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C0A8B">
      <w:r>
        <w:t>Новости  декабрь</w:t>
      </w:r>
    </w:p>
    <w:p w:rsidR="004C0A8B" w:rsidRDefault="004C0A8B">
      <w:r>
        <w:t xml:space="preserve"> 7 декабря в </w:t>
      </w:r>
      <w:proofErr w:type="spellStart"/>
      <w:proofErr w:type="gramStart"/>
      <w:r>
        <w:t>в</w:t>
      </w:r>
      <w:proofErr w:type="spellEnd"/>
      <w:proofErr w:type="gramEnd"/>
      <w:r>
        <w:t xml:space="preserve"> Центре творчества и образования Фрунзенского района состоялся Городской конкурс профессионального мастерства для обучающихся дополнительного образования «Эталон». Учащиеся  8-11 классов соревновались в мастерстве по 4 компетенциям: парикмахерское искусство, сестринское дело, мобильная робототехника  и </w:t>
      </w:r>
      <w:proofErr w:type="gramStart"/>
      <w:r>
        <w:t>ремонт</w:t>
      </w:r>
      <w:proofErr w:type="gramEnd"/>
      <w:r>
        <w:t xml:space="preserve"> и обслуживание легковых автомобилей.  Команды болельщиков тоже принимали участие в </w:t>
      </w:r>
      <w:proofErr w:type="spellStart"/>
      <w:r>
        <w:t>брейн-ринге</w:t>
      </w:r>
      <w:proofErr w:type="spellEnd"/>
      <w:r>
        <w:t xml:space="preserve">,  основные команды  еще </w:t>
      </w:r>
      <w:proofErr w:type="gramStart"/>
      <w:r>
        <w:t>зарабатывали</w:t>
      </w:r>
      <w:proofErr w:type="gramEnd"/>
      <w:r>
        <w:t xml:space="preserve"> дополнительны е баллы в творческом конкурсе по рекламе определенной профессии. Наша команда Центра заняла </w:t>
      </w:r>
      <w:r>
        <w:rPr>
          <w:lang w:val="en-US"/>
        </w:rPr>
        <w:t>III</w:t>
      </w:r>
      <w:r w:rsidRPr="004C0A8B">
        <w:t xml:space="preserve"> </w:t>
      </w:r>
      <w:r>
        <w:t xml:space="preserve">место  в конкурсе, а </w:t>
      </w:r>
      <w:proofErr w:type="spellStart"/>
      <w:r>
        <w:t>Тактаев</w:t>
      </w:r>
      <w:proofErr w:type="spellEnd"/>
      <w:r>
        <w:t xml:space="preserve"> Павел </w:t>
      </w:r>
      <w:r w:rsidRPr="004C0A8B">
        <w:t>–</w:t>
      </w:r>
      <w:r>
        <w:rPr>
          <w:lang w:val="en-US"/>
        </w:rPr>
        <w:t>III</w:t>
      </w:r>
      <w:r w:rsidRPr="004C0A8B">
        <w:t xml:space="preserve">  </w:t>
      </w:r>
      <w:r>
        <w:t>в личн</w:t>
      </w:r>
      <w:r w:rsidR="004E15E6">
        <w:t>ом первенстве. Педагоги дополни</w:t>
      </w:r>
      <w:r>
        <w:t>тельного образования Алексеева Г.В</w:t>
      </w:r>
      <w:proofErr w:type="gramStart"/>
      <w:r>
        <w:t xml:space="preserve"> .</w:t>
      </w:r>
      <w:proofErr w:type="gramEnd"/>
      <w:r>
        <w:t xml:space="preserve">  </w:t>
      </w:r>
      <w:proofErr w:type="spellStart"/>
      <w:r>
        <w:t>Комиссаренко</w:t>
      </w:r>
      <w:proofErr w:type="spellEnd"/>
      <w:r>
        <w:t xml:space="preserve"> В.Ю.  отлично подготовили своих воспитанников.</w:t>
      </w:r>
    </w:p>
    <w:p w:rsidR="004E15E6" w:rsidRPr="004C0A8B" w:rsidRDefault="004E15E6">
      <w:r>
        <w:t xml:space="preserve">8 декабря в «Колледже судостроения и прикладных технологий» состоялось  районное </w:t>
      </w:r>
      <w:proofErr w:type="spellStart"/>
      <w:r>
        <w:t>профориентационное</w:t>
      </w:r>
      <w:proofErr w:type="spellEnd"/>
      <w:r>
        <w:t xml:space="preserve">  мероприятие « День профессий судостроения» Учащиеся 8-9 классов школ: № 240,277,377, 480 познакомились с учебным заведением и прошли мастер-классы в мастерских по профессиям: слесарь механосборочных работ, столяр, наладчик  станков с  ЧПУ и станочник широкого профиля.</w:t>
      </w:r>
    </w:p>
    <w:sectPr w:rsidR="004E15E6" w:rsidRPr="004C0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0A8B"/>
    <w:rsid w:val="002B0739"/>
    <w:rsid w:val="004C0A8B"/>
    <w:rsid w:val="004E1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2016-12-09T10:50:00Z</dcterms:created>
  <dcterms:modified xsi:type="dcterms:W3CDTF">2016-12-09T11:13:00Z</dcterms:modified>
</cp:coreProperties>
</file>