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FA" w:rsidRDefault="003026FA">
      <w:r>
        <w:t>НОВОСТИ апрель</w:t>
      </w:r>
    </w:p>
    <w:p w:rsidR="003026FA" w:rsidRDefault="003026FA"/>
    <w:p w:rsidR="00000000" w:rsidRDefault="00164F7F">
      <w:r>
        <w:t xml:space="preserve">12 апреля в «Реставрационный  </w:t>
      </w:r>
      <w:proofErr w:type="gramStart"/>
      <w:r>
        <w:t>колледже</w:t>
      </w:r>
      <w:proofErr w:type="gramEnd"/>
      <w:r>
        <w:t xml:space="preserve"> «Кировский» (Отделение №1) состоялось </w:t>
      </w:r>
      <w:proofErr w:type="spellStart"/>
      <w:r>
        <w:t>профориентационное</w:t>
      </w:r>
      <w:proofErr w:type="spellEnd"/>
      <w:r>
        <w:t xml:space="preserve"> мероприятие  Весенний калейдоскоп  профессий», в котором приняли участие учащиеся 8-9 классов школ №: 221,254,564,377,539. Победителями в игре-шоу  стали учащиеся школы № 254. Команды школ участвовали в мастер-классах, представляли свои работы</w:t>
      </w:r>
      <w:proofErr w:type="gramStart"/>
      <w:r>
        <w:t xml:space="preserve"> ,</w:t>
      </w:r>
      <w:proofErr w:type="gramEnd"/>
      <w:r>
        <w:t xml:space="preserve"> выполняли интересные задания: «Живая картина», викторина  по Санкт-Петербургу и др.</w:t>
      </w:r>
    </w:p>
    <w:p w:rsidR="00164F7F" w:rsidRDefault="00164F7F">
      <w:r>
        <w:t xml:space="preserve">14 апреля в « Колледже судостроения </w:t>
      </w:r>
      <w:proofErr w:type="gramStart"/>
      <w:r>
        <w:t>м</w:t>
      </w:r>
      <w:proofErr w:type="gramEnd"/>
      <w:r>
        <w:t xml:space="preserve"> прикладных технологий» сост</w:t>
      </w:r>
      <w:r w:rsidR="003026FA">
        <w:t>о</w:t>
      </w:r>
      <w:r>
        <w:t>ялось мероприятие «</w:t>
      </w:r>
      <w:r w:rsidR="003026FA">
        <w:t xml:space="preserve"> Д</w:t>
      </w:r>
      <w:r>
        <w:t>ень профессий судостроения»</w:t>
      </w:r>
      <w:r w:rsidR="003026FA">
        <w:t xml:space="preserve">. </w:t>
      </w:r>
      <w:r>
        <w:t xml:space="preserve"> Учащиеся школы № 162 прошли элементы проф</w:t>
      </w:r>
      <w:r w:rsidR="003026FA">
        <w:t>ессиональных про</w:t>
      </w:r>
      <w:r>
        <w:t>б по рабочим профессиям: фрезеровщик, слесарь, столяр, наладчик станков с ЧПУ</w:t>
      </w:r>
      <w:r w:rsidR="003026FA">
        <w:t>.</w:t>
      </w:r>
    </w:p>
    <w:sectPr w:rsidR="0016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F7F"/>
    <w:rsid w:val="00164F7F"/>
    <w:rsid w:val="0030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2016-04-15T09:55:00Z</dcterms:created>
  <dcterms:modified xsi:type="dcterms:W3CDTF">2016-04-15T10:06:00Z</dcterms:modified>
</cp:coreProperties>
</file>