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F" w:rsidRPr="002562AA" w:rsidRDefault="00273C15" w:rsidP="00655E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42F" w:rsidRPr="002562AA" w:rsidRDefault="0030242F" w:rsidP="00655E83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449"/>
      </w:tblGrid>
      <w:tr w:rsidR="0030242F" w:rsidRPr="00405388" w:rsidTr="0030242F">
        <w:tc>
          <w:tcPr>
            <w:tcW w:w="5778" w:type="dxa"/>
          </w:tcPr>
          <w:p w:rsidR="0030242F" w:rsidRPr="00405388" w:rsidRDefault="0030242F" w:rsidP="00655E83">
            <w:pPr>
              <w:autoSpaceDE w:val="0"/>
              <w:spacing w:line="276" w:lineRule="auto"/>
              <w:rPr>
                <w:i/>
              </w:rPr>
            </w:pPr>
            <w:r w:rsidRPr="00405388">
              <w:rPr>
                <w:i/>
              </w:rPr>
              <w:t>СОГЛАСОВАНО</w:t>
            </w:r>
          </w:p>
          <w:p w:rsidR="0030242F" w:rsidRPr="00405388" w:rsidRDefault="0030242F" w:rsidP="00655E83">
            <w:pPr>
              <w:autoSpaceDE w:val="0"/>
              <w:spacing w:line="276" w:lineRule="auto"/>
            </w:pPr>
            <w:r w:rsidRPr="00405388">
              <w:t xml:space="preserve">Заведующий институтом общего образования </w:t>
            </w:r>
          </w:p>
          <w:p w:rsidR="0030242F" w:rsidRPr="00405388" w:rsidRDefault="0030242F" w:rsidP="00655E83">
            <w:pPr>
              <w:autoSpaceDE w:val="0"/>
              <w:spacing w:line="276" w:lineRule="auto"/>
            </w:pPr>
            <w:r w:rsidRPr="00405388">
              <w:t xml:space="preserve">ГБУ ДПО СПб АППО </w:t>
            </w:r>
          </w:p>
          <w:p w:rsidR="0030242F" w:rsidRPr="00405388" w:rsidRDefault="0030242F" w:rsidP="00655E83">
            <w:pPr>
              <w:autoSpaceDE w:val="0"/>
              <w:spacing w:line="276" w:lineRule="auto"/>
            </w:pP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Т.С. Кузнецова </w:t>
            </w:r>
          </w:p>
          <w:p w:rsidR="0030242F" w:rsidRPr="00405388" w:rsidRDefault="0030242F" w:rsidP="00655E83">
            <w:pPr>
              <w:spacing w:line="276" w:lineRule="auto"/>
            </w:pPr>
            <w:r w:rsidRPr="00405388">
              <w:t>«</w:t>
            </w:r>
            <w:r w:rsidRPr="00405388">
              <w:rPr>
                <w:u w:val="single"/>
              </w:rPr>
              <w:tab/>
            </w:r>
            <w:r w:rsidRPr="00405388">
              <w:t>»</w:t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201</w:t>
            </w:r>
            <w:r w:rsidR="00721F89">
              <w:t>5</w:t>
            </w:r>
            <w:r w:rsidRPr="00405388">
              <w:t xml:space="preserve"> г.</w:t>
            </w:r>
          </w:p>
          <w:p w:rsidR="0030242F" w:rsidRPr="00405388" w:rsidRDefault="0030242F" w:rsidP="00655E83">
            <w:pPr>
              <w:spacing w:line="276" w:lineRule="auto"/>
            </w:pPr>
          </w:p>
        </w:tc>
        <w:tc>
          <w:tcPr>
            <w:tcW w:w="4449" w:type="dxa"/>
          </w:tcPr>
          <w:p w:rsidR="0030242F" w:rsidRPr="00405388" w:rsidRDefault="0030242F" w:rsidP="00655E83">
            <w:pPr>
              <w:spacing w:line="276" w:lineRule="auto"/>
              <w:ind w:left="34"/>
              <w:rPr>
                <w:i/>
              </w:rPr>
            </w:pPr>
            <w:r w:rsidRPr="00405388">
              <w:rPr>
                <w:i/>
              </w:rPr>
              <w:t>УТВЕРЖДАЮ</w:t>
            </w:r>
          </w:p>
          <w:p w:rsidR="0030242F" w:rsidRPr="00405388" w:rsidRDefault="0030242F" w:rsidP="00655E83">
            <w:pPr>
              <w:spacing w:line="276" w:lineRule="auto"/>
              <w:ind w:left="34"/>
            </w:pPr>
            <w:r w:rsidRPr="00405388">
              <w:t>Директор ГБОУ школа № 102</w:t>
            </w:r>
          </w:p>
          <w:p w:rsidR="0030242F" w:rsidRPr="00405388" w:rsidRDefault="0030242F" w:rsidP="00655E83">
            <w:pPr>
              <w:spacing w:line="276" w:lineRule="auto"/>
              <w:ind w:left="459"/>
            </w:pPr>
          </w:p>
          <w:p w:rsidR="0030242F" w:rsidRPr="00405388" w:rsidRDefault="0030242F" w:rsidP="00655E83">
            <w:pPr>
              <w:spacing w:line="276" w:lineRule="auto"/>
              <w:ind w:left="34"/>
            </w:pP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Ципляева О.Н.</w:t>
            </w:r>
          </w:p>
          <w:p w:rsidR="0030242F" w:rsidRPr="00405388" w:rsidRDefault="0030242F" w:rsidP="00655E83">
            <w:pPr>
              <w:spacing w:line="276" w:lineRule="auto"/>
              <w:ind w:left="34"/>
            </w:pPr>
            <w:r w:rsidRPr="00405388">
              <w:t>«</w:t>
            </w:r>
            <w:r w:rsidRPr="00405388">
              <w:rPr>
                <w:u w:val="single"/>
              </w:rPr>
              <w:tab/>
            </w:r>
            <w:r w:rsidRPr="00405388">
              <w:t>»</w:t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rPr>
                <w:u w:val="single"/>
              </w:rPr>
              <w:tab/>
            </w:r>
            <w:r w:rsidRPr="00405388">
              <w:t xml:space="preserve"> 201</w:t>
            </w:r>
            <w:r w:rsidR="00721F89">
              <w:t>5</w:t>
            </w:r>
            <w:r w:rsidRPr="00405388">
              <w:t xml:space="preserve"> г.</w:t>
            </w:r>
          </w:p>
          <w:p w:rsidR="0030242F" w:rsidRPr="00405388" w:rsidRDefault="0030242F" w:rsidP="00655E83">
            <w:pPr>
              <w:spacing w:line="276" w:lineRule="auto"/>
            </w:pPr>
            <w:r w:rsidRPr="00405388">
              <w:rPr>
                <w:i/>
              </w:rPr>
              <w:t xml:space="preserve"> </w:t>
            </w:r>
          </w:p>
          <w:p w:rsidR="0030242F" w:rsidRPr="00405388" w:rsidRDefault="0030242F" w:rsidP="00655E83">
            <w:pPr>
              <w:spacing w:line="276" w:lineRule="auto"/>
            </w:pPr>
          </w:p>
        </w:tc>
      </w:tr>
    </w:tbl>
    <w:p w:rsidR="0030242F" w:rsidRPr="002562AA" w:rsidRDefault="0030242F" w:rsidP="00655E83">
      <w:pPr>
        <w:spacing w:line="276" w:lineRule="auto"/>
        <w:jc w:val="center"/>
        <w:rPr>
          <w:sz w:val="28"/>
          <w:szCs w:val="28"/>
        </w:rPr>
      </w:pPr>
    </w:p>
    <w:p w:rsidR="0030242F" w:rsidRPr="002562AA" w:rsidRDefault="0030242F" w:rsidP="00655E83">
      <w:pPr>
        <w:pStyle w:val="a7"/>
        <w:spacing w:line="276" w:lineRule="auto"/>
        <w:ind w:left="0"/>
        <w:rPr>
          <w:szCs w:val="28"/>
        </w:rPr>
      </w:pPr>
    </w:p>
    <w:p w:rsidR="0030242F" w:rsidRPr="002562AA" w:rsidRDefault="0030242F" w:rsidP="00655E83">
      <w:pPr>
        <w:pStyle w:val="a7"/>
        <w:spacing w:line="276" w:lineRule="auto"/>
        <w:ind w:left="0" w:right="-1"/>
        <w:jc w:val="center"/>
        <w:rPr>
          <w:b/>
          <w:szCs w:val="28"/>
        </w:rPr>
      </w:pPr>
      <w:r w:rsidRPr="002562AA">
        <w:rPr>
          <w:b/>
          <w:szCs w:val="28"/>
        </w:rPr>
        <w:t>ПОЛОЖЕНИЕ</w:t>
      </w:r>
    </w:p>
    <w:p w:rsidR="0030242F" w:rsidRPr="002562AA" w:rsidRDefault="003113E5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г</w:t>
      </w:r>
      <w:r w:rsidR="0030242F" w:rsidRPr="002562AA">
        <w:rPr>
          <w:b/>
          <w:color w:val="000000"/>
          <w:sz w:val="28"/>
          <w:szCs w:val="28"/>
        </w:rPr>
        <w:t>ородскому конкурсу мультимедийных презентаций</w:t>
      </w:r>
    </w:p>
    <w:p w:rsidR="002562AA" w:rsidRPr="002562AA" w:rsidRDefault="002562AA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 w:rsidRPr="002562AA">
        <w:rPr>
          <w:b/>
          <w:color w:val="000000"/>
          <w:sz w:val="28"/>
          <w:szCs w:val="28"/>
        </w:rPr>
        <w:t>«Моя будущая профессия»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Pr="002562AA" w:rsidRDefault="002562AA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30242F" w:rsidRPr="002562AA">
        <w:rPr>
          <w:b/>
          <w:bCs/>
          <w:color w:val="000000"/>
          <w:sz w:val="28"/>
          <w:szCs w:val="28"/>
        </w:rPr>
        <w:t>Общие положения</w:t>
      </w:r>
    </w:p>
    <w:p w:rsidR="002562AA" w:rsidRPr="002562AA" w:rsidRDefault="002562AA" w:rsidP="00655E83">
      <w:pPr>
        <w:spacing w:line="276" w:lineRule="auto"/>
      </w:pPr>
    </w:p>
    <w:p w:rsidR="00405388" w:rsidRDefault="0030242F" w:rsidP="00655E83">
      <w:pPr>
        <w:spacing w:line="276" w:lineRule="auto"/>
        <w:jc w:val="both"/>
        <w:rPr>
          <w:sz w:val="28"/>
          <w:szCs w:val="28"/>
        </w:rPr>
      </w:pPr>
      <w:r w:rsidRPr="002562AA">
        <w:rPr>
          <w:sz w:val="28"/>
          <w:szCs w:val="28"/>
        </w:rPr>
        <w:tab/>
      </w:r>
      <w:r w:rsidR="002562AA">
        <w:rPr>
          <w:sz w:val="28"/>
          <w:szCs w:val="28"/>
        </w:rPr>
        <w:t xml:space="preserve">Выбор профессии – один из важнейших шагов в жизни человека. Осознанное и взвешенное решение </w:t>
      </w:r>
      <w:r w:rsidR="00655E83">
        <w:rPr>
          <w:sz w:val="28"/>
          <w:szCs w:val="28"/>
        </w:rPr>
        <w:t xml:space="preserve">о выборе </w:t>
      </w:r>
      <w:r w:rsidR="003113E5">
        <w:rPr>
          <w:sz w:val="28"/>
          <w:szCs w:val="28"/>
        </w:rPr>
        <w:t xml:space="preserve">будущей профессии и профессионального </w:t>
      </w:r>
      <w:r w:rsidR="00655E83">
        <w:rPr>
          <w:sz w:val="28"/>
          <w:szCs w:val="28"/>
        </w:rPr>
        <w:t xml:space="preserve">образовательного маршрута должно </w:t>
      </w:r>
      <w:r w:rsidR="002562AA">
        <w:rPr>
          <w:sz w:val="28"/>
          <w:szCs w:val="28"/>
        </w:rPr>
        <w:t>формир</w:t>
      </w:r>
      <w:r w:rsidR="00655E83">
        <w:rPr>
          <w:sz w:val="28"/>
          <w:szCs w:val="28"/>
        </w:rPr>
        <w:t>ова</w:t>
      </w:r>
      <w:r w:rsidR="002562AA">
        <w:rPr>
          <w:sz w:val="28"/>
          <w:szCs w:val="28"/>
        </w:rPr>
        <w:t>т</w:t>
      </w:r>
      <w:r w:rsidR="00655E83">
        <w:rPr>
          <w:sz w:val="28"/>
          <w:szCs w:val="28"/>
        </w:rPr>
        <w:t>ь</w:t>
      </w:r>
      <w:r w:rsidR="002562AA">
        <w:rPr>
          <w:sz w:val="28"/>
          <w:szCs w:val="28"/>
        </w:rPr>
        <w:t>ся у человека</w:t>
      </w:r>
      <w:r w:rsidR="00655E83">
        <w:rPr>
          <w:sz w:val="28"/>
          <w:szCs w:val="28"/>
        </w:rPr>
        <w:t xml:space="preserve"> поэтапно через осознание своих склонностей и способностей, через понимание особенностей различных видов профессиональной деятельности, через учет специфики рынка тру</w:t>
      </w:r>
      <w:r w:rsidR="00405388">
        <w:rPr>
          <w:sz w:val="28"/>
          <w:szCs w:val="28"/>
        </w:rPr>
        <w:t>д</w:t>
      </w:r>
      <w:r w:rsidR="009077A2">
        <w:rPr>
          <w:sz w:val="28"/>
          <w:szCs w:val="28"/>
        </w:rPr>
        <w:t>а и востребованности профессий</w:t>
      </w:r>
      <w:r w:rsidR="00350C2A">
        <w:rPr>
          <w:sz w:val="28"/>
          <w:szCs w:val="28"/>
        </w:rPr>
        <w:t>.</w:t>
      </w:r>
      <w:r w:rsidR="009077A2">
        <w:rPr>
          <w:sz w:val="28"/>
          <w:szCs w:val="28"/>
        </w:rPr>
        <w:t xml:space="preserve"> </w:t>
      </w:r>
      <w:r w:rsidR="00350C2A">
        <w:rPr>
          <w:sz w:val="28"/>
          <w:szCs w:val="28"/>
        </w:rPr>
        <w:t xml:space="preserve">Таким образом, это важное решение возможно только </w:t>
      </w:r>
      <w:r w:rsidR="00405388">
        <w:rPr>
          <w:sz w:val="28"/>
          <w:szCs w:val="28"/>
        </w:rPr>
        <w:t>при дост</w:t>
      </w:r>
      <w:r w:rsidR="00350C2A">
        <w:rPr>
          <w:sz w:val="28"/>
          <w:szCs w:val="28"/>
        </w:rPr>
        <w:t>аточном уровне</w:t>
      </w:r>
      <w:r w:rsidR="00405388">
        <w:rPr>
          <w:sz w:val="28"/>
          <w:szCs w:val="28"/>
        </w:rPr>
        <w:t xml:space="preserve"> информированности. </w:t>
      </w:r>
    </w:p>
    <w:p w:rsidR="0030242F" w:rsidRDefault="009077A2" w:rsidP="004053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</w:t>
      </w:r>
      <w:r w:rsidR="003113E5">
        <w:rPr>
          <w:sz w:val="28"/>
          <w:szCs w:val="28"/>
        </w:rPr>
        <w:t>поху</w:t>
      </w:r>
      <w:r>
        <w:rPr>
          <w:sz w:val="28"/>
          <w:szCs w:val="28"/>
        </w:rPr>
        <w:t xml:space="preserve"> информационных технологий современные школьники </w:t>
      </w:r>
      <w:r w:rsidR="00350C2A">
        <w:rPr>
          <w:sz w:val="28"/>
          <w:szCs w:val="28"/>
        </w:rPr>
        <w:t>получают</w:t>
      </w:r>
      <w:r w:rsidR="00405388">
        <w:rPr>
          <w:sz w:val="28"/>
          <w:szCs w:val="28"/>
        </w:rPr>
        <w:t xml:space="preserve"> </w:t>
      </w:r>
      <w:r w:rsidR="00350C2A">
        <w:rPr>
          <w:sz w:val="28"/>
          <w:szCs w:val="28"/>
        </w:rPr>
        <w:t xml:space="preserve">информацию </w:t>
      </w:r>
      <w:r w:rsidR="003113E5">
        <w:rPr>
          <w:sz w:val="28"/>
          <w:szCs w:val="28"/>
        </w:rPr>
        <w:t xml:space="preserve">преимущественно </w:t>
      </w:r>
      <w:r w:rsidR="00350C2A">
        <w:rPr>
          <w:sz w:val="28"/>
          <w:szCs w:val="28"/>
        </w:rPr>
        <w:t>в пространстве Интернет и с помощью электронных ресурсов, именно поэтому конкурс мультимедийных презентаций является эффективной формой профориентационной работы</w:t>
      </w:r>
      <w:r w:rsidR="003113E5">
        <w:rPr>
          <w:sz w:val="28"/>
          <w:szCs w:val="28"/>
        </w:rPr>
        <w:t>,</w:t>
      </w:r>
      <w:r w:rsidR="009603D2">
        <w:rPr>
          <w:sz w:val="28"/>
          <w:szCs w:val="28"/>
        </w:rPr>
        <w:t xml:space="preserve"> способству</w:t>
      </w:r>
      <w:r w:rsidR="003113E5">
        <w:rPr>
          <w:sz w:val="28"/>
          <w:szCs w:val="28"/>
        </w:rPr>
        <w:t>ющий</w:t>
      </w:r>
      <w:r w:rsidR="009603D2">
        <w:rPr>
          <w:sz w:val="28"/>
          <w:szCs w:val="28"/>
        </w:rPr>
        <w:t xml:space="preserve"> самоопределению школьников</w:t>
      </w:r>
      <w:r w:rsidR="00350C2A">
        <w:rPr>
          <w:sz w:val="28"/>
          <w:szCs w:val="28"/>
        </w:rPr>
        <w:t xml:space="preserve">. </w:t>
      </w:r>
    </w:p>
    <w:p w:rsidR="00655E83" w:rsidRPr="002562AA" w:rsidRDefault="00655E83" w:rsidP="00655E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0242F" w:rsidRDefault="0030242F" w:rsidP="00350C2A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2. Цель и задачи</w:t>
      </w:r>
    </w:p>
    <w:p w:rsidR="00350C2A" w:rsidRPr="00350C2A" w:rsidRDefault="00350C2A" w:rsidP="00350C2A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Ц</w:t>
      </w:r>
      <w:r w:rsidRPr="002562AA">
        <w:rPr>
          <w:b/>
          <w:color w:val="000000"/>
          <w:sz w:val="28"/>
          <w:szCs w:val="28"/>
        </w:rPr>
        <w:t>ель</w:t>
      </w:r>
      <w:r w:rsidR="009603D2">
        <w:rPr>
          <w:color w:val="000000"/>
          <w:sz w:val="28"/>
          <w:szCs w:val="28"/>
        </w:rPr>
        <w:t xml:space="preserve">: </w:t>
      </w:r>
      <w:r w:rsidRPr="002562AA">
        <w:rPr>
          <w:color w:val="000000"/>
          <w:sz w:val="28"/>
          <w:szCs w:val="28"/>
        </w:rPr>
        <w:t>содействие профессиональному самоопределению учащихся</w:t>
      </w:r>
      <w:r w:rsidR="003113E5">
        <w:rPr>
          <w:color w:val="000000"/>
          <w:sz w:val="28"/>
          <w:szCs w:val="28"/>
        </w:rPr>
        <w:t xml:space="preserve"> </w:t>
      </w:r>
      <w:r w:rsidR="003113E5" w:rsidRPr="00A61A09">
        <w:rPr>
          <w:color w:val="000000"/>
          <w:sz w:val="28"/>
          <w:szCs w:val="28"/>
        </w:rPr>
        <w:t>общеобразовательных учреждений</w:t>
      </w:r>
      <w:r w:rsidRPr="00A61A09">
        <w:rPr>
          <w:color w:val="000000"/>
          <w:sz w:val="28"/>
          <w:szCs w:val="28"/>
        </w:rPr>
        <w:t>.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2562AA">
        <w:rPr>
          <w:b/>
          <w:color w:val="000000"/>
          <w:sz w:val="28"/>
          <w:szCs w:val="28"/>
        </w:rPr>
        <w:t>Задачи:</w:t>
      </w:r>
    </w:p>
    <w:p w:rsidR="0030242F" w:rsidRDefault="0030242F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2562AA">
        <w:rPr>
          <w:sz w:val="28"/>
          <w:szCs w:val="28"/>
        </w:rPr>
        <w:t xml:space="preserve">расширение знаний учащихся </w:t>
      </w:r>
      <w:r w:rsidR="003113E5" w:rsidRPr="00A61A09">
        <w:rPr>
          <w:color w:val="000000"/>
          <w:sz w:val="28"/>
          <w:szCs w:val="28"/>
        </w:rPr>
        <w:t>общеобразовательных учреждений</w:t>
      </w:r>
      <w:r w:rsidR="003113E5" w:rsidRPr="002562AA">
        <w:rPr>
          <w:sz w:val="28"/>
          <w:szCs w:val="28"/>
        </w:rPr>
        <w:t xml:space="preserve"> </w:t>
      </w:r>
      <w:r w:rsidRPr="002562AA">
        <w:rPr>
          <w:sz w:val="28"/>
          <w:szCs w:val="28"/>
        </w:rPr>
        <w:t>о современном мире профессий;</w:t>
      </w:r>
    </w:p>
    <w:p w:rsidR="00F550E4" w:rsidRPr="002562AA" w:rsidRDefault="00F550E4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банка электронных профессиограмм;</w:t>
      </w:r>
    </w:p>
    <w:p w:rsidR="0030242F" w:rsidRPr="002562AA" w:rsidRDefault="001F08CA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30242F" w:rsidRPr="002562AA">
        <w:rPr>
          <w:sz w:val="28"/>
          <w:szCs w:val="28"/>
        </w:rPr>
        <w:t xml:space="preserve"> у обучающихся творческих способностей</w:t>
      </w:r>
      <w:r>
        <w:rPr>
          <w:sz w:val="28"/>
          <w:szCs w:val="28"/>
        </w:rPr>
        <w:t>, навыков самопрезентации и коммуникативной культуры</w:t>
      </w:r>
      <w:r w:rsidR="0030242F" w:rsidRPr="002562AA">
        <w:rPr>
          <w:sz w:val="28"/>
          <w:szCs w:val="28"/>
        </w:rPr>
        <w:t>;</w:t>
      </w:r>
    </w:p>
    <w:p w:rsidR="0030242F" w:rsidRPr="002562AA" w:rsidRDefault="0030242F" w:rsidP="00655E83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2562AA">
        <w:rPr>
          <w:sz w:val="28"/>
          <w:szCs w:val="28"/>
        </w:rPr>
        <w:t>содействие развитию ИКТ-компетентностей учащихся.</w:t>
      </w:r>
    </w:p>
    <w:p w:rsidR="0030242F" w:rsidRDefault="0030242F" w:rsidP="00655E83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  <w:r w:rsidRPr="002562AA">
        <w:rPr>
          <w:bCs/>
          <w:color w:val="000000"/>
          <w:sz w:val="28"/>
          <w:szCs w:val="28"/>
        </w:rPr>
        <w:tab/>
      </w:r>
    </w:p>
    <w:p w:rsidR="003A4C52" w:rsidRDefault="003A4C52" w:rsidP="00655E83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</w:p>
    <w:p w:rsidR="0030242F" w:rsidRDefault="0030242F" w:rsidP="003A4C52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color w:val="000000"/>
          <w:sz w:val="28"/>
          <w:szCs w:val="28"/>
        </w:rPr>
      </w:pPr>
      <w:r w:rsidRPr="002562AA">
        <w:rPr>
          <w:b/>
          <w:bCs/>
          <w:color w:val="000000"/>
          <w:sz w:val="28"/>
          <w:szCs w:val="28"/>
        </w:rPr>
        <w:t>3. Организация</w:t>
      </w:r>
    </w:p>
    <w:p w:rsidR="00A61A09" w:rsidRPr="002562AA" w:rsidRDefault="00A61A09" w:rsidP="003A4C52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sz w:val="28"/>
          <w:szCs w:val="28"/>
        </w:rPr>
      </w:pPr>
    </w:p>
    <w:p w:rsidR="0030242F" w:rsidRPr="002562AA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26D67">
        <w:rPr>
          <w:b/>
          <w:color w:val="000000"/>
          <w:sz w:val="28"/>
          <w:szCs w:val="28"/>
        </w:rPr>
        <w:t>Организаторы</w:t>
      </w:r>
      <w:r>
        <w:rPr>
          <w:color w:val="000000"/>
          <w:sz w:val="28"/>
          <w:szCs w:val="28"/>
        </w:rPr>
        <w:t xml:space="preserve">: </w:t>
      </w:r>
      <w:r w:rsidR="0030242F" w:rsidRPr="002562AA">
        <w:rPr>
          <w:color w:val="000000"/>
          <w:sz w:val="28"/>
          <w:szCs w:val="28"/>
        </w:rPr>
        <w:t>Районный центр профориентации учащихся ОУ Выборгского района ГБОУ школа № 102</w:t>
      </w:r>
      <w:r>
        <w:rPr>
          <w:color w:val="000000"/>
          <w:sz w:val="28"/>
          <w:szCs w:val="28"/>
        </w:rPr>
        <w:t>, кафедра естественно-научного образования ГБУ ДПО СПб Академии постдипломного педагогического образования</w:t>
      </w:r>
      <w:r w:rsidRPr="004B1979">
        <w:rPr>
          <w:color w:val="000000"/>
          <w:sz w:val="28"/>
          <w:szCs w:val="28"/>
        </w:rPr>
        <w:t>.</w:t>
      </w:r>
    </w:p>
    <w:p w:rsidR="00A26D67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A26D67">
        <w:rPr>
          <w:b/>
          <w:color w:val="000000"/>
          <w:sz w:val="28"/>
          <w:szCs w:val="28"/>
        </w:rPr>
        <w:t>Целевая аудитория</w:t>
      </w:r>
      <w:r w:rsidRPr="002562AA">
        <w:rPr>
          <w:color w:val="000000"/>
          <w:sz w:val="28"/>
          <w:szCs w:val="28"/>
        </w:rPr>
        <w:t>: учащиеся 8-1</w:t>
      </w:r>
      <w:r w:rsidR="00F90215">
        <w:rPr>
          <w:color w:val="000000"/>
          <w:sz w:val="28"/>
          <w:szCs w:val="28"/>
        </w:rPr>
        <w:t>0</w:t>
      </w:r>
      <w:r w:rsidRPr="002562AA">
        <w:rPr>
          <w:color w:val="000000"/>
          <w:sz w:val="28"/>
          <w:szCs w:val="28"/>
        </w:rPr>
        <w:t xml:space="preserve"> классов </w:t>
      </w:r>
      <w:r w:rsidR="00A26D67">
        <w:rPr>
          <w:color w:val="000000"/>
          <w:sz w:val="28"/>
          <w:szCs w:val="28"/>
        </w:rPr>
        <w:t>образовательных учреждений</w:t>
      </w:r>
      <w:r w:rsidRPr="002562AA">
        <w:rPr>
          <w:color w:val="000000"/>
          <w:sz w:val="28"/>
          <w:szCs w:val="28"/>
        </w:rPr>
        <w:t xml:space="preserve"> </w:t>
      </w:r>
      <w:r w:rsidR="00A26D67">
        <w:rPr>
          <w:color w:val="000000"/>
          <w:sz w:val="28"/>
          <w:szCs w:val="28"/>
        </w:rPr>
        <w:t>Санкт-Петербурга</w:t>
      </w:r>
      <w:r w:rsidRPr="002562AA">
        <w:rPr>
          <w:color w:val="000000"/>
          <w:sz w:val="28"/>
          <w:szCs w:val="28"/>
        </w:rPr>
        <w:t>.</w:t>
      </w:r>
    </w:p>
    <w:p w:rsidR="00A26D67" w:rsidRPr="002562AA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ED4AC9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A26D67">
        <w:rPr>
          <w:b/>
          <w:color w:val="000000"/>
          <w:sz w:val="28"/>
          <w:szCs w:val="28"/>
        </w:rPr>
        <w:t>Порядок и условия проведения</w:t>
      </w:r>
      <w:r>
        <w:rPr>
          <w:color w:val="000000"/>
          <w:sz w:val="28"/>
          <w:szCs w:val="28"/>
        </w:rPr>
        <w:t xml:space="preserve">: </w:t>
      </w: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Конкурс </w:t>
      </w:r>
      <w:r w:rsidR="00ED4AC9">
        <w:rPr>
          <w:color w:val="000000"/>
          <w:sz w:val="28"/>
          <w:szCs w:val="28"/>
        </w:rPr>
        <w:t>проходит в 2 этапа:</w:t>
      </w:r>
    </w:p>
    <w:p w:rsidR="00ED4AC9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районный этап (</w:t>
      </w:r>
      <w:r w:rsidR="00D018AF">
        <w:rPr>
          <w:color w:val="000000"/>
          <w:sz w:val="28"/>
          <w:szCs w:val="28"/>
        </w:rPr>
        <w:t xml:space="preserve">сроки проведения на усмотрение ответственных за профориентацию в районах до </w:t>
      </w:r>
      <w:r w:rsidR="00BB1136">
        <w:rPr>
          <w:color w:val="000000"/>
          <w:sz w:val="28"/>
          <w:szCs w:val="28"/>
        </w:rPr>
        <w:t>1 марта 2016</w:t>
      </w:r>
      <w:r w:rsidR="00D018AF">
        <w:rPr>
          <w:color w:val="000000"/>
          <w:sz w:val="28"/>
          <w:szCs w:val="28"/>
        </w:rPr>
        <w:t xml:space="preserve"> г.</w:t>
      </w:r>
      <w:r w:rsidR="00C95E71">
        <w:rPr>
          <w:color w:val="000000"/>
          <w:sz w:val="28"/>
          <w:szCs w:val="28"/>
        </w:rPr>
        <w:t>, критерии оценки презентаций на районном уровне соответствуют критериям городского этапа, отбор презентаций на городской уровень осуществляют ответственные за профориентацию в районах</w:t>
      </w:r>
      <w:r>
        <w:rPr>
          <w:color w:val="000000"/>
          <w:sz w:val="28"/>
          <w:szCs w:val="28"/>
        </w:rPr>
        <w:t>),</w:t>
      </w:r>
    </w:p>
    <w:p w:rsidR="00ED4AC9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городской этап (</w:t>
      </w:r>
      <w:r w:rsidR="00D018AF">
        <w:rPr>
          <w:color w:val="000000"/>
          <w:sz w:val="28"/>
          <w:szCs w:val="28"/>
        </w:rPr>
        <w:t>1</w:t>
      </w:r>
      <w:r w:rsidR="007D09DC">
        <w:rPr>
          <w:color w:val="000000"/>
          <w:sz w:val="28"/>
          <w:szCs w:val="28"/>
        </w:rPr>
        <w:t>2</w:t>
      </w:r>
      <w:r w:rsidR="00D018AF">
        <w:rPr>
          <w:color w:val="000000"/>
          <w:sz w:val="28"/>
          <w:szCs w:val="28"/>
        </w:rPr>
        <w:t>-2</w:t>
      </w:r>
      <w:r w:rsidR="007D09DC">
        <w:rPr>
          <w:color w:val="000000"/>
          <w:sz w:val="28"/>
          <w:szCs w:val="28"/>
        </w:rPr>
        <w:t>2</w:t>
      </w:r>
      <w:r w:rsidR="00D018AF">
        <w:rPr>
          <w:color w:val="000000"/>
          <w:sz w:val="28"/>
          <w:szCs w:val="28"/>
        </w:rPr>
        <w:t xml:space="preserve"> апреля 201</w:t>
      </w:r>
      <w:r w:rsidR="00721F89">
        <w:rPr>
          <w:color w:val="000000"/>
          <w:sz w:val="28"/>
          <w:szCs w:val="28"/>
        </w:rPr>
        <w:t>6</w:t>
      </w:r>
      <w:r w:rsidR="00D018AF">
        <w:rPr>
          <w:color w:val="000000"/>
          <w:sz w:val="28"/>
          <w:szCs w:val="28"/>
        </w:rPr>
        <w:t xml:space="preserve"> г. по отдельному графику</w:t>
      </w:r>
      <w:r>
        <w:rPr>
          <w:color w:val="000000"/>
          <w:sz w:val="28"/>
          <w:szCs w:val="28"/>
        </w:rPr>
        <w:t>).</w:t>
      </w:r>
    </w:p>
    <w:p w:rsidR="00A26D67" w:rsidRPr="002562AA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A26D67" w:rsidRDefault="00A26D67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A66C89">
        <w:rPr>
          <w:b/>
          <w:color w:val="000000"/>
          <w:sz w:val="28"/>
          <w:szCs w:val="28"/>
        </w:rPr>
        <w:t>Сроки проведения</w:t>
      </w:r>
      <w:r>
        <w:rPr>
          <w:color w:val="000000"/>
          <w:sz w:val="28"/>
          <w:szCs w:val="28"/>
        </w:rPr>
        <w:t>:</w:t>
      </w:r>
      <w:r w:rsidR="00A66C89">
        <w:rPr>
          <w:color w:val="000000"/>
          <w:sz w:val="28"/>
          <w:szCs w:val="28"/>
        </w:rPr>
        <w:t xml:space="preserve"> </w:t>
      </w:r>
    </w:p>
    <w:p w:rsidR="00A26D67" w:rsidRDefault="00D018AF" w:rsidP="000D146B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D09D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</w:t>
      </w:r>
      <w:r w:rsidR="007D09D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апреля 201</w:t>
      </w:r>
      <w:r w:rsidR="00721F8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г. по отдельному графику.</w:t>
      </w:r>
    </w:p>
    <w:p w:rsidR="00ED4AC9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66C89">
        <w:rPr>
          <w:b/>
          <w:color w:val="000000"/>
          <w:sz w:val="28"/>
          <w:szCs w:val="28"/>
        </w:rPr>
        <w:t>Место проведения</w:t>
      </w:r>
      <w:r w:rsidRPr="002562AA">
        <w:rPr>
          <w:sz w:val="28"/>
          <w:szCs w:val="28"/>
        </w:rPr>
        <w:t xml:space="preserve">: </w:t>
      </w:r>
      <w:r w:rsidRPr="002562AA">
        <w:rPr>
          <w:color w:val="000000"/>
          <w:sz w:val="28"/>
          <w:szCs w:val="28"/>
        </w:rPr>
        <w:t xml:space="preserve">Районный центр профориентации учащихся ОУ Выборгского района ГБОУ школа № 102 </w:t>
      </w:r>
      <w:r w:rsidR="00ED4AC9">
        <w:rPr>
          <w:sz w:val="28"/>
          <w:szCs w:val="28"/>
        </w:rPr>
        <w:t>(Ярославский пр., д. 72).</w:t>
      </w:r>
    </w:p>
    <w:p w:rsidR="0030242F" w:rsidRPr="001315A1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</w:rPr>
      </w:pPr>
    </w:p>
    <w:p w:rsidR="00ED4AC9" w:rsidRDefault="00ED4AC9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Городском конкурсе необходимо заполнить </w:t>
      </w:r>
      <w:r w:rsidRPr="00ED4AC9">
        <w:rPr>
          <w:b/>
          <w:color w:val="000000"/>
          <w:sz w:val="28"/>
          <w:szCs w:val="28"/>
        </w:rPr>
        <w:t>заявку</w:t>
      </w:r>
      <w:r>
        <w:rPr>
          <w:color w:val="000000"/>
          <w:sz w:val="28"/>
          <w:szCs w:val="28"/>
        </w:rPr>
        <w:t xml:space="preserve"> по форме. </w:t>
      </w:r>
    </w:p>
    <w:p w:rsidR="00ED4AC9" w:rsidRDefault="00ED4AC9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района </w:t>
      </w:r>
      <w:r w:rsidR="003113E5" w:rsidRPr="00A61A09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</w:t>
      </w:r>
      <w:r w:rsidR="00852F20" w:rsidRPr="00852F20">
        <w:rPr>
          <w:b/>
          <w:color w:val="000000"/>
          <w:sz w:val="28"/>
          <w:szCs w:val="28"/>
        </w:rPr>
        <w:t>не более</w:t>
      </w:r>
      <w:r w:rsidR="00852F20">
        <w:rPr>
          <w:color w:val="000000"/>
          <w:sz w:val="28"/>
          <w:szCs w:val="28"/>
        </w:rPr>
        <w:t xml:space="preserve"> </w:t>
      </w:r>
      <w:r w:rsidR="00852F20" w:rsidRPr="00852F20">
        <w:rPr>
          <w:b/>
          <w:color w:val="000000"/>
          <w:sz w:val="28"/>
          <w:szCs w:val="28"/>
        </w:rPr>
        <w:t>10 презентаций</w:t>
      </w:r>
      <w:r w:rsidR="00721F89">
        <w:rPr>
          <w:color w:val="000000"/>
          <w:sz w:val="28"/>
          <w:szCs w:val="28"/>
        </w:rPr>
        <w:t xml:space="preserve">, от одного ОУ – </w:t>
      </w:r>
      <w:r w:rsidR="00721F89" w:rsidRPr="00721F89">
        <w:rPr>
          <w:b/>
          <w:color w:val="000000"/>
          <w:sz w:val="28"/>
          <w:szCs w:val="28"/>
        </w:rPr>
        <w:t>не более 2 презентаций</w:t>
      </w:r>
      <w:r w:rsidR="00852F20">
        <w:rPr>
          <w:color w:val="000000"/>
          <w:sz w:val="28"/>
          <w:szCs w:val="28"/>
        </w:rPr>
        <w:t>.</w:t>
      </w:r>
    </w:p>
    <w:p w:rsidR="00852F20" w:rsidRDefault="00852F20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Конкурсе принимаются </w:t>
      </w:r>
      <w:r w:rsidRPr="00AC1522">
        <w:rPr>
          <w:b/>
          <w:color w:val="000000"/>
          <w:sz w:val="28"/>
          <w:szCs w:val="28"/>
        </w:rPr>
        <w:t xml:space="preserve">до </w:t>
      </w:r>
      <w:r w:rsidR="000D146B" w:rsidRPr="00AC1522">
        <w:rPr>
          <w:b/>
          <w:color w:val="000000"/>
          <w:sz w:val="28"/>
          <w:szCs w:val="28"/>
        </w:rPr>
        <w:t>1 апреля 201</w:t>
      </w:r>
      <w:r w:rsidR="00721F89" w:rsidRPr="00AC1522">
        <w:rPr>
          <w:b/>
          <w:color w:val="000000"/>
          <w:sz w:val="28"/>
          <w:szCs w:val="28"/>
        </w:rPr>
        <w:t>6</w:t>
      </w:r>
      <w:r w:rsidR="000D146B" w:rsidRPr="00AC1522">
        <w:rPr>
          <w:b/>
          <w:color w:val="000000"/>
          <w:sz w:val="28"/>
          <w:szCs w:val="28"/>
        </w:rPr>
        <w:t xml:space="preserve"> г.</w:t>
      </w:r>
      <w:r w:rsidR="000D1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электронном виде на электронную почту </w:t>
      </w:r>
      <w:hyperlink r:id="rId7" w:history="1">
        <w:r w:rsidRPr="00963CD8">
          <w:rPr>
            <w:rStyle w:val="a9"/>
            <w:sz w:val="28"/>
            <w:szCs w:val="28"/>
            <w:lang w:val="en-US"/>
          </w:rPr>
          <w:t>mumu</w:t>
        </w:r>
        <w:r w:rsidRPr="00F650C1">
          <w:rPr>
            <w:rStyle w:val="a9"/>
            <w:sz w:val="28"/>
            <w:szCs w:val="28"/>
          </w:rPr>
          <w:t>124@</w:t>
        </w:r>
        <w:r w:rsidRPr="00963CD8">
          <w:rPr>
            <w:rStyle w:val="a9"/>
            <w:sz w:val="28"/>
            <w:szCs w:val="28"/>
            <w:lang w:val="en-US"/>
          </w:rPr>
          <w:t>mail</w:t>
        </w:r>
        <w:r w:rsidRPr="00F650C1">
          <w:rPr>
            <w:rStyle w:val="a9"/>
            <w:sz w:val="28"/>
            <w:szCs w:val="28"/>
          </w:rPr>
          <w:t>.</w:t>
        </w:r>
        <w:r w:rsidRPr="00963CD8">
          <w:rPr>
            <w:rStyle w:val="a9"/>
            <w:sz w:val="28"/>
            <w:szCs w:val="28"/>
            <w:lang w:val="en-US"/>
          </w:rPr>
          <w:t>ru</w:t>
        </w:r>
      </w:hyperlink>
      <w:r w:rsidRPr="00F6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«Конкурс презентаций».</w:t>
      </w:r>
    </w:p>
    <w:p w:rsidR="00852F20" w:rsidRDefault="00852F20" w:rsidP="00852F2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650C1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852F20" w:rsidTr="00DD59A5">
        <w:tc>
          <w:tcPr>
            <w:tcW w:w="10632" w:type="dxa"/>
          </w:tcPr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2F20" w:rsidRPr="00852F20" w:rsidRDefault="00852F20" w:rsidP="00852F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участие в Городском конкурсе </w:t>
            </w:r>
            <w:r w:rsidRPr="00852F20">
              <w:rPr>
                <w:color w:val="000000"/>
                <w:sz w:val="28"/>
                <w:szCs w:val="28"/>
              </w:rPr>
              <w:t>мультимедийных презентаций</w:t>
            </w:r>
          </w:p>
          <w:p w:rsidR="00852F20" w:rsidRPr="00852F20" w:rsidRDefault="00852F20" w:rsidP="00852F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852F20">
              <w:rPr>
                <w:color w:val="000000"/>
                <w:sz w:val="28"/>
                <w:szCs w:val="28"/>
              </w:rPr>
              <w:t>«Моя будущая профессия»</w:t>
            </w:r>
          </w:p>
          <w:p w:rsidR="00852F20" w:rsidRDefault="00852F20" w:rsidP="00852F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Район: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Pr="00AC1522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ОУ: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 w:rsidR="00AC1522" w:rsidRPr="00AC1522">
              <w:rPr>
                <w:color w:val="000000"/>
                <w:sz w:val="28"/>
                <w:szCs w:val="28"/>
              </w:rPr>
              <w:t xml:space="preserve"> класс</w:t>
            </w:r>
            <w:r w:rsidR="00AC1522">
              <w:rPr>
                <w:color w:val="000000"/>
                <w:sz w:val="28"/>
                <w:szCs w:val="28"/>
              </w:rPr>
              <w:t xml:space="preserve"> </w:t>
            </w:r>
            <w:r w:rsidR="00AC1522">
              <w:rPr>
                <w:color w:val="000000"/>
                <w:sz w:val="28"/>
                <w:szCs w:val="28"/>
                <w:u w:val="single"/>
              </w:rPr>
              <w:tab/>
            </w:r>
            <w:r w:rsidR="00AC1522">
              <w:rPr>
                <w:color w:val="000000"/>
                <w:sz w:val="28"/>
                <w:szCs w:val="28"/>
                <w:u w:val="single"/>
              </w:rPr>
              <w:tab/>
            </w:r>
            <w:r w:rsidR="00AC1522">
              <w:rPr>
                <w:color w:val="000000"/>
                <w:sz w:val="28"/>
                <w:szCs w:val="28"/>
                <w:u w:val="single"/>
              </w:rPr>
              <w:tab/>
            </w:r>
            <w:r w:rsidR="00AC152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презентации: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автора (авторов):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педагога-куратора презентации: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и эл.адрес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Default="00852F20" w:rsidP="00DD59A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852F20" w:rsidRDefault="00852F20" w:rsidP="00DD59A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Дата: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852F20" w:rsidRPr="00437D0D" w:rsidRDefault="00852F20" w:rsidP="00DD59A5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52F20" w:rsidRDefault="00852F20" w:rsidP="00ED4AC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ED4AC9" w:rsidRPr="002562AA" w:rsidRDefault="00ED4AC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 w:rsidRPr="002562AA">
        <w:rPr>
          <w:b/>
          <w:color w:val="000000"/>
          <w:sz w:val="28"/>
          <w:szCs w:val="28"/>
        </w:rPr>
        <w:t>4. Требования к работам:</w:t>
      </w:r>
    </w:p>
    <w:p w:rsidR="001315A1" w:rsidRPr="001315A1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30242F" w:rsidRPr="002562AA" w:rsidRDefault="00F726BF" w:rsidP="00852F20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Работа, предоставляемая на Конкурс, должна</w:t>
      </w:r>
      <w:r w:rsidR="0030242F" w:rsidRPr="002562AA">
        <w:rPr>
          <w:color w:val="000000"/>
          <w:sz w:val="28"/>
          <w:szCs w:val="28"/>
        </w:rPr>
        <w:t xml:space="preserve"> полностью отражать </w:t>
      </w:r>
      <w:r>
        <w:rPr>
          <w:color w:val="000000"/>
          <w:sz w:val="28"/>
          <w:szCs w:val="28"/>
        </w:rPr>
        <w:t xml:space="preserve">одну из предложенных </w:t>
      </w:r>
      <w:r w:rsidRPr="00C95E71">
        <w:rPr>
          <w:b/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>:</w:t>
      </w:r>
    </w:p>
    <w:p w:rsidR="0030242F" w:rsidRPr="002562AA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будущая профессия</w:t>
      </w:r>
      <w:r w:rsidR="0030242F" w:rsidRPr="002562AA">
        <w:rPr>
          <w:color w:val="000000"/>
          <w:sz w:val="28"/>
          <w:szCs w:val="28"/>
        </w:rPr>
        <w:t xml:space="preserve">, </w:t>
      </w:r>
    </w:p>
    <w:p w:rsidR="0030242F" w:rsidRPr="002562AA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Семейная династия</w:t>
      </w:r>
      <w:r w:rsidR="0030242F" w:rsidRPr="002562AA">
        <w:rPr>
          <w:color w:val="000000"/>
          <w:sz w:val="28"/>
          <w:szCs w:val="28"/>
        </w:rPr>
        <w:t xml:space="preserve">, </w:t>
      </w:r>
    </w:p>
    <w:p w:rsidR="0030242F" w:rsidRPr="002562AA" w:rsidRDefault="0030242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Профессия</w:t>
      </w:r>
      <w:r w:rsidR="00F726BF">
        <w:rPr>
          <w:color w:val="000000"/>
          <w:sz w:val="28"/>
          <w:szCs w:val="28"/>
        </w:rPr>
        <w:t>, которой гордятся мои родители</w:t>
      </w:r>
      <w:r w:rsidRPr="002562AA">
        <w:rPr>
          <w:color w:val="000000"/>
          <w:sz w:val="28"/>
          <w:szCs w:val="28"/>
        </w:rPr>
        <w:t xml:space="preserve">, </w:t>
      </w:r>
    </w:p>
    <w:p w:rsidR="0030242F" w:rsidRPr="002562AA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Новое лицо профессии</w:t>
      </w:r>
      <w:r w:rsidR="0030242F" w:rsidRPr="002562AA">
        <w:rPr>
          <w:color w:val="000000"/>
          <w:sz w:val="28"/>
          <w:szCs w:val="28"/>
        </w:rPr>
        <w:t xml:space="preserve"> (о профессиях, получивших новые названия), </w:t>
      </w:r>
    </w:p>
    <w:p w:rsidR="0030242F" w:rsidRDefault="00F726BF" w:rsidP="00655E8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Профессии будущего</w:t>
      </w:r>
      <w:r w:rsidR="0030242F" w:rsidRPr="002562AA">
        <w:rPr>
          <w:color w:val="000000"/>
          <w:sz w:val="28"/>
          <w:szCs w:val="28"/>
        </w:rPr>
        <w:t xml:space="preserve"> (о профессиях, появившихся недавно или связанных с техническим прогрессом);</w:t>
      </w:r>
    </w:p>
    <w:p w:rsidR="00BB10DD" w:rsidRPr="00BB10DD" w:rsidRDefault="00BB10DD" w:rsidP="00833AEE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color w:val="000000"/>
          <w:sz w:val="28"/>
          <w:szCs w:val="28"/>
        </w:rPr>
      </w:pPr>
      <w:r w:rsidRPr="00BB10DD">
        <w:rPr>
          <w:b/>
          <w:color w:val="000000"/>
          <w:sz w:val="28"/>
          <w:szCs w:val="28"/>
        </w:rPr>
        <w:t>Дополнительные темы</w:t>
      </w:r>
      <w:r w:rsidR="00833AEE" w:rsidRPr="00833AEE">
        <w:rPr>
          <w:color w:val="000000"/>
          <w:sz w:val="28"/>
          <w:szCs w:val="28"/>
        </w:rPr>
        <w:t>, приуроченные к юбилейным датам 2015-2</w:t>
      </w:r>
      <w:r w:rsidR="00833AEE">
        <w:rPr>
          <w:color w:val="000000"/>
          <w:sz w:val="28"/>
          <w:szCs w:val="28"/>
        </w:rPr>
        <w:t>016</w:t>
      </w:r>
      <w:r w:rsidR="00833AEE" w:rsidRPr="00833AEE">
        <w:rPr>
          <w:color w:val="000000"/>
          <w:sz w:val="28"/>
          <w:szCs w:val="28"/>
        </w:rPr>
        <w:t>гг.</w:t>
      </w:r>
      <w:r w:rsidRPr="00833AEE">
        <w:rPr>
          <w:color w:val="000000"/>
          <w:sz w:val="28"/>
          <w:szCs w:val="28"/>
        </w:rPr>
        <w:t>:</w:t>
      </w:r>
    </w:p>
    <w:p w:rsidR="00ED4AC9" w:rsidRPr="00F726BF" w:rsidRDefault="00833AEE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 285-летию А.В. Суворова</w:t>
      </w:r>
      <w:r w:rsidR="00F726BF" w:rsidRPr="00F726BF">
        <w:rPr>
          <w:i/>
          <w:color w:val="000000"/>
          <w:sz w:val="28"/>
          <w:szCs w:val="28"/>
        </w:rPr>
        <w:t>:</w:t>
      </w:r>
    </w:p>
    <w:p w:rsidR="00833AEE" w:rsidRPr="00833AEE" w:rsidRDefault="00833AEE" w:rsidP="00833AE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такая профессия – Родину защищать.</w:t>
      </w:r>
    </w:p>
    <w:p w:rsidR="0023126C" w:rsidRDefault="003A4C52" w:rsidP="0023126C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 170-летию К.Г.</w:t>
      </w:r>
      <w:r w:rsidR="0023126C">
        <w:rPr>
          <w:i/>
          <w:color w:val="000000"/>
          <w:sz w:val="28"/>
          <w:szCs w:val="28"/>
        </w:rPr>
        <w:t xml:space="preserve"> Фаберже:</w:t>
      </w:r>
    </w:p>
    <w:p w:rsidR="0023126C" w:rsidRPr="0023126C" w:rsidRDefault="0023126C" w:rsidP="0023126C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3126C">
        <w:rPr>
          <w:color w:val="000000"/>
          <w:sz w:val="28"/>
          <w:szCs w:val="28"/>
        </w:rPr>
        <w:t>Блистательная профессия – ювелир</w:t>
      </w:r>
      <w:r w:rsidR="003A4C52">
        <w:rPr>
          <w:color w:val="000000"/>
          <w:sz w:val="28"/>
          <w:szCs w:val="28"/>
        </w:rPr>
        <w:t>.</w:t>
      </w:r>
    </w:p>
    <w:p w:rsidR="0023126C" w:rsidRDefault="0023126C" w:rsidP="0023126C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 110-летию И.А. Моисеева:</w:t>
      </w:r>
    </w:p>
    <w:p w:rsidR="0023126C" w:rsidRPr="0023126C" w:rsidRDefault="003A4C52" w:rsidP="0023126C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Балетмейстер. Профессия – танец.</w:t>
      </w:r>
    </w:p>
    <w:p w:rsidR="0023126C" w:rsidRDefault="00335518" w:rsidP="0023126C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 110-летию А</w:t>
      </w:r>
      <w:r w:rsidR="0023126C">
        <w:rPr>
          <w:i/>
          <w:color w:val="000000"/>
          <w:sz w:val="28"/>
          <w:szCs w:val="28"/>
        </w:rPr>
        <w:t>. Барто:</w:t>
      </w:r>
    </w:p>
    <w:p w:rsidR="0023126C" w:rsidRDefault="0023126C" w:rsidP="0023126C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3126C">
        <w:rPr>
          <w:color w:val="000000"/>
          <w:sz w:val="28"/>
          <w:szCs w:val="28"/>
        </w:rPr>
        <w:t>Педагогика и воспитание через литературу (Люди каких профессий любят и знают творчество А. Барто)</w:t>
      </w:r>
      <w:r>
        <w:rPr>
          <w:color w:val="000000"/>
          <w:sz w:val="28"/>
          <w:szCs w:val="28"/>
        </w:rPr>
        <w:t>.</w:t>
      </w:r>
    </w:p>
    <w:p w:rsidR="0023126C" w:rsidRPr="0023126C" w:rsidRDefault="0023126C" w:rsidP="0023126C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000000"/>
          <w:sz w:val="28"/>
          <w:szCs w:val="28"/>
        </w:rPr>
      </w:pPr>
      <w:r w:rsidRPr="0023126C">
        <w:rPr>
          <w:i/>
          <w:color w:val="000000"/>
          <w:sz w:val="28"/>
          <w:szCs w:val="28"/>
        </w:rPr>
        <w:t xml:space="preserve">К юбилеям </w:t>
      </w:r>
      <w:r>
        <w:rPr>
          <w:i/>
          <w:color w:val="000000"/>
          <w:sz w:val="28"/>
          <w:szCs w:val="28"/>
        </w:rPr>
        <w:t xml:space="preserve">Г.Д. </w:t>
      </w:r>
      <w:r w:rsidRPr="0023126C">
        <w:rPr>
          <w:i/>
          <w:color w:val="000000"/>
          <w:sz w:val="28"/>
          <w:szCs w:val="28"/>
        </w:rPr>
        <w:t>Фаренгейта,</w:t>
      </w:r>
      <w:r>
        <w:rPr>
          <w:i/>
          <w:color w:val="000000"/>
          <w:sz w:val="28"/>
          <w:szCs w:val="28"/>
        </w:rPr>
        <w:t xml:space="preserve"> М.</w:t>
      </w:r>
      <w:r w:rsidR="003A4C52">
        <w:rPr>
          <w:i/>
          <w:color w:val="000000"/>
          <w:sz w:val="28"/>
          <w:szCs w:val="28"/>
        </w:rPr>
        <w:t xml:space="preserve"> Фарад</w:t>
      </w:r>
      <w:r w:rsidRPr="0023126C">
        <w:rPr>
          <w:i/>
          <w:color w:val="000000"/>
          <w:sz w:val="28"/>
          <w:szCs w:val="28"/>
        </w:rPr>
        <w:t xml:space="preserve">ея, </w:t>
      </w:r>
      <w:r>
        <w:rPr>
          <w:i/>
          <w:color w:val="000000"/>
          <w:sz w:val="28"/>
          <w:szCs w:val="28"/>
        </w:rPr>
        <w:t xml:space="preserve">А.Д. </w:t>
      </w:r>
      <w:r w:rsidRPr="0023126C">
        <w:rPr>
          <w:i/>
          <w:color w:val="000000"/>
          <w:sz w:val="28"/>
          <w:szCs w:val="28"/>
        </w:rPr>
        <w:t>Сахарова:</w:t>
      </w:r>
    </w:p>
    <w:p w:rsidR="003A4C52" w:rsidRDefault="0023126C" w:rsidP="0023126C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Физика – мое призвание</w:t>
      </w:r>
      <w:r w:rsidR="003A4C52">
        <w:rPr>
          <w:color w:val="000000"/>
          <w:sz w:val="28"/>
          <w:szCs w:val="28"/>
        </w:rPr>
        <w:t>.</w:t>
      </w:r>
    </w:p>
    <w:p w:rsidR="0023126C" w:rsidRPr="0023126C" w:rsidRDefault="0023126C" w:rsidP="003A4C52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95E71" w:rsidRPr="0023126C" w:rsidRDefault="00C95E71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color w:val="000000"/>
          <w:sz w:val="28"/>
          <w:szCs w:val="28"/>
        </w:rPr>
      </w:pPr>
      <w:r w:rsidRPr="0023126C">
        <w:rPr>
          <w:b/>
          <w:color w:val="000000"/>
          <w:sz w:val="28"/>
          <w:szCs w:val="28"/>
        </w:rPr>
        <w:t xml:space="preserve">Презентации, выполненные по дополнительным темам, должны соответствовать </w:t>
      </w:r>
      <w:r w:rsidR="00BB10DD" w:rsidRPr="0023126C">
        <w:rPr>
          <w:b/>
          <w:color w:val="000000"/>
          <w:sz w:val="28"/>
          <w:szCs w:val="28"/>
        </w:rPr>
        <w:t xml:space="preserve">общим </w:t>
      </w:r>
      <w:r w:rsidRPr="0023126C">
        <w:rPr>
          <w:b/>
          <w:color w:val="000000"/>
          <w:sz w:val="28"/>
          <w:szCs w:val="28"/>
        </w:rPr>
        <w:t>критериям оценки презентаций</w:t>
      </w:r>
      <w:r w:rsidR="00BB10DD" w:rsidRPr="0023126C">
        <w:rPr>
          <w:b/>
          <w:color w:val="000000"/>
          <w:sz w:val="28"/>
          <w:szCs w:val="28"/>
        </w:rPr>
        <w:t>.</w:t>
      </w:r>
    </w:p>
    <w:p w:rsidR="00C95E71" w:rsidRDefault="00C95E71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F726BF" w:rsidRDefault="0030242F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Представленные на конкурс работы должны быть выполнены учащимися самостоятельно</w:t>
      </w:r>
      <w:r w:rsidR="00BB10DD">
        <w:rPr>
          <w:color w:val="000000"/>
          <w:sz w:val="28"/>
          <w:szCs w:val="28"/>
        </w:rPr>
        <w:t xml:space="preserve"> (количество авторов одной презентации – не более 3 человек)</w:t>
      </w:r>
      <w:r w:rsidRPr="002562AA">
        <w:rPr>
          <w:color w:val="000000"/>
          <w:sz w:val="28"/>
          <w:szCs w:val="28"/>
        </w:rPr>
        <w:t>.</w:t>
      </w:r>
    </w:p>
    <w:p w:rsidR="007F6CC6" w:rsidRDefault="007F6CC6" w:rsidP="00F726BF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Презентация должна быть выполнена в формате </w:t>
      </w:r>
      <w:r>
        <w:rPr>
          <w:color w:val="000000"/>
          <w:sz w:val="28"/>
          <w:szCs w:val="28"/>
          <w:lang w:val="en-US"/>
        </w:rPr>
        <w:t>Microsoft</w:t>
      </w:r>
      <w:r w:rsidRPr="007F6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 w:rsidRPr="007F6CC6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  <w:lang w:val="en-US"/>
        </w:rPr>
        <w:t>PowerPoint</w:t>
      </w:r>
      <w:r w:rsidRPr="007F6CC6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 xml:space="preserve">2003 или </w:t>
      </w:r>
      <w:r w:rsidRPr="002562AA">
        <w:rPr>
          <w:color w:val="000000"/>
          <w:sz w:val="28"/>
          <w:szCs w:val="28"/>
          <w:lang w:val="en-US"/>
        </w:rPr>
        <w:t>PowerPoint</w:t>
      </w:r>
      <w:r w:rsidRPr="007F6CC6">
        <w:rPr>
          <w:color w:val="000000"/>
          <w:sz w:val="28"/>
          <w:szCs w:val="28"/>
        </w:rPr>
        <w:t xml:space="preserve"> </w:t>
      </w:r>
      <w:r w:rsidRPr="002562AA">
        <w:rPr>
          <w:color w:val="000000"/>
          <w:sz w:val="28"/>
          <w:szCs w:val="28"/>
        </w:rPr>
        <w:t>2007.</w:t>
      </w:r>
      <w:r w:rsidR="00AC1522">
        <w:rPr>
          <w:color w:val="000000"/>
          <w:sz w:val="28"/>
          <w:szCs w:val="28"/>
        </w:rPr>
        <w:t xml:space="preserve"> </w:t>
      </w:r>
      <w:r w:rsidR="00BB1136" w:rsidRPr="00BB1136">
        <w:rPr>
          <w:color w:val="000000"/>
          <w:sz w:val="28"/>
          <w:szCs w:val="28"/>
        </w:rPr>
        <w:t xml:space="preserve">При использовании в презентации </w:t>
      </w:r>
      <w:r w:rsidR="00BB1136" w:rsidRPr="00BB1136">
        <w:rPr>
          <w:color w:val="000000"/>
          <w:sz w:val="28"/>
          <w:szCs w:val="28"/>
        </w:rPr>
        <w:lastRenderedPageBreak/>
        <w:t xml:space="preserve">видеоматериалов, они должны быть в форматах: </w:t>
      </w:r>
      <w:r w:rsidR="00AC0DDF" w:rsidRPr="00BB1136">
        <w:rPr>
          <w:color w:val="000000"/>
          <w:sz w:val="28"/>
          <w:szCs w:val="28"/>
          <w:lang w:val="en-US"/>
        </w:rPr>
        <w:t>WMV</w:t>
      </w:r>
      <w:r w:rsidR="00AC0DDF" w:rsidRPr="00BB1136">
        <w:rPr>
          <w:color w:val="000000"/>
          <w:sz w:val="28"/>
          <w:szCs w:val="28"/>
        </w:rPr>
        <w:t xml:space="preserve">, </w:t>
      </w:r>
      <w:r w:rsidR="00AC0DDF" w:rsidRPr="00BB1136">
        <w:rPr>
          <w:color w:val="000000"/>
          <w:sz w:val="28"/>
          <w:szCs w:val="28"/>
          <w:lang w:val="en-US"/>
        </w:rPr>
        <w:t>AVI</w:t>
      </w:r>
      <w:r w:rsidR="00AC0DDF" w:rsidRPr="00BB1136">
        <w:rPr>
          <w:color w:val="000000"/>
          <w:sz w:val="28"/>
          <w:szCs w:val="28"/>
        </w:rPr>
        <w:t xml:space="preserve">, </w:t>
      </w:r>
      <w:r w:rsidR="00BB1136" w:rsidRPr="00BB1136">
        <w:rPr>
          <w:color w:val="000000"/>
          <w:sz w:val="28"/>
          <w:szCs w:val="28"/>
        </w:rPr>
        <w:t>3</w:t>
      </w:r>
      <w:r w:rsidR="00BB1136" w:rsidRPr="00BB1136">
        <w:rPr>
          <w:color w:val="000000"/>
          <w:sz w:val="28"/>
          <w:szCs w:val="28"/>
          <w:lang w:val="en-US"/>
        </w:rPr>
        <w:t>gp</w:t>
      </w:r>
      <w:r w:rsidR="00BB1136" w:rsidRPr="00BB1136">
        <w:rPr>
          <w:color w:val="000000"/>
          <w:sz w:val="28"/>
          <w:szCs w:val="28"/>
        </w:rPr>
        <w:t xml:space="preserve">, </w:t>
      </w:r>
      <w:r w:rsidR="00BB1136" w:rsidRPr="00BB1136">
        <w:rPr>
          <w:color w:val="000000"/>
          <w:sz w:val="28"/>
          <w:szCs w:val="28"/>
          <w:lang w:val="en-US"/>
        </w:rPr>
        <w:t>ASF</w:t>
      </w:r>
      <w:r w:rsidR="00BB1136" w:rsidRPr="00BB1136">
        <w:rPr>
          <w:color w:val="000000"/>
          <w:sz w:val="28"/>
          <w:szCs w:val="28"/>
        </w:rPr>
        <w:t xml:space="preserve">, </w:t>
      </w:r>
      <w:r w:rsidR="00BB1136" w:rsidRPr="00BB1136">
        <w:rPr>
          <w:color w:val="000000"/>
          <w:sz w:val="28"/>
          <w:szCs w:val="28"/>
          <w:lang w:val="en-US"/>
        </w:rPr>
        <w:t>Quick</w:t>
      </w:r>
      <w:r w:rsidR="00BB1136" w:rsidRPr="00BB1136">
        <w:rPr>
          <w:color w:val="000000"/>
          <w:sz w:val="28"/>
          <w:szCs w:val="28"/>
        </w:rPr>
        <w:t xml:space="preserve"> </w:t>
      </w:r>
      <w:r w:rsidR="00BB1136" w:rsidRPr="00BB1136">
        <w:rPr>
          <w:color w:val="000000"/>
          <w:sz w:val="28"/>
          <w:szCs w:val="28"/>
          <w:lang w:val="en-US"/>
        </w:rPr>
        <w:t>Time</w:t>
      </w:r>
      <w:r w:rsidR="00BB1136" w:rsidRPr="00BB1136">
        <w:rPr>
          <w:color w:val="000000"/>
          <w:sz w:val="28"/>
          <w:szCs w:val="28"/>
        </w:rPr>
        <w:t>.</w:t>
      </w:r>
    </w:p>
    <w:p w:rsidR="007F6CC6" w:rsidRDefault="0030242F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Презентация должна содержать </w:t>
      </w:r>
      <w:r w:rsidR="00BB10DD">
        <w:rPr>
          <w:color w:val="000000"/>
          <w:sz w:val="28"/>
          <w:szCs w:val="28"/>
        </w:rPr>
        <w:t xml:space="preserve">не </w:t>
      </w:r>
      <w:r w:rsidRPr="002562AA">
        <w:rPr>
          <w:color w:val="000000"/>
          <w:sz w:val="28"/>
          <w:szCs w:val="28"/>
        </w:rPr>
        <w:t>более 15-17 слайдов.</w:t>
      </w:r>
    </w:p>
    <w:p w:rsidR="001315A1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Время показа презентации не более 7-10 минут</w:t>
      </w:r>
      <w:r w:rsidR="00BB10DD">
        <w:rPr>
          <w:color w:val="000000"/>
          <w:sz w:val="28"/>
          <w:szCs w:val="28"/>
        </w:rPr>
        <w:t>.</w:t>
      </w:r>
    </w:p>
    <w:p w:rsidR="001315A1" w:rsidRPr="002562AA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Презентацию представляет сам автор (конкурс НЕ заочный). После презентации, к автору возможны вопросы жюри.</w:t>
      </w:r>
    </w:p>
    <w:p w:rsidR="001315A1" w:rsidRPr="001315A1" w:rsidRDefault="001315A1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</w:rPr>
      </w:pPr>
    </w:p>
    <w:p w:rsidR="0030242F" w:rsidRPr="007F6CC6" w:rsidRDefault="007F6CC6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7F6CC6">
        <w:rPr>
          <w:color w:val="000000"/>
          <w:sz w:val="28"/>
          <w:szCs w:val="28"/>
        </w:rPr>
        <w:t>Н</w:t>
      </w:r>
      <w:r w:rsidR="0030242F" w:rsidRPr="007F6CC6">
        <w:rPr>
          <w:color w:val="000000"/>
          <w:sz w:val="28"/>
          <w:szCs w:val="28"/>
        </w:rPr>
        <w:t xml:space="preserve">а титульном </w:t>
      </w:r>
      <w:r>
        <w:rPr>
          <w:color w:val="000000"/>
          <w:sz w:val="28"/>
          <w:szCs w:val="28"/>
        </w:rPr>
        <w:t>слайде должны быть указаны: тема</w:t>
      </w:r>
      <w:r w:rsidR="0030242F" w:rsidRPr="007F6CC6">
        <w:rPr>
          <w:color w:val="000000"/>
          <w:sz w:val="28"/>
          <w:szCs w:val="28"/>
        </w:rPr>
        <w:t xml:space="preserve"> презентации, </w:t>
      </w:r>
      <w:r>
        <w:rPr>
          <w:color w:val="000000"/>
          <w:sz w:val="28"/>
          <w:szCs w:val="28"/>
        </w:rPr>
        <w:t xml:space="preserve">номер </w:t>
      </w:r>
      <w:r w:rsidR="00E8015D">
        <w:rPr>
          <w:color w:val="000000"/>
          <w:sz w:val="28"/>
          <w:szCs w:val="28"/>
        </w:rPr>
        <w:t>ОУ, район, класс, ФИ</w:t>
      </w:r>
      <w:r w:rsidR="0030242F" w:rsidRPr="007F6CC6">
        <w:rPr>
          <w:color w:val="000000"/>
          <w:sz w:val="28"/>
          <w:szCs w:val="28"/>
        </w:rPr>
        <w:t xml:space="preserve"> автора</w:t>
      </w:r>
      <w:r>
        <w:rPr>
          <w:color w:val="000000"/>
          <w:sz w:val="28"/>
          <w:szCs w:val="28"/>
        </w:rPr>
        <w:t xml:space="preserve"> (авторов)</w:t>
      </w:r>
      <w:r w:rsidR="0030242F" w:rsidRPr="007F6CC6">
        <w:rPr>
          <w:color w:val="000000"/>
          <w:sz w:val="28"/>
          <w:szCs w:val="28"/>
        </w:rPr>
        <w:t>.</w:t>
      </w:r>
    </w:p>
    <w:p w:rsidR="007F6CC6" w:rsidRDefault="007F6CC6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7F6CC6" w:rsidRDefault="007F6CC6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2562AA">
        <w:rPr>
          <w:b/>
          <w:color w:val="000000"/>
          <w:sz w:val="28"/>
          <w:szCs w:val="28"/>
        </w:rPr>
        <w:t xml:space="preserve">. </w:t>
      </w:r>
      <w:r w:rsidR="00BB10DD">
        <w:rPr>
          <w:b/>
          <w:color w:val="000000"/>
          <w:sz w:val="28"/>
          <w:szCs w:val="28"/>
        </w:rPr>
        <w:t>Требования к презентации</w:t>
      </w:r>
      <w:r w:rsidRPr="002562AA">
        <w:rPr>
          <w:b/>
          <w:color w:val="000000"/>
          <w:sz w:val="28"/>
          <w:szCs w:val="28"/>
        </w:rPr>
        <w:t>:</w:t>
      </w:r>
    </w:p>
    <w:p w:rsidR="001315A1" w:rsidRPr="001315A1" w:rsidRDefault="001315A1" w:rsidP="007F6CC6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7F6CC6" w:rsidRDefault="007F6CC6" w:rsidP="007F6CC6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презентации: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Чем привлекательная автору эта профессия</w:t>
      </w:r>
      <w:r>
        <w:rPr>
          <w:color w:val="000000"/>
          <w:sz w:val="28"/>
          <w:szCs w:val="28"/>
        </w:rPr>
        <w:t xml:space="preserve"> (тема);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История пр</w:t>
      </w:r>
      <w:r>
        <w:rPr>
          <w:color w:val="000000"/>
          <w:sz w:val="28"/>
          <w:szCs w:val="28"/>
        </w:rPr>
        <w:t>офессии, происхождение названия;</w:t>
      </w:r>
    </w:p>
    <w:p w:rsidR="00C8040C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Факты из «жизни» профессии, которые малоизвестны</w:t>
      </w:r>
      <w:r>
        <w:rPr>
          <w:color w:val="000000"/>
          <w:sz w:val="28"/>
          <w:szCs w:val="28"/>
        </w:rPr>
        <w:t>;</w:t>
      </w:r>
    </w:p>
    <w:p w:rsidR="007F6CC6" w:rsidRPr="002562AA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профессии; 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Известные люди данной профессии</w:t>
      </w:r>
      <w:r>
        <w:rPr>
          <w:color w:val="000000"/>
          <w:sz w:val="28"/>
          <w:szCs w:val="28"/>
        </w:rPr>
        <w:t>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Качества, способности человека, требуемые для данной профессии</w:t>
      </w:r>
      <w:r>
        <w:rPr>
          <w:color w:val="000000"/>
          <w:sz w:val="28"/>
          <w:szCs w:val="28"/>
        </w:rPr>
        <w:t>;</w:t>
      </w:r>
    </w:p>
    <w:p w:rsidR="007F6CC6" w:rsidRDefault="00BF4ADB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Ограничения по состоянию здоровья</w:t>
      </w:r>
      <w:r w:rsidR="007F6CC6">
        <w:rPr>
          <w:color w:val="000000"/>
          <w:sz w:val="28"/>
          <w:szCs w:val="28"/>
        </w:rPr>
        <w:t>;</w:t>
      </w:r>
    </w:p>
    <w:p w:rsidR="00C8040C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«Плюсы и минусы» профессии</w:t>
      </w:r>
      <w:r>
        <w:rPr>
          <w:color w:val="000000"/>
          <w:sz w:val="28"/>
          <w:szCs w:val="28"/>
        </w:rPr>
        <w:t>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Учебные заведения СПб, где можно получить данную профессию (</w:t>
      </w:r>
      <w:r w:rsidR="0023126C">
        <w:rPr>
          <w:color w:val="000000"/>
          <w:sz w:val="28"/>
          <w:szCs w:val="28"/>
        </w:rPr>
        <w:t>ГБПОУ</w:t>
      </w:r>
      <w:r w:rsidRPr="002562AA">
        <w:rPr>
          <w:color w:val="000000"/>
          <w:sz w:val="28"/>
          <w:szCs w:val="28"/>
        </w:rPr>
        <w:t xml:space="preserve"> и ВПО)</w:t>
      </w:r>
      <w:r>
        <w:rPr>
          <w:color w:val="000000"/>
          <w:sz w:val="28"/>
          <w:szCs w:val="28"/>
        </w:rPr>
        <w:t>;</w:t>
      </w:r>
    </w:p>
    <w:p w:rsidR="007F6CC6" w:rsidRDefault="007F6CC6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Где можно работать по этой специальности</w:t>
      </w:r>
      <w:r>
        <w:rPr>
          <w:color w:val="000000"/>
          <w:sz w:val="28"/>
          <w:szCs w:val="28"/>
        </w:rPr>
        <w:t>;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Карьерные перспективы специалиста;</w:t>
      </w:r>
    </w:p>
    <w:p w:rsidR="00C8040C" w:rsidRP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C8040C">
        <w:rPr>
          <w:color w:val="000000"/>
          <w:sz w:val="28"/>
          <w:szCs w:val="28"/>
        </w:rPr>
        <w:t xml:space="preserve">Востребованность сегодня на </w:t>
      </w:r>
      <w:r>
        <w:rPr>
          <w:color w:val="000000"/>
          <w:sz w:val="28"/>
          <w:szCs w:val="28"/>
        </w:rPr>
        <w:t>рынке труда данных специалистов;</w:t>
      </w:r>
    </w:p>
    <w:p w:rsidR="007F6CC6" w:rsidRDefault="00C8040C" w:rsidP="007F6CC6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источники информации (книги, ссылки).</w:t>
      </w:r>
    </w:p>
    <w:p w:rsidR="007F6CC6" w:rsidRDefault="007F6CC6" w:rsidP="007F6CC6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презентации: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Единый стиль</w:t>
      </w:r>
      <w:r>
        <w:rPr>
          <w:color w:val="000000"/>
          <w:sz w:val="28"/>
          <w:szCs w:val="28"/>
        </w:rPr>
        <w:t xml:space="preserve"> и эстетика</w:t>
      </w:r>
      <w:r w:rsidRPr="002562AA">
        <w:rPr>
          <w:color w:val="000000"/>
          <w:sz w:val="28"/>
          <w:szCs w:val="28"/>
        </w:rPr>
        <w:t xml:space="preserve"> оформления</w:t>
      </w:r>
      <w:r>
        <w:rPr>
          <w:color w:val="000000"/>
          <w:sz w:val="28"/>
          <w:szCs w:val="28"/>
        </w:rPr>
        <w:t>;</w:t>
      </w:r>
    </w:p>
    <w:p w:rsidR="00C8040C" w:rsidRP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C8040C">
        <w:rPr>
          <w:color w:val="000000"/>
          <w:sz w:val="28"/>
          <w:szCs w:val="28"/>
        </w:rPr>
        <w:t>Использование выразительных средств представления информации (рисунки, фото, возможно использование музыки, песе</w:t>
      </w:r>
      <w:r>
        <w:rPr>
          <w:color w:val="000000"/>
          <w:sz w:val="28"/>
          <w:szCs w:val="28"/>
        </w:rPr>
        <w:t>н о профессии, видеоматериалов);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Целесообразность применения анимации в презентации.</w:t>
      </w:r>
    </w:p>
    <w:p w:rsidR="007F6CC6" w:rsidRDefault="007F6CC6" w:rsidP="007F6CC6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Дополнительные </w:t>
      </w:r>
      <w:r w:rsidR="00BF4ADB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>: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презентации заявленной теме;</w:t>
      </w:r>
    </w:p>
    <w:p w:rsidR="00C8040C" w:rsidRDefault="00C8040C" w:rsidP="00C8040C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гра</w:t>
      </w:r>
      <w:r w:rsidR="00E93BE1">
        <w:rPr>
          <w:color w:val="000000"/>
          <w:sz w:val="28"/>
          <w:szCs w:val="28"/>
        </w:rPr>
        <w:t>мматических и логических ошибок.</w:t>
      </w:r>
    </w:p>
    <w:p w:rsidR="001315A1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A61A09" w:rsidRDefault="00A61A0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A61A09" w:rsidRDefault="00A61A09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A61A09" w:rsidRDefault="00A61A09" w:rsidP="00A61A09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color w:val="000000"/>
          <w:sz w:val="28"/>
          <w:szCs w:val="28"/>
        </w:rPr>
      </w:pPr>
    </w:p>
    <w:p w:rsidR="00A61A09" w:rsidRDefault="00A61A09" w:rsidP="00A61A09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color w:val="000000"/>
          <w:sz w:val="28"/>
          <w:szCs w:val="28"/>
        </w:rPr>
      </w:pPr>
    </w:p>
    <w:p w:rsidR="00BF4ADB" w:rsidRDefault="00BF4ADB" w:rsidP="00BF4ADB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2562A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Критерии оценки презентации</w:t>
      </w:r>
      <w:r w:rsidRPr="002562AA">
        <w:rPr>
          <w:b/>
          <w:color w:val="000000"/>
          <w:sz w:val="28"/>
          <w:szCs w:val="28"/>
        </w:rPr>
        <w:t>:</w:t>
      </w:r>
    </w:p>
    <w:p w:rsidR="00BF4ADB" w:rsidRPr="00E93BE1" w:rsidRDefault="00BF4ADB" w:rsidP="00BF4ADB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D243D8" w:rsidRDefault="00D243D8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критерии содержания презентации:</w:t>
      </w:r>
      <w:r w:rsidR="00BF4ADB">
        <w:rPr>
          <w:color w:val="000000"/>
          <w:sz w:val="28"/>
          <w:szCs w:val="28"/>
        </w:rPr>
        <w:t xml:space="preserve"> полнота раскрытия портрета профессии</w:t>
      </w:r>
      <w:r>
        <w:rPr>
          <w:color w:val="000000"/>
          <w:sz w:val="28"/>
          <w:szCs w:val="28"/>
        </w:rPr>
        <w:t xml:space="preserve"> – история, факты, содержание деятельности – </w:t>
      </w:r>
      <w:r w:rsidRPr="00D243D8">
        <w:rPr>
          <w:color w:val="000000"/>
          <w:sz w:val="28"/>
          <w:szCs w:val="28"/>
          <w:u w:val="single"/>
        </w:rPr>
        <w:t>3 балла</w:t>
      </w:r>
      <w:r>
        <w:rPr>
          <w:color w:val="000000"/>
          <w:sz w:val="28"/>
          <w:szCs w:val="28"/>
        </w:rPr>
        <w:t>.</w:t>
      </w:r>
    </w:p>
    <w:p w:rsidR="00D243D8" w:rsidRDefault="00D243D8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критерии содержания презентации: известные люди, профессионально важные качества и способности – </w:t>
      </w:r>
      <w:r w:rsidRPr="00D243D8">
        <w:rPr>
          <w:color w:val="000000"/>
          <w:sz w:val="28"/>
          <w:szCs w:val="28"/>
          <w:u w:val="single"/>
        </w:rPr>
        <w:t>3 балла</w:t>
      </w:r>
      <w:r>
        <w:rPr>
          <w:color w:val="000000"/>
          <w:sz w:val="28"/>
          <w:szCs w:val="28"/>
        </w:rPr>
        <w:t>.</w:t>
      </w:r>
    </w:p>
    <w:p w:rsidR="00D243D8" w:rsidRDefault="00D243D8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критерии содержания презентации: «плюсы» и «минусы» профессии, медицинские ограничения по состоянию здоровья – </w:t>
      </w:r>
      <w:r w:rsidRPr="00D243D8">
        <w:rPr>
          <w:color w:val="000000"/>
          <w:sz w:val="28"/>
          <w:szCs w:val="28"/>
          <w:u w:val="single"/>
        </w:rPr>
        <w:t>3 балла</w:t>
      </w:r>
      <w:r>
        <w:rPr>
          <w:color w:val="000000"/>
          <w:sz w:val="28"/>
          <w:szCs w:val="28"/>
        </w:rPr>
        <w:t>.</w:t>
      </w:r>
    </w:p>
    <w:p w:rsidR="00D243D8" w:rsidRPr="00D243D8" w:rsidRDefault="00D243D8" w:rsidP="00D243D8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критерии содержания презентации: профессиональное обучение и карьера, рынок труда – </w:t>
      </w:r>
      <w:r w:rsidRPr="00D243D8">
        <w:rPr>
          <w:color w:val="000000"/>
          <w:sz w:val="28"/>
          <w:szCs w:val="28"/>
          <w:u w:val="single"/>
        </w:rPr>
        <w:t>3 балла</w:t>
      </w:r>
      <w:r w:rsidR="00E93BE1">
        <w:rPr>
          <w:color w:val="000000"/>
          <w:sz w:val="28"/>
          <w:szCs w:val="28"/>
        </w:rPr>
        <w:t>.</w:t>
      </w:r>
    </w:p>
    <w:p w:rsidR="00BF4ADB" w:rsidRDefault="00BF4ADB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Представление, защита презентации</w:t>
      </w:r>
      <w:r w:rsidR="00E93BE1">
        <w:rPr>
          <w:color w:val="000000"/>
          <w:sz w:val="28"/>
          <w:szCs w:val="28"/>
        </w:rPr>
        <w:t xml:space="preserve"> (знание материала, ответы на вопросы жюри по презентации)</w:t>
      </w:r>
      <w:r w:rsidR="00D243D8">
        <w:rPr>
          <w:color w:val="000000"/>
          <w:sz w:val="28"/>
          <w:szCs w:val="28"/>
        </w:rPr>
        <w:t xml:space="preserve"> – </w:t>
      </w:r>
      <w:r w:rsidR="00D243D8" w:rsidRPr="00D243D8">
        <w:rPr>
          <w:color w:val="000000"/>
          <w:sz w:val="28"/>
          <w:szCs w:val="28"/>
          <w:u w:val="single"/>
        </w:rPr>
        <w:t>5 баллов</w:t>
      </w:r>
      <w:r w:rsidR="00E93BE1">
        <w:rPr>
          <w:color w:val="000000"/>
          <w:sz w:val="28"/>
          <w:szCs w:val="28"/>
        </w:rPr>
        <w:t>.</w:t>
      </w:r>
    </w:p>
    <w:p w:rsidR="00BF4ADB" w:rsidRDefault="00E93BE1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информация, полезные советы, самостоятельные исследования по данной проблематике</w:t>
      </w:r>
      <w:r w:rsidR="00D243D8">
        <w:rPr>
          <w:color w:val="000000"/>
          <w:sz w:val="28"/>
          <w:szCs w:val="28"/>
        </w:rPr>
        <w:t xml:space="preserve"> – </w:t>
      </w:r>
      <w:r w:rsidR="00D243D8" w:rsidRPr="00D243D8">
        <w:rPr>
          <w:color w:val="000000"/>
          <w:sz w:val="28"/>
          <w:szCs w:val="28"/>
          <w:u w:val="single"/>
        </w:rPr>
        <w:t>5 баллов</w:t>
      </w:r>
      <w:r>
        <w:rPr>
          <w:color w:val="000000"/>
          <w:sz w:val="28"/>
          <w:szCs w:val="28"/>
        </w:rPr>
        <w:t>.</w:t>
      </w:r>
    </w:p>
    <w:p w:rsidR="00E93BE1" w:rsidRDefault="00E93BE1" w:rsidP="00BF4AD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Креативность работы (техническое оформление, нестандартность подхода, красочность)</w:t>
      </w:r>
      <w:r w:rsidR="00D243D8">
        <w:rPr>
          <w:color w:val="000000"/>
          <w:sz w:val="28"/>
          <w:szCs w:val="28"/>
        </w:rPr>
        <w:t xml:space="preserve"> – </w:t>
      </w:r>
      <w:r w:rsidR="00D243D8" w:rsidRPr="00D243D8">
        <w:rPr>
          <w:color w:val="000000"/>
          <w:sz w:val="28"/>
          <w:szCs w:val="28"/>
          <w:u w:val="single"/>
        </w:rPr>
        <w:t>5 баллов</w:t>
      </w:r>
      <w:r>
        <w:rPr>
          <w:color w:val="000000"/>
          <w:sz w:val="28"/>
          <w:szCs w:val="28"/>
        </w:rPr>
        <w:t>.</w:t>
      </w:r>
    </w:p>
    <w:p w:rsidR="00D243D8" w:rsidRPr="00E93BE1" w:rsidRDefault="00D243D8" w:rsidP="00E93BE1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Максимальное количество баллов – 27.</w:t>
      </w:r>
    </w:p>
    <w:p w:rsidR="00BF4ADB" w:rsidRDefault="00BF4ADB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</w:p>
    <w:p w:rsidR="001315A1" w:rsidRDefault="00BF4ADB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1315A1" w:rsidRPr="002562AA">
        <w:rPr>
          <w:b/>
          <w:color w:val="000000"/>
          <w:sz w:val="28"/>
          <w:szCs w:val="28"/>
        </w:rPr>
        <w:t xml:space="preserve">. </w:t>
      </w:r>
      <w:r w:rsidR="001315A1">
        <w:rPr>
          <w:b/>
          <w:color w:val="000000"/>
          <w:sz w:val="28"/>
          <w:szCs w:val="28"/>
        </w:rPr>
        <w:t>Состав жюри</w:t>
      </w:r>
      <w:r w:rsidR="001315A1" w:rsidRPr="002562AA">
        <w:rPr>
          <w:b/>
          <w:color w:val="000000"/>
          <w:sz w:val="28"/>
          <w:szCs w:val="28"/>
        </w:rPr>
        <w:t>:</w:t>
      </w:r>
    </w:p>
    <w:p w:rsidR="0030242F" w:rsidRPr="001315A1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</w:rPr>
      </w:pPr>
    </w:p>
    <w:p w:rsidR="001315A1" w:rsidRDefault="001315A1" w:rsidP="00131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Бойцова Тамара Евгеньевна,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1315A1" w:rsidRDefault="001315A1" w:rsidP="00131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315A1" w:rsidRDefault="001315A1" w:rsidP="001315A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Члены жюри</w:t>
      </w:r>
      <w:r>
        <w:rPr>
          <w:bCs/>
          <w:color w:val="000000"/>
          <w:sz w:val="28"/>
          <w:szCs w:val="28"/>
        </w:rPr>
        <w:t>: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Огановская Елена Юрьевна, </w:t>
      </w:r>
      <w:r w:rsidR="003113E5" w:rsidRPr="00A61A09">
        <w:rPr>
          <w:bCs/>
          <w:color w:val="000000"/>
          <w:sz w:val="28"/>
          <w:szCs w:val="28"/>
        </w:rPr>
        <w:t>координатор городского учебно-методического объединения организаторов профориентационной работы</w:t>
      </w:r>
      <w:r w:rsidRPr="00A61A0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ст.</w:t>
      </w:r>
      <w:r w:rsidR="003113E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преподаватель кафедры ЕНО ГБУ ДПО СПб АППО;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Лариков Александр Александрович, заместитель директора по УВР ГБОУ школа № 102 Выборгского района;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Широкова Арина Юрьевна, психолог СПб ГБУ «Центр содействия занятости и профессиональной ориентации молодежи Вектор»;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Жирнова Марианна Александровна, педагог-психолог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;</w:t>
      </w:r>
    </w:p>
    <w:p w:rsidR="001315A1" w:rsidRDefault="001315A1" w:rsidP="001315A1">
      <w:pPr>
        <w:pStyle w:val="a8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Френкель Мария Владимировна, педагог-психолог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1315A1" w:rsidRPr="006478D7" w:rsidRDefault="001315A1" w:rsidP="001315A1">
      <w:pPr>
        <w:pStyle w:val="a8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1315A1" w:rsidRPr="00B21848" w:rsidRDefault="001315A1" w:rsidP="001315A1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К участию в жюри могут быть </w:t>
      </w:r>
      <w:r w:rsidRPr="00A61A09">
        <w:rPr>
          <w:bCs/>
          <w:color w:val="000000"/>
          <w:sz w:val="28"/>
          <w:szCs w:val="28"/>
        </w:rPr>
        <w:t>привлечены</w:t>
      </w:r>
      <w:r w:rsidR="00202D2E" w:rsidRPr="00A61A09">
        <w:rPr>
          <w:bCs/>
          <w:color w:val="000000"/>
          <w:sz w:val="28"/>
          <w:szCs w:val="28"/>
        </w:rPr>
        <w:t xml:space="preserve"> члены городского учебно-методического объединения организаторов профориентационной работы</w:t>
      </w:r>
      <w:r w:rsidRPr="00A61A0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1315A1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Решение жюри окончательное и пересмотру не подлежит.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 xml:space="preserve">Результаты конкурса и лучшие работы участников будут представлены на сайте ГБОУ школа № 102 – </w:t>
      </w:r>
      <w:r w:rsidRPr="002562AA">
        <w:rPr>
          <w:color w:val="000000"/>
          <w:sz w:val="28"/>
          <w:szCs w:val="28"/>
          <w:lang w:val="en-US"/>
        </w:rPr>
        <w:t>school</w:t>
      </w:r>
      <w:r w:rsidRPr="002562AA">
        <w:rPr>
          <w:color w:val="000000"/>
          <w:sz w:val="28"/>
          <w:szCs w:val="28"/>
        </w:rPr>
        <w:t>102.</w:t>
      </w:r>
      <w:r w:rsidRPr="002562AA">
        <w:rPr>
          <w:color w:val="000000"/>
          <w:sz w:val="28"/>
          <w:szCs w:val="28"/>
          <w:lang w:val="en-US"/>
        </w:rPr>
        <w:t>spb</w:t>
      </w:r>
      <w:r w:rsidRPr="002562AA">
        <w:rPr>
          <w:color w:val="000000"/>
          <w:sz w:val="28"/>
          <w:szCs w:val="28"/>
        </w:rPr>
        <w:t>.</w:t>
      </w:r>
      <w:r w:rsidRPr="002562AA">
        <w:rPr>
          <w:color w:val="000000"/>
          <w:sz w:val="28"/>
          <w:szCs w:val="28"/>
          <w:lang w:val="en-US"/>
        </w:rPr>
        <w:t>ru</w:t>
      </w:r>
      <w:r w:rsidRPr="002562AA">
        <w:rPr>
          <w:color w:val="000000"/>
          <w:sz w:val="28"/>
          <w:szCs w:val="28"/>
        </w:rPr>
        <w:t xml:space="preserve">. </w:t>
      </w:r>
    </w:p>
    <w:p w:rsidR="0030242F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3A4C52" w:rsidRDefault="003A4C52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1315A1" w:rsidRDefault="00BF4ADB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1315A1" w:rsidRPr="002562AA">
        <w:rPr>
          <w:b/>
          <w:color w:val="000000"/>
          <w:sz w:val="28"/>
          <w:szCs w:val="28"/>
        </w:rPr>
        <w:t xml:space="preserve">. </w:t>
      </w:r>
      <w:r w:rsidR="001315A1">
        <w:rPr>
          <w:b/>
          <w:color w:val="000000"/>
          <w:sz w:val="28"/>
          <w:szCs w:val="28"/>
        </w:rPr>
        <w:t>Награждение</w:t>
      </w:r>
      <w:r w:rsidR="001315A1" w:rsidRPr="002562AA">
        <w:rPr>
          <w:b/>
          <w:color w:val="000000"/>
          <w:sz w:val="28"/>
          <w:szCs w:val="28"/>
        </w:rPr>
        <w:t>:</w:t>
      </w:r>
    </w:p>
    <w:p w:rsidR="001315A1" w:rsidRPr="001315A1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</w:rPr>
      </w:pPr>
    </w:p>
    <w:p w:rsidR="001315A1" w:rsidRPr="001315A1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1315A1">
        <w:rPr>
          <w:color w:val="000000"/>
          <w:sz w:val="28"/>
          <w:szCs w:val="28"/>
        </w:rPr>
        <w:t xml:space="preserve">По итогам конкурса определяются победители </w:t>
      </w:r>
      <w:r w:rsidR="00202D2E">
        <w:rPr>
          <w:color w:val="000000"/>
          <w:sz w:val="28"/>
          <w:szCs w:val="28"/>
        </w:rPr>
        <w:t xml:space="preserve">и </w:t>
      </w:r>
      <w:r w:rsidR="00202D2E" w:rsidRPr="00A61A09">
        <w:rPr>
          <w:color w:val="000000"/>
          <w:sz w:val="28"/>
          <w:szCs w:val="28"/>
        </w:rPr>
        <w:t>призеры</w:t>
      </w:r>
      <w:r w:rsidR="00202D2E">
        <w:rPr>
          <w:color w:val="000000"/>
          <w:sz w:val="28"/>
          <w:szCs w:val="28"/>
        </w:rPr>
        <w:t xml:space="preserve"> </w:t>
      </w:r>
      <w:r w:rsidRPr="001315A1">
        <w:rPr>
          <w:color w:val="000000"/>
          <w:sz w:val="28"/>
          <w:szCs w:val="28"/>
        </w:rPr>
        <w:t>(</w:t>
      </w:r>
      <w:r w:rsidRPr="001315A1">
        <w:rPr>
          <w:color w:val="000000"/>
          <w:sz w:val="28"/>
          <w:szCs w:val="28"/>
          <w:lang w:val="en-US"/>
        </w:rPr>
        <w:t>I</w:t>
      </w:r>
      <w:r w:rsidRPr="001315A1">
        <w:rPr>
          <w:color w:val="000000"/>
          <w:sz w:val="28"/>
          <w:szCs w:val="28"/>
        </w:rPr>
        <w:t xml:space="preserve">, </w:t>
      </w:r>
      <w:r w:rsidRPr="001315A1">
        <w:rPr>
          <w:color w:val="000000"/>
          <w:sz w:val="28"/>
          <w:szCs w:val="28"/>
          <w:lang w:val="en-US"/>
        </w:rPr>
        <w:t>II</w:t>
      </w:r>
      <w:r w:rsidRPr="001315A1">
        <w:rPr>
          <w:color w:val="000000"/>
          <w:sz w:val="28"/>
          <w:szCs w:val="28"/>
        </w:rPr>
        <w:t xml:space="preserve"> и </w:t>
      </w:r>
      <w:r w:rsidRPr="001315A1">
        <w:rPr>
          <w:color w:val="000000"/>
          <w:sz w:val="28"/>
          <w:szCs w:val="28"/>
          <w:lang w:val="en-US"/>
        </w:rPr>
        <w:t>III</w:t>
      </w:r>
      <w:r w:rsidRPr="001315A1">
        <w:rPr>
          <w:color w:val="000000"/>
          <w:sz w:val="28"/>
          <w:szCs w:val="28"/>
        </w:rPr>
        <w:t xml:space="preserve"> место). Также выбира</w:t>
      </w:r>
      <w:r w:rsidR="00E93BE1">
        <w:rPr>
          <w:color w:val="000000"/>
          <w:sz w:val="28"/>
          <w:szCs w:val="28"/>
        </w:rPr>
        <w:t>ется лучшая</w:t>
      </w:r>
      <w:r w:rsidRPr="001315A1">
        <w:rPr>
          <w:color w:val="000000"/>
          <w:sz w:val="28"/>
          <w:szCs w:val="28"/>
        </w:rPr>
        <w:t xml:space="preserve"> през</w:t>
      </w:r>
      <w:r w:rsidR="00E93BE1">
        <w:rPr>
          <w:color w:val="000000"/>
          <w:sz w:val="28"/>
          <w:szCs w:val="28"/>
        </w:rPr>
        <w:t>ентация</w:t>
      </w:r>
      <w:r w:rsidR="0095567B">
        <w:rPr>
          <w:color w:val="000000"/>
          <w:sz w:val="28"/>
          <w:szCs w:val="28"/>
        </w:rPr>
        <w:t xml:space="preserve"> в </w:t>
      </w:r>
      <w:r w:rsidR="00E93BE1">
        <w:rPr>
          <w:color w:val="000000"/>
          <w:sz w:val="28"/>
          <w:szCs w:val="28"/>
        </w:rPr>
        <w:t>каждой дополнительной номинации</w:t>
      </w:r>
      <w:r w:rsidR="0095567B">
        <w:rPr>
          <w:color w:val="000000"/>
          <w:sz w:val="28"/>
          <w:szCs w:val="28"/>
        </w:rPr>
        <w:t xml:space="preserve"> </w:t>
      </w:r>
      <w:r w:rsidR="0082238D">
        <w:rPr>
          <w:color w:val="000000"/>
          <w:sz w:val="28"/>
          <w:szCs w:val="28"/>
        </w:rPr>
        <w:t xml:space="preserve">(призер) </w:t>
      </w:r>
      <w:r w:rsidR="0095567B">
        <w:rPr>
          <w:color w:val="000000"/>
          <w:sz w:val="28"/>
          <w:szCs w:val="28"/>
        </w:rPr>
        <w:t>– «Самая оригинальная презентация», «Самая лучшая защита презентации».</w:t>
      </w:r>
      <w:r w:rsidR="00F90215">
        <w:rPr>
          <w:color w:val="000000"/>
          <w:sz w:val="28"/>
          <w:szCs w:val="28"/>
        </w:rPr>
        <w:t xml:space="preserve"> Разделение при оценивании презентаций по возрастным категориям не предусмотрено.</w:t>
      </w:r>
    </w:p>
    <w:p w:rsidR="001315A1" w:rsidRPr="001315A1" w:rsidRDefault="001315A1" w:rsidP="001315A1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1315A1">
        <w:rPr>
          <w:color w:val="000000"/>
          <w:sz w:val="28"/>
          <w:szCs w:val="28"/>
        </w:rPr>
        <w:t xml:space="preserve">Победителям, занявшим </w:t>
      </w:r>
      <w:r w:rsidRPr="001315A1">
        <w:rPr>
          <w:color w:val="000000"/>
          <w:sz w:val="28"/>
          <w:szCs w:val="28"/>
          <w:lang w:val="en-US"/>
        </w:rPr>
        <w:t>I</w:t>
      </w:r>
      <w:r w:rsidRPr="001315A1">
        <w:rPr>
          <w:color w:val="000000"/>
          <w:sz w:val="28"/>
          <w:szCs w:val="28"/>
        </w:rPr>
        <w:t xml:space="preserve">, </w:t>
      </w:r>
      <w:r w:rsidRPr="001315A1">
        <w:rPr>
          <w:color w:val="000000"/>
          <w:sz w:val="28"/>
          <w:szCs w:val="28"/>
          <w:lang w:val="en-US"/>
        </w:rPr>
        <w:t>II</w:t>
      </w:r>
      <w:r w:rsidRPr="001315A1">
        <w:rPr>
          <w:color w:val="000000"/>
          <w:sz w:val="28"/>
          <w:szCs w:val="28"/>
        </w:rPr>
        <w:t xml:space="preserve"> и </w:t>
      </w:r>
      <w:r w:rsidRPr="001315A1">
        <w:rPr>
          <w:color w:val="000000"/>
          <w:sz w:val="28"/>
          <w:szCs w:val="28"/>
          <w:lang w:val="en-US"/>
        </w:rPr>
        <w:t>III</w:t>
      </w:r>
      <w:r w:rsidR="007C494C">
        <w:rPr>
          <w:color w:val="000000"/>
          <w:sz w:val="28"/>
          <w:szCs w:val="28"/>
        </w:rPr>
        <w:t xml:space="preserve"> места, и номинантам (призерам) </w:t>
      </w:r>
      <w:r w:rsidRPr="001315A1">
        <w:rPr>
          <w:color w:val="000000"/>
          <w:sz w:val="28"/>
          <w:szCs w:val="28"/>
        </w:rPr>
        <w:t>вручаются дипломы.</w:t>
      </w:r>
      <w:r w:rsidR="0095567B" w:rsidRPr="0095567B">
        <w:rPr>
          <w:bCs/>
          <w:color w:val="000000"/>
          <w:sz w:val="28"/>
          <w:szCs w:val="28"/>
        </w:rPr>
        <w:t xml:space="preserve"> </w:t>
      </w:r>
      <w:r w:rsidR="00202D2E" w:rsidRPr="00E55206">
        <w:rPr>
          <w:bCs/>
          <w:color w:val="000000"/>
          <w:sz w:val="28"/>
          <w:szCs w:val="28"/>
        </w:rPr>
        <w:t>Остальные</w:t>
      </w:r>
      <w:r w:rsidR="0095567B" w:rsidRPr="00E55206">
        <w:rPr>
          <w:bCs/>
          <w:color w:val="000000"/>
          <w:sz w:val="28"/>
          <w:szCs w:val="28"/>
        </w:rPr>
        <w:t xml:space="preserve"> участники получают сертификаты участия</w:t>
      </w:r>
      <w:r w:rsidR="00A61A09" w:rsidRPr="00E55206">
        <w:rPr>
          <w:bCs/>
          <w:color w:val="000000"/>
          <w:sz w:val="28"/>
          <w:szCs w:val="28"/>
        </w:rPr>
        <w:t xml:space="preserve"> по личному запросу</w:t>
      </w:r>
      <w:r w:rsidR="0095567B" w:rsidRPr="00E55206">
        <w:rPr>
          <w:bCs/>
          <w:color w:val="000000"/>
          <w:sz w:val="28"/>
          <w:szCs w:val="28"/>
        </w:rPr>
        <w:t>.</w:t>
      </w:r>
      <w:r w:rsidR="0095567B">
        <w:rPr>
          <w:bCs/>
          <w:color w:val="000000"/>
          <w:sz w:val="28"/>
          <w:szCs w:val="28"/>
        </w:rPr>
        <w:t xml:space="preserve"> </w:t>
      </w:r>
    </w:p>
    <w:p w:rsidR="0095567B" w:rsidRPr="002562AA" w:rsidRDefault="0095567B" w:rsidP="0095567B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Жюри имеет право присуждать не все призовые места, а также делить их между несколькими участниками.</w:t>
      </w:r>
      <w:r w:rsidRPr="0095567B">
        <w:rPr>
          <w:bCs/>
          <w:color w:val="000000"/>
          <w:sz w:val="28"/>
          <w:szCs w:val="28"/>
        </w:rPr>
        <w:t xml:space="preserve"> </w:t>
      </w:r>
    </w:p>
    <w:p w:rsidR="001315A1" w:rsidRPr="002562AA" w:rsidRDefault="001315A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E93BE1" w:rsidRDefault="00E93BE1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color w:val="000000"/>
          <w:sz w:val="28"/>
          <w:szCs w:val="28"/>
        </w:rPr>
      </w:pPr>
    </w:p>
    <w:p w:rsidR="0095567B" w:rsidRPr="0095567B" w:rsidRDefault="00E55206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Модера</w:t>
      </w:r>
      <w:r w:rsidR="0095567B" w:rsidRPr="0095567B">
        <w:rPr>
          <w:b/>
          <w:color w:val="000000"/>
          <w:sz w:val="28"/>
          <w:szCs w:val="28"/>
        </w:rPr>
        <w:t>тор К</w:t>
      </w:r>
      <w:r w:rsidR="0030242F" w:rsidRPr="0095567B">
        <w:rPr>
          <w:b/>
          <w:color w:val="000000"/>
          <w:sz w:val="28"/>
          <w:szCs w:val="28"/>
        </w:rPr>
        <w:t>онкурса:</w:t>
      </w:r>
    </w:p>
    <w:p w:rsidR="0030242F" w:rsidRPr="002562AA" w:rsidRDefault="0030242F" w:rsidP="0095567B">
      <w:pPr>
        <w:shd w:val="clear" w:color="auto" w:fill="FFFFFF"/>
        <w:autoSpaceDE w:val="0"/>
        <w:autoSpaceDN w:val="0"/>
        <w:adjustRightInd w:val="0"/>
        <w:spacing w:line="276" w:lineRule="auto"/>
        <w:ind w:left="708" w:right="-1" w:firstLine="708"/>
        <w:jc w:val="both"/>
        <w:rPr>
          <w:color w:val="000000"/>
          <w:sz w:val="28"/>
          <w:szCs w:val="28"/>
        </w:rPr>
      </w:pPr>
      <w:r w:rsidRPr="002562AA">
        <w:rPr>
          <w:color w:val="000000"/>
          <w:sz w:val="28"/>
          <w:szCs w:val="28"/>
        </w:rPr>
        <w:t>методист Районного центра профориентации учащихся ОУ при ГБОУ школа № 102 Выборгского района  Бойцова Тамара Евгеньевна</w:t>
      </w:r>
    </w:p>
    <w:p w:rsidR="0030242F" w:rsidRPr="002562AA" w:rsidRDefault="0030242F" w:rsidP="00655E83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  <w:lang w:val="en-US"/>
        </w:rPr>
      </w:pPr>
      <w:r w:rsidRPr="002562AA">
        <w:rPr>
          <w:color w:val="000000"/>
          <w:sz w:val="28"/>
          <w:szCs w:val="28"/>
        </w:rPr>
        <w:t>тел</w:t>
      </w:r>
      <w:r w:rsidRPr="002562AA">
        <w:rPr>
          <w:color w:val="000000"/>
          <w:sz w:val="28"/>
          <w:szCs w:val="28"/>
          <w:lang w:val="en-US"/>
        </w:rPr>
        <w:t xml:space="preserve">. </w:t>
      </w:r>
      <w:r w:rsidRPr="002562AA">
        <w:rPr>
          <w:color w:val="000000"/>
          <w:sz w:val="28"/>
          <w:szCs w:val="28"/>
          <w:lang w:val="en-US"/>
        </w:rPr>
        <w:tab/>
        <w:t xml:space="preserve">554-47-92, 8 (911) 292-89-77, e-mail </w:t>
      </w:r>
      <w:hyperlink r:id="rId8" w:history="1">
        <w:r w:rsidRPr="002562AA">
          <w:rPr>
            <w:rStyle w:val="a9"/>
            <w:sz w:val="28"/>
            <w:szCs w:val="28"/>
            <w:lang w:val="en-US"/>
          </w:rPr>
          <w:t>mumu124@mail.ru</w:t>
        </w:r>
      </w:hyperlink>
      <w:r w:rsidRPr="002562AA">
        <w:rPr>
          <w:color w:val="000000"/>
          <w:sz w:val="28"/>
          <w:szCs w:val="28"/>
          <w:lang w:val="en-US"/>
        </w:rPr>
        <w:t xml:space="preserve"> </w:t>
      </w:r>
    </w:p>
    <w:p w:rsidR="009E1550" w:rsidRPr="00E8015D" w:rsidRDefault="009E1550" w:rsidP="00655E83">
      <w:pPr>
        <w:spacing w:line="276" w:lineRule="auto"/>
        <w:rPr>
          <w:sz w:val="28"/>
          <w:szCs w:val="28"/>
          <w:lang w:val="en-US"/>
        </w:rPr>
      </w:pPr>
    </w:p>
    <w:sectPr w:rsidR="009E1550" w:rsidRPr="00E8015D" w:rsidSect="00F543FB">
      <w:headerReference w:type="even" r:id="rId9"/>
      <w:headerReference w:type="default" r:id="rId10"/>
      <w:pgSz w:w="11906" w:h="16838"/>
      <w:pgMar w:top="284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87" w:rsidRDefault="00112D87" w:rsidP="00863D93">
      <w:r>
        <w:separator/>
      </w:r>
    </w:p>
  </w:endnote>
  <w:endnote w:type="continuationSeparator" w:id="0">
    <w:p w:rsidR="00112D87" w:rsidRDefault="00112D87" w:rsidP="0086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87" w:rsidRDefault="00112D87" w:rsidP="00863D93">
      <w:r>
        <w:separator/>
      </w:r>
    </w:p>
  </w:footnote>
  <w:footnote w:type="continuationSeparator" w:id="0">
    <w:p w:rsidR="00112D87" w:rsidRDefault="00112D87" w:rsidP="0086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755101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2D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112D8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755101" w:rsidP="00560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2D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518">
      <w:rPr>
        <w:rStyle w:val="a5"/>
        <w:noProof/>
      </w:rPr>
      <w:t>3</w:t>
    </w:r>
    <w:r>
      <w:rPr>
        <w:rStyle w:val="a5"/>
      </w:rPr>
      <w:fldChar w:fldCharType="end"/>
    </w:r>
  </w:p>
  <w:p w:rsidR="0086241B" w:rsidRDefault="00112D8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F7B"/>
    <w:multiLevelType w:val="hybridMultilevel"/>
    <w:tmpl w:val="5BA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2AEA"/>
    <w:multiLevelType w:val="hybridMultilevel"/>
    <w:tmpl w:val="21F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61A9F"/>
    <w:multiLevelType w:val="hybridMultilevel"/>
    <w:tmpl w:val="F46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C3A0B"/>
    <w:multiLevelType w:val="hybridMultilevel"/>
    <w:tmpl w:val="C9D4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F3D6C"/>
    <w:multiLevelType w:val="hybridMultilevel"/>
    <w:tmpl w:val="726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4D7B"/>
    <w:multiLevelType w:val="hybridMultilevel"/>
    <w:tmpl w:val="6C3A6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DA3A0F"/>
    <w:multiLevelType w:val="hybridMultilevel"/>
    <w:tmpl w:val="FD02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426D4"/>
    <w:multiLevelType w:val="hybridMultilevel"/>
    <w:tmpl w:val="82F8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3405A"/>
    <w:multiLevelType w:val="hybridMultilevel"/>
    <w:tmpl w:val="AA0E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2F"/>
    <w:rsid w:val="000813C8"/>
    <w:rsid w:val="000D146B"/>
    <w:rsid w:val="00112D87"/>
    <w:rsid w:val="001315A1"/>
    <w:rsid w:val="001F08CA"/>
    <w:rsid w:val="002008D1"/>
    <w:rsid w:val="00202D2E"/>
    <w:rsid w:val="0023126C"/>
    <w:rsid w:val="00232B50"/>
    <w:rsid w:val="002562AA"/>
    <w:rsid w:val="00270375"/>
    <w:rsid w:val="00273C15"/>
    <w:rsid w:val="0030242F"/>
    <w:rsid w:val="003113E5"/>
    <w:rsid w:val="00335518"/>
    <w:rsid w:val="00350C2A"/>
    <w:rsid w:val="003A4C52"/>
    <w:rsid w:val="00405388"/>
    <w:rsid w:val="004519FE"/>
    <w:rsid w:val="00457716"/>
    <w:rsid w:val="004B5E43"/>
    <w:rsid w:val="00500833"/>
    <w:rsid w:val="005249A1"/>
    <w:rsid w:val="005327E2"/>
    <w:rsid w:val="00556E5B"/>
    <w:rsid w:val="00612418"/>
    <w:rsid w:val="00655E83"/>
    <w:rsid w:val="006A0B8C"/>
    <w:rsid w:val="006A6EE1"/>
    <w:rsid w:val="006F27EC"/>
    <w:rsid w:val="00721F89"/>
    <w:rsid w:val="00744377"/>
    <w:rsid w:val="00755101"/>
    <w:rsid w:val="007C494C"/>
    <w:rsid w:val="007D09DC"/>
    <w:rsid w:val="007F6CC6"/>
    <w:rsid w:val="0082238D"/>
    <w:rsid w:val="00833AEE"/>
    <w:rsid w:val="00852F20"/>
    <w:rsid w:val="00863D93"/>
    <w:rsid w:val="008A29BC"/>
    <w:rsid w:val="009077A2"/>
    <w:rsid w:val="0095567B"/>
    <w:rsid w:val="009603D2"/>
    <w:rsid w:val="009870EB"/>
    <w:rsid w:val="009B4DF0"/>
    <w:rsid w:val="009E1550"/>
    <w:rsid w:val="00A26D67"/>
    <w:rsid w:val="00A61A09"/>
    <w:rsid w:val="00A662D8"/>
    <w:rsid w:val="00A66C89"/>
    <w:rsid w:val="00AB2D75"/>
    <w:rsid w:val="00AC0DDF"/>
    <w:rsid w:val="00AC1522"/>
    <w:rsid w:val="00AF0BF5"/>
    <w:rsid w:val="00B07B81"/>
    <w:rsid w:val="00BB10DD"/>
    <w:rsid w:val="00BB1136"/>
    <w:rsid w:val="00BC4339"/>
    <w:rsid w:val="00BD33A7"/>
    <w:rsid w:val="00BF4ADB"/>
    <w:rsid w:val="00BF5D1A"/>
    <w:rsid w:val="00C26C4D"/>
    <w:rsid w:val="00C27C60"/>
    <w:rsid w:val="00C4538F"/>
    <w:rsid w:val="00C8040C"/>
    <w:rsid w:val="00C95E71"/>
    <w:rsid w:val="00CC1F96"/>
    <w:rsid w:val="00CD03F5"/>
    <w:rsid w:val="00D018AF"/>
    <w:rsid w:val="00D243D8"/>
    <w:rsid w:val="00D81512"/>
    <w:rsid w:val="00E258B6"/>
    <w:rsid w:val="00E55206"/>
    <w:rsid w:val="00E8015D"/>
    <w:rsid w:val="00E93BE1"/>
    <w:rsid w:val="00ED4AC9"/>
    <w:rsid w:val="00F0690C"/>
    <w:rsid w:val="00F1008A"/>
    <w:rsid w:val="00F550E4"/>
    <w:rsid w:val="00F726BF"/>
    <w:rsid w:val="00F9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42F"/>
  </w:style>
  <w:style w:type="table" w:styleId="a6">
    <w:name w:val="Table Grid"/>
    <w:basedOn w:val="a1"/>
    <w:rsid w:val="0030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30242F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30242F"/>
    <w:pPr>
      <w:ind w:left="720"/>
      <w:contextualSpacing/>
    </w:pPr>
  </w:style>
  <w:style w:type="character" w:styleId="a9">
    <w:name w:val="Hyperlink"/>
    <w:basedOn w:val="a0"/>
    <w:rsid w:val="00302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mu12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Максим</cp:lastModifiedBy>
  <cp:revision>3</cp:revision>
  <cp:lastPrinted>2015-09-15T06:56:00Z</cp:lastPrinted>
  <dcterms:created xsi:type="dcterms:W3CDTF">2015-09-15T06:57:00Z</dcterms:created>
  <dcterms:modified xsi:type="dcterms:W3CDTF">2015-09-30T07:07:00Z</dcterms:modified>
</cp:coreProperties>
</file>