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22" w:rsidRDefault="00D64D22" w:rsidP="00D64D22">
      <w:pPr>
        <w:spacing w:after="0" w:line="360" w:lineRule="auto"/>
        <w:jc w:val="both"/>
        <w:rPr>
          <w:rFonts w:ascii="Times New Roman" w:hAnsi="Times New Roman"/>
          <w:sz w:val="26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Образовательная программа </w:t>
      </w:r>
      <w:r>
        <w:rPr>
          <w:rFonts w:ascii="Times New Roman" w:hAnsi="Times New Roman"/>
          <w:i/>
          <w:sz w:val="26"/>
          <w:szCs w:val="28"/>
        </w:rPr>
        <w:t>“Театральные игры</w:t>
      </w:r>
      <w:r w:rsidRPr="00D64D22">
        <w:rPr>
          <w:rFonts w:ascii="Times New Roman" w:hAnsi="Times New Roman"/>
          <w:i/>
          <w:sz w:val="26"/>
          <w:szCs w:val="28"/>
        </w:rPr>
        <w:t>”</w:t>
      </w:r>
      <w:r>
        <w:rPr>
          <w:rFonts w:ascii="Times New Roman" w:hAnsi="Times New Roman"/>
          <w:sz w:val="26"/>
          <w:szCs w:val="28"/>
        </w:rPr>
        <w:t xml:space="preserve"> предлагает учащемуся  проявить свою индивидуальность, свой талант, постигая язык сценического искусства. Через живое слово, звуки, краски, формы, ритмы, движения ребёнок  вовлекается в </w:t>
      </w:r>
      <w:r>
        <w:rPr>
          <w:rFonts w:ascii="Times New Roman" w:hAnsi="Times New Roman"/>
          <w:sz w:val="26"/>
          <w:szCs w:val="28"/>
        </w:rPr>
        <w:t xml:space="preserve">театрально-творческую, </w:t>
      </w:r>
      <w:r>
        <w:rPr>
          <w:rFonts w:ascii="Times New Roman" w:hAnsi="Times New Roman"/>
          <w:sz w:val="26"/>
          <w:szCs w:val="28"/>
        </w:rPr>
        <w:t xml:space="preserve">игровую деятельность. Сближение и соединение музыки, пластики, театра, изобразительного искусства в единый процесс помогает учащимся целостно воспринимать мир, познавать красоту во всем ее многообразии, способствует снятию напряжения, помогает учащимся  восстановиться  от утомляемости за счет переключения их на разнообразные виды деятельности в ходе занятия, делает занятие живым и увлекательным, наполняет интересным содержанием. </w:t>
      </w:r>
    </w:p>
    <w:p w:rsidR="00D64D22" w:rsidRPr="00D64D22" w:rsidRDefault="00D64D22" w:rsidP="00D64D2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Программа рассчитана на 2 года обучения, ориентирована на детей и подростков 8-14 лет.</w:t>
      </w:r>
    </w:p>
    <w:p w:rsidR="00D64D22" w:rsidRDefault="00D64D22" w:rsidP="00D64D22">
      <w:pPr>
        <w:spacing w:after="0" w:line="360" w:lineRule="auto"/>
        <w:jc w:val="both"/>
        <w:rPr>
          <w:rFonts w:ascii="Times New Roman" w:hAnsi="Times New Roman"/>
          <w:b/>
          <w:sz w:val="26"/>
          <w:szCs w:val="28"/>
        </w:rPr>
      </w:pPr>
      <w:r>
        <w:rPr>
          <w:sz w:val="24"/>
        </w:rPr>
        <w:t xml:space="preserve">     </w:t>
      </w:r>
      <w:r>
        <w:rPr>
          <w:sz w:val="24"/>
        </w:rPr>
        <w:t xml:space="preserve">     </w:t>
      </w:r>
      <w:r>
        <w:rPr>
          <w:rFonts w:ascii="Times New Roman" w:hAnsi="Times New Roman"/>
          <w:sz w:val="26"/>
          <w:szCs w:val="28"/>
        </w:rPr>
        <w:t>В</w:t>
      </w:r>
      <w:r>
        <w:rPr>
          <w:rFonts w:ascii="Times New Roman" w:hAnsi="Times New Roman"/>
          <w:sz w:val="26"/>
          <w:szCs w:val="28"/>
        </w:rPr>
        <w:t>оспитанник в течение двух лет обучения остается вовлеченным в продуктивную созидательную деятельность, позволяющую ему с одной стороны выступать в качестве исполнителя, а с другой – автора-творца.</w:t>
      </w:r>
      <w:r>
        <w:rPr>
          <w:sz w:val="28"/>
          <w:szCs w:val="28"/>
        </w:rPr>
        <w:t xml:space="preserve">        </w:t>
      </w:r>
    </w:p>
    <w:p w:rsidR="00D64D22" w:rsidRPr="00D64D22" w:rsidRDefault="00D64D22" w:rsidP="00D64D22">
      <w:pPr>
        <w:spacing w:after="0" w:line="360" w:lineRule="auto"/>
        <w:ind w:firstLine="708"/>
        <w:jc w:val="both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З</w:t>
      </w:r>
      <w:r>
        <w:rPr>
          <w:rFonts w:ascii="Times New Roman" w:hAnsi="Times New Roman"/>
          <w:sz w:val="26"/>
          <w:szCs w:val="28"/>
        </w:rPr>
        <w:t xml:space="preserve">анятия становятся способом самовыражения ребенка, приобретаются навыки публичного выступления, взаимодействия друг с другом, совместной работы и творчества, решения характерологических конфликтов. </w:t>
      </w:r>
    </w:p>
    <w:p w:rsidR="00D64D22" w:rsidRDefault="00D64D22" w:rsidP="00D64D22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/>
          <w:sz w:val="26"/>
          <w:szCs w:val="28"/>
        </w:rPr>
        <w:t xml:space="preserve">Способом подведения итогов реализации </w:t>
      </w:r>
      <w:r>
        <w:rPr>
          <w:rFonts w:ascii="Times New Roman" w:hAnsi="Times New Roman"/>
          <w:sz w:val="26"/>
          <w:szCs w:val="28"/>
        </w:rPr>
        <w:t xml:space="preserve">программы </w:t>
      </w:r>
      <w:r>
        <w:rPr>
          <w:rFonts w:ascii="Times New Roman" w:hAnsi="Times New Roman"/>
          <w:sz w:val="26"/>
          <w:szCs w:val="28"/>
        </w:rPr>
        <w:t xml:space="preserve">является театрализованное представление с участием всех детей (по готовому сценарию или по сценарию, разработанному детьми), которое будет проводиться по окончании </w:t>
      </w:r>
      <w:r>
        <w:rPr>
          <w:rFonts w:ascii="Times New Roman" w:hAnsi="Times New Roman"/>
          <w:sz w:val="26"/>
          <w:szCs w:val="28"/>
        </w:rPr>
        <w:t>всего обучения.</w:t>
      </w:r>
      <w:bookmarkStart w:id="0" w:name="_GoBack"/>
      <w:bookmarkEnd w:id="0"/>
    </w:p>
    <w:p w:rsidR="00D64D22" w:rsidRDefault="00D64D22" w:rsidP="00D64D22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</w:t>
      </w:r>
    </w:p>
    <w:p w:rsidR="00D64D22" w:rsidRDefault="00D64D22" w:rsidP="00D64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4D22" w:rsidRDefault="00D64D22" w:rsidP="00D64D22">
      <w:pPr>
        <w:jc w:val="both"/>
        <w:rPr>
          <w:sz w:val="28"/>
          <w:szCs w:val="28"/>
        </w:rPr>
      </w:pPr>
    </w:p>
    <w:p w:rsidR="00070308" w:rsidRDefault="00070308"/>
    <w:sectPr w:rsidR="0007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59"/>
    <w:rsid w:val="00070308"/>
    <w:rsid w:val="00CD4859"/>
    <w:rsid w:val="00D6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D64D22"/>
    <w:pPr>
      <w:spacing w:after="0" w:line="240" w:lineRule="auto"/>
      <w:ind w:right="-73"/>
      <w:jc w:val="both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D64D22"/>
    <w:pPr>
      <w:spacing w:after="0" w:line="240" w:lineRule="auto"/>
      <w:ind w:right="-73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2017-05-15T14:17:00Z</dcterms:created>
  <dcterms:modified xsi:type="dcterms:W3CDTF">2017-05-15T14:21:00Z</dcterms:modified>
</cp:coreProperties>
</file>