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C8" w:rsidRPr="00D235EC" w:rsidRDefault="000851C8" w:rsidP="000851C8">
      <w:pPr>
        <w:rPr>
          <w:sz w:val="24"/>
        </w:rPr>
      </w:pPr>
      <w:r w:rsidRPr="00D235EC">
        <w:rPr>
          <w:sz w:val="24"/>
        </w:rPr>
        <w:t>Прикладная математика является основой таких направлений, как программирование, моделирование, конструирование и других. В контексте направления дополнительного образования она представляет собой комбинацию фундаментальной подготовки в области математики и прикла</w:t>
      </w:r>
      <w:r>
        <w:rPr>
          <w:sz w:val="24"/>
        </w:rPr>
        <w:t>дных навыков по применению мате</w:t>
      </w:r>
      <w:r w:rsidRPr="00D235EC">
        <w:rPr>
          <w:sz w:val="24"/>
        </w:rPr>
        <w:t>матических методов в разнообразных сферах человеческой деятельности.</w:t>
      </w:r>
    </w:p>
    <w:p w:rsidR="000851C8" w:rsidRPr="00D235EC" w:rsidRDefault="000851C8" w:rsidP="000851C8">
      <w:pPr>
        <w:ind w:left="-142" w:firstLine="850"/>
        <w:rPr>
          <w:sz w:val="24"/>
        </w:rPr>
      </w:pPr>
      <w:r>
        <w:rPr>
          <w:sz w:val="24"/>
        </w:rPr>
        <w:t>Образовательная п</w:t>
      </w:r>
      <w:r w:rsidRPr="00D235EC">
        <w:rPr>
          <w:sz w:val="24"/>
        </w:rPr>
        <w:t xml:space="preserve">рограмма </w:t>
      </w:r>
      <w:r w:rsidRPr="000851C8">
        <w:rPr>
          <w:i/>
          <w:sz w:val="24"/>
        </w:rPr>
        <w:t xml:space="preserve">«Прикладная математика» </w:t>
      </w:r>
      <w:r>
        <w:rPr>
          <w:sz w:val="24"/>
        </w:rPr>
        <w:t>реализуется в течение 2 х лет для детей 10-13 лет. Программа позволяе</w:t>
      </w:r>
      <w:r w:rsidRPr="00D235EC">
        <w:rPr>
          <w:sz w:val="24"/>
        </w:rPr>
        <w:t>т учащимся осознать место математики в структуре интеллектуальной деятельности, узнать способы применения абстрактных понятий и теорий, а также актуализировать своё понимание школьных естественнонаучных предметов.</w:t>
      </w:r>
    </w:p>
    <w:p w:rsidR="000851C8" w:rsidRPr="00D235EC" w:rsidRDefault="000851C8" w:rsidP="000851C8">
      <w:pPr>
        <w:ind w:left="-142" w:firstLine="850"/>
        <w:rPr>
          <w:sz w:val="24"/>
        </w:rPr>
      </w:pPr>
      <w:r w:rsidRPr="000851C8">
        <w:rPr>
          <w:sz w:val="24"/>
        </w:rPr>
        <w:t>Отличительная особенно</w:t>
      </w:r>
      <w:bookmarkStart w:id="0" w:name="_GoBack"/>
      <w:bookmarkEnd w:id="0"/>
      <w:r w:rsidRPr="000851C8">
        <w:rPr>
          <w:sz w:val="24"/>
        </w:rPr>
        <w:t>сть</w:t>
      </w:r>
      <w:r w:rsidRPr="00D235EC">
        <w:rPr>
          <w:sz w:val="24"/>
        </w:rPr>
        <w:t xml:space="preserve"> представляемой образовательной программы заключается в наличии значительного практического компонента и творческих работ, что позволяет повысить заинтересованность обучающихся и упростить понимание рассматриваемого на занятиях математического аппарата.</w:t>
      </w:r>
    </w:p>
    <w:p w:rsidR="000851C8" w:rsidRPr="00D235EC" w:rsidRDefault="000851C8" w:rsidP="000851C8">
      <w:pPr>
        <w:ind w:left="-142" w:firstLine="0"/>
        <w:rPr>
          <w:sz w:val="24"/>
        </w:rPr>
      </w:pPr>
      <w:r w:rsidRPr="00D235EC">
        <w:rPr>
          <w:sz w:val="24"/>
        </w:rPr>
        <w:t xml:space="preserve">      </w:t>
      </w:r>
      <w:r>
        <w:rPr>
          <w:sz w:val="24"/>
        </w:rPr>
        <w:tab/>
      </w:r>
      <w:r w:rsidRPr="00D235EC">
        <w:rPr>
          <w:sz w:val="24"/>
        </w:rPr>
        <w:t>В конце каждо</w:t>
      </w:r>
      <w:r>
        <w:rPr>
          <w:sz w:val="24"/>
        </w:rPr>
        <w:t>го года обучения учащиеся смогут</w:t>
      </w:r>
      <w:r w:rsidRPr="00D235EC">
        <w:rPr>
          <w:sz w:val="24"/>
        </w:rPr>
        <w:t xml:space="preserve"> продемонстрировать свои знания и умения при реше</w:t>
      </w:r>
      <w:r>
        <w:rPr>
          <w:sz w:val="24"/>
        </w:rPr>
        <w:t>нии итоговой олимпиадной работы в рамках объединения.</w:t>
      </w:r>
    </w:p>
    <w:p w:rsidR="004919E2" w:rsidRDefault="004919E2"/>
    <w:sectPr w:rsidR="0049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1A"/>
    <w:rsid w:val="000851C8"/>
    <w:rsid w:val="004919E2"/>
    <w:rsid w:val="0088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1C8"/>
    <w:rPr>
      <w:b/>
      <w:bCs/>
    </w:rPr>
  </w:style>
  <w:style w:type="character" w:customStyle="1" w:styleId="a4">
    <w:name w:val="Основной текст Знак"/>
    <w:basedOn w:val="a0"/>
    <w:link w:val="a3"/>
    <w:rsid w:val="000851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0851C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851C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1C8"/>
    <w:rPr>
      <w:b/>
      <w:bCs/>
    </w:rPr>
  </w:style>
  <w:style w:type="character" w:customStyle="1" w:styleId="a4">
    <w:name w:val="Основной текст Знак"/>
    <w:basedOn w:val="a0"/>
    <w:link w:val="a3"/>
    <w:rsid w:val="000851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0851C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851C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2017-05-20T15:58:00Z</dcterms:created>
  <dcterms:modified xsi:type="dcterms:W3CDTF">2017-05-20T16:02:00Z</dcterms:modified>
</cp:coreProperties>
</file>