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7C" w:rsidRDefault="00BA277C" w:rsidP="00BA277C">
      <w:pPr>
        <w:pStyle w:val="a0"/>
        <w:rPr>
          <w:sz w:val="26"/>
        </w:rPr>
      </w:pPr>
      <w:r>
        <w:rPr>
          <w:sz w:val="26"/>
        </w:rPr>
        <w:t xml:space="preserve">Образовательная программа </w:t>
      </w:r>
      <w:r w:rsidRPr="00BA277C">
        <w:rPr>
          <w:i/>
          <w:sz w:val="26"/>
        </w:rPr>
        <w:t>«</w:t>
      </w:r>
      <w:r w:rsidRPr="00BA277C">
        <w:rPr>
          <w:i/>
          <w:sz w:val="26"/>
        </w:rPr>
        <w:t>Художественное конструирование и моделирование игрушек</w:t>
      </w:r>
      <w:r w:rsidRPr="00BA277C">
        <w:rPr>
          <w:i/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 xml:space="preserve"> рассчитана на детей </w:t>
      </w:r>
      <w:r>
        <w:rPr>
          <w:sz w:val="26"/>
        </w:rPr>
        <w:t xml:space="preserve"> </w:t>
      </w:r>
      <w:r w:rsidRPr="00BA277C">
        <w:rPr>
          <w:sz w:val="26"/>
        </w:rPr>
        <w:t>7 – 10 лет</w:t>
      </w:r>
      <w:r>
        <w:rPr>
          <w:sz w:val="26"/>
        </w:rPr>
        <w:t xml:space="preserve"> и полностью реализуется в течение одного года. На занятиях в объединении дети занимаются конструированием и </w:t>
      </w:r>
      <w:r>
        <w:rPr>
          <w:sz w:val="26"/>
        </w:rPr>
        <w:t>изготовлением мягких игрушек, научатся изготавливать мягко-набивные, бескаркасные, каркасные игрушки, а также сувениры; приобретут навык чтения схем и чертежей игрушек, узнают о правилах подбора цветовой гаммы.</w:t>
      </w:r>
    </w:p>
    <w:p w:rsidR="00BA277C" w:rsidRDefault="00BA277C" w:rsidP="00BA277C">
      <w:pPr>
        <w:pStyle w:val="a0"/>
        <w:rPr>
          <w:sz w:val="26"/>
        </w:rPr>
      </w:pP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данной программе позволяет </w:t>
      </w:r>
      <w:r>
        <w:rPr>
          <w:sz w:val="26"/>
        </w:rPr>
        <w:t>развить у детей элементы технического мышлен</w:t>
      </w:r>
      <w:r>
        <w:rPr>
          <w:sz w:val="26"/>
        </w:rPr>
        <w:t>ия, изобретательности, память, внимание, глазомер, эмоциональную сторону личности, художественный вкус, творческие способности.</w:t>
      </w:r>
    </w:p>
    <w:p w:rsidR="00BA277C" w:rsidRDefault="00BA277C" w:rsidP="00BA277C">
      <w:pPr>
        <w:pStyle w:val="a0"/>
        <w:rPr>
          <w:sz w:val="26"/>
        </w:rPr>
      </w:pPr>
    </w:p>
    <w:p w:rsidR="006F03AE" w:rsidRDefault="006F03AE">
      <w:bookmarkStart w:id="0" w:name="_GoBack"/>
      <w:bookmarkEnd w:id="0"/>
    </w:p>
    <w:sectPr w:rsidR="006F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57982"/>
    <w:multiLevelType w:val="hybridMultilevel"/>
    <w:tmpl w:val="9712061E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2C"/>
    <w:rsid w:val="006F03AE"/>
    <w:rsid w:val="00BA277C"/>
    <w:rsid w:val="00C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BA277C"/>
    <w:pPr>
      <w:keepNext/>
      <w:spacing w:before="6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BA27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0">
    <w:name w:val="Основной стиль абзаца"/>
    <w:basedOn w:val="a"/>
    <w:rsid w:val="00BA277C"/>
    <w:pPr>
      <w:spacing w:line="360" w:lineRule="auto"/>
      <w:ind w:firstLine="709"/>
      <w:jc w:val="both"/>
    </w:pPr>
    <w:rPr>
      <w:sz w:val="28"/>
    </w:rPr>
  </w:style>
  <w:style w:type="paragraph" w:styleId="a4">
    <w:name w:val="header"/>
    <w:basedOn w:val="a"/>
    <w:link w:val="a5"/>
    <w:semiHidden/>
    <w:unhideWhenUsed/>
    <w:rsid w:val="00BA27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semiHidden/>
    <w:rsid w:val="00BA2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A2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BA277C"/>
    <w:pPr>
      <w:keepNext/>
      <w:spacing w:before="6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BA27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0">
    <w:name w:val="Основной стиль абзаца"/>
    <w:basedOn w:val="a"/>
    <w:rsid w:val="00BA277C"/>
    <w:pPr>
      <w:spacing w:line="360" w:lineRule="auto"/>
      <w:ind w:firstLine="709"/>
      <w:jc w:val="both"/>
    </w:pPr>
    <w:rPr>
      <w:sz w:val="28"/>
    </w:rPr>
  </w:style>
  <w:style w:type="paragraph" w:styleId="a4">
    <w:name w:val="header"/>
    <w:basedOn w:val="a"/>
    <w:link w:val="a5"/>
    <w:semiHidden/>
    <w:unhideWhenUsed/>
    <w:rsid w:val="00BA27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semiHidden/>
    <w:rsid w:val="00BA2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A2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2017-05-17T12:06:00Z</dcterms:created>
  <dcterms:modified xsi:type="dcterms:W3CDTF">2017-05-17T12:15:00Z</dcterms:modified>
</cp:coreProperties>
</file>