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4A" w:rsidRDefault="004053C7" w:rsidP="00AC680F">
      <w:pPr>
        <w:pStyle w:val="6"/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53100" cy="7924800"/>
            <wp:effectExtent l="19050" t="0" r="0" b="0"/>
            <wp:docPr id="1" name="Рисунок 1" descr="Tit_Худож_Конструир_сувени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_Худож_Конструир_сувени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4A" w:rsidRPr="003F744A" w:rsidRDefault="003F744A" w:rsidP="003F744A"/>
    <w:p w:rsidR="00251118" w:rsidRDefault="0037160B" w:rsidP="003F744A">
      <w:pPr>
        <w:pStyle w:val="6"/>
        <w:rPr>
          <w:sz w:val="28"/>
        </w:rPr>
      </w:pPr>
      <w:r>
        <w:rPr>
          <w:sz w:val="28"/>
        </w:rPr>
        <w:br w:type="page"/>
      </w:r>
      <w:r w:rsidR="00251118">
        <w:rPr>
          <w:sz w:val="28"/>
        </w:rPr>
        <w:lastRenderedPageBreak/>
        <w:t>ПОЯСНИТЕЛЬНАЯ ЗАПИСКА</w:t>
      </w:r>
    </w:p>
    <w:p w:rsidR="00251118" w:rsidRDefault="00251118">
      <w:pPr>
        <w:spacing w:line="360" w:lineRule="auto"/>
        <w:rPr>
          <w:b/>
          <w:sz w:val="32"/>
        </w:rPr>
      </w:pPr>
    </w:p>
    <w:p w:rsidR="00251118" w:rsidRDefault="00251118">
      <w:pPr>
        <w:spacing w:line="360" w:lineRule="auto"/>
        <w:jc w:val="both"/>
        <w:rPr>
          <w:sz w:val="26"/>
        </w:rPr>
      </w:pPr>
      <w:r>
        <w:rPr>
          <w:sz w:val="28"/>
        </w:rPr>
        <w:t xml:space="preserve">     </w:t>
      </w:r>
      <w:r>
        <w:rPr>
          <w:sz w:val="26"/>
        </w:rPr>
        <w:t>В объединении "ХУДОЖЕСТВЕННОЕ  КОНСТРУИРОВАНИЕ И ИЗГОТОВЛЕНИЕ  СУВЕНИРОВ" дети и подростки под руководством педагога  обучаются  конструировать и изготавливать  различные сувениры. При этом они изучают основы   хохломской росписи, бисероплетения, керамики, изготавливают фольклорные обрядовые игрушки  и плетеные изделия из бумаги.</w:t>
      </w:r>
    </w:p>
    <w:p w:rsidR="00251118" w:rsidRDefault="00251118">
      <w:pPr>
        <w:pStyle w:val="8"/>
      </w:pPr>
    </w:p>
    <w:p w:rsidR="00251118" w:rsidRDefault="00251118">
      <w:pPr>
        <w:pStyle w:val="a5"/>
        <w:rPr>
          <w:sz w:val="26"/>
        </w:rPr>
      </w:pPr>
      <w:r>
        <w:rPr>
          <w:sz w:val="26"/>
        </w:rPr>
        <w:t>Актуальность  и педагогическая целесообразность образовательной программы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Актуальность  и педагогическая целесообразность образовательной программы обусловлена общественной потребностью в духовно богатых и гармонично развитых людях, способных творчески мыслить, чувствовать и создавать прекрасное. Потребность в общении с прекрасным – то, без чего </w:t>
      </w:r>
      <w:r w:rsidR="00093A8E">
        <w:rPr>
          <w:sz w:val="26"/>
        </w:rPr>
        <w:t>не может жить человек. Данная образовательная программа (ОП)</w:t>
      </w:r>
      <w:r>
        <w:rPr>
          <w:sz w:val="26"/>
        </w:rPr>
        <w:t xml:space="preserve"> вызывает большой интерес со стороны детей и родителей, что подтверждается полным набором в объединение. Плетение из бисера и бумаги, керамика - это виды художественной деятельности,  когда работают обе руки (т.е. задействованы оба полушария мозга). Не вызывает сомнений полезность знания основ художественно-эстетического образования (умение составлять композиции и художественные образы,  умение рисовать эскиз и переводить эскиз в материал и т. д.). Раннее художественно-эстетическое и творческое развитие способствует лучшему усвоению школьных предметов, развитию интеллекта, памяти, внимания, культуры мышления.</w:t>
      </w:r>
    </w:p>
    <w:p w:rsidR="00251118" w:rsidRDefault="00251118">
      <w:pPr>
        <w:pStyle w:val="21"/>
        <w:rPr>
          <w:sz w:val="26"/>
        </w:rPr>
      </w:pPr>
      <w:r>
        <w:rPr>
          <w:sz w:val="26"/>
        </w:rPr>
        <w:t>Изобразительное искусство, керамика, художественное конструирование – одни из наиболее эмоциональных видов деятельности для детей. Работа с различными материалами в разных техниках расширяет круг возможностей ребенка, развивает пространственное воображение и конструкторские способности.</w:t>
      </w:r>
    </w:p>
    <w:p w:rsidR="00251118" w:rsidRDefault="00251118">
      <w:pPr>
        <w:spacing w:line="360" w:lineRule="auto"/>
        <w:ind w:firstLine="567"/>
        <w:rPr>
          <w:sz w:val="26"/>
        </w:rPr>
      </w:pPr>
      <w:r>
        <w:rPr>
          <w:b/>
          <w:sz w:val="26"/>
          <w:u w:val="single"/>
        </w:rPr>
        <w:t>Направленность образовательной  программы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- </w:t>
      </w:r>
      <w:r>
        <w:rPr>
          <w:sz w:val="26"/>
        </w:rPr>
        <w:t>художественно-эстетическая.</w:t>
      </w:r>
    </w:p>
    <w:p w:rsidR="00DD1C50" w:rsidRDefault="00DD1C50" w:rsidP="00770063">
      <w:pPr>
        <w:spacing w:line="360" w:lineRule="auto"/>
        <w:ind w:firstLine="567"/>
        <w:rPr>
          <w:b/>
          <w:sz w:val="26"/>
          <w:u w:val="single"/>
        </w:rPr>
      </w:pPr>
    </w:p>
    <w:p w:rsidR="00770063" w:rsidRDefault="00770063" w:rsidP="00770063">
      <w:pPr>
        <w:spacing w:line="360" w:lineRule="auto"/>
        <w:ind w:firstLine="567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Отличительная особенность образовательной программы</w:t>
      </w:r>
    </w:p>
    <w:p w:rsidR="00770063" w:rsidRDefault="00770063" w:rsidP="00770063">
      <w:pPr>
        <w:pStyle w:val="20"/>
        <w:ind w:firstLine="567"/>
        <w:outlineLvl w:val="9"/>
        <w:rPr>
          <w:sz w:val="26"/>
        </w:rPr>
      </w:pPr>
      <w:r>
        <w:rPr>
          <w:sz w:val="26"/>
        </w:rPr>
        <w:t>Отличительной особенностью данной ОП является то, что учащемуся предлагается в течение одного года познакомиться сразу с пятью видами художественной деятельности:  хохломская роспись  (основы), бисероплетение (основы), керамика (основы), плетение из цветной бумаги (основы), изготовление обрядовых игрушек (основы). Дается возможность творчески проявить себя в различных техниках декоративно-прикладного искусства (ДПИ) и выбрать для себя наиболее интересный вид творческой деятельности с последующим углубленным изучением.</w:t>
      </w:r>
    </w:p>
    <w:p w:rsidR="00251118" w:rsidRDefault="00251118">
      <w:pPr>
        <w:spacing w:line="360" w:lineRule="auto"/>
        <w:ind w:firstLine="567"/>
        <w:rPr>
          <w:b/>
          <w:sz w:val="26"/>
          <w:u w:val="single"/>
        </w:rPr>
      </w:pPr>
      <w:r>
        <w:rPr>
          <w:b/>
          <w:sz w:val="26"/>
          <w:u w:val="single"/>
        </w:rPr>
        <w:t>Срок реализации образовательной программы и характеристика детей.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Образовательная программа  рассчитана на детей   9 - 12 лет без специальной подготовки. Запись в объединение  ведется без тестирования. Пол и возраст значения не имеют. Желательно иметь склонности к изобразительной деятельности. 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Программа реализуется в течение одного года (144 часа всего, из них</w:t>
      </w:r>
      <w:r w:rsidR="00093A8E">
        <w:rPr>
          <w:sz w:val="26"/>
        </w:rPr>
        <w:t xml:space="preserve"> теории - 32 часа, практики - 112</w:t>
      </w:r>
      <w:r>
        <w:rPr>
          <w:sz w:val="26"/>
        </w:rPr>
        <w:t xml:space="preserve"> часов) при режиме занятий - 2 раза в неделю по 2 часа. Также программа может быть реализована в объеме 72 ч </w:t>
      </w:r>
      <w:r w:rsidR="00093A8E">
        <w:rPr>
          <w:sz w:val="26"/>
        </w:rPr>
        <w:t xml:space="preserve">(теории – 17 ч, практики – 55 ч) </w:t>
      </w:r>
      <w:r>
        <w:rPr>
          <w:sz w:val="26"/>
        </w:rPr>
        <w:t>при режиме занятий 1 раз в неделю по 2 часа.</w:t>
      </w:r>
    </w:p>
    <w:p w:rsidR="00251118" w:rsidRDefault="0025111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В зависимости от уровня подготовки учащихся и их заинтересованности в отдельных вопросах, количество часов, отведенное на определенные  темы,  может варьироваться в пределах общего количества часов настоящей программы. Также может варьироваться количество часов, отведенное на учебно-мас</w:t>
      </w:r>
      <w:r w:rsidR="00093A8E">
        <w:rPr>
          <w:sz w:val="26"/>
        </w:rPr>
        <w:t>совые мероприятия (экскурсии,</w:t>
      </w:r>
      <w:r>
        <w:rPr>
          <w:sz w:val="26"/>
        </w:rPr>
        <w:t xml:space="preserve"> посещение выставок и др.)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Наполняемость группы - 15 человек.</w:t>
      </w:r>
    </w:p>
    <w:p w:rsidR="00251118" w:rsidRDefault="00251118">
      <w:pPr>
        <w:spacing w:line="360" w:lineRule="auto"/>
        <w:ind w:firstLine="567"/>
        <w:rPr>
          <w:sz w:val="28"/>
        </w:rPr>
      </w:pPr>
      <w:r>
        <w:rPr>
          <w:b/>
          <w:sz w:val="26"/>
          <w:u w:val="single"/>
        </w:rPr>
        <w:t>Цель образовательной программы -</w:t>
      </w:r>
      <w:r>
        <w:rPr>
          <w:sz w:val="28"/>
        </w:rPr>
        <w:t xml:space="preserve"> 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создание условий для:</w:t>
      </w:r>
    </w:p>
    <w:p w:rsidR="00251118" w:rsidRDefault="00251118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успешного конструирования и изготовления сувениров с использованием элементов хохломской росписи,  бисероплетения, керамики, берестового плетения из бумаги, шитья;</w:t>
      </w:r>
    </w:p>
    <w:p w:rsidR="00251118" w:rsidRDefault="00251118">
      <w:pPr>
        <w:numPr>
          <w:ilvl w:val="0"/>
          <w:numId w:val="6"/>
        </w:numPr>
        <w:spacing w:line="360" w:lineRule="auto"/>
        <w:rPr>
          <w:sz w:val="26"/>
        </w:rPr>
      </w:pPr>
      <w:r>
        <w:rPr>
          <w:sz w:val="26"/>
        </w:rPr>
        <w:t xml:space="preserve">формирования </w:t>
      </w:r>
      <w:r w:rsidR="00404C99">
        <w:rPr>
          <w:sz w:val="26"/>
        </w:rPr>
        <w:t>творческой личности.</w:t>
      </w:r>
    </w:p>
    <w:p w:rsidR="00251118" w:rsidRDefault="00251118">
      <w:pPr>
        <w:spacing w:line="360" w:lineRule="auto"/>
        <w:ind w:left="567"/>
        <w:rPr>
          <w:b/>
          <w:sz w:val="28"/>
          <w:u w:val="single"/>
        </w:rPr>
      </w:pPr>
      <w:r>
        <w:rPr>
          <w:b/>
          <w:sz w:val="26"/>
          <w:u w:val="single"/>
        </w:rPr>
        <w:t>Задачи образовательной программы</w:t>
      </w:r>
      <w:r>
        <w:rPr>
          <w:b/>
          <w:sz w:val="28"/>
          <w:u w:val="single"/>
        </w:rPr>
        <w:t xml:space="preserve">  </w:t>
      </w:r>
    </w:p>
    <w:p w:rsidR="00251118" w:rsidRDefault="00251118">
      <w:pPr>
        <w:spacing w:line="360" w:lineRule="auto"/>
        <w:rPr>
          <w:sz w:val="26"/>
          <w:u w:val="single"/>
        </w:rPr>
      </w:pPr>
      <w:r>
        <w:rPr>
          <w:sz w:val="26"/>
          <w:u w:val="single"/>
        </w:rPr>
        <w:t>образовательные задачи</w:t>
      </w:r>
      <w:r>
        <w:rPr>
          <w:sz w:val="28"/>
          <w:u w:val="single"/>
        </w:rPr>
        <w:t xml:space="preserve"> </w:t>
      </w:r>
      <w:r>
        <w:rPr>
          <w:sz w:val="26"/>
          <w:u w:val="single"/>
        </w:rPr>
        <w:t>(для ОП на 144 ч):</w:t>
      </w:r>
    </w:p>
    <w:p w:rsidR="00251118" w:rsidRDefault="00251118">
      <w:pPr>
        <w:spacing w:line="360" w:lineRule="auto"/>
        <w:ind w:left="567"/>
        <w:rPr>
          <w:sz w:val="26"/>
        </w:rPr>
      </w:pPr>
      <w:r>
        <w:rPr>
          <w:sz w:val="26"/>
        </w:rPr>
        <w:lastRenderedPageBreak/>
        <w:t>научить: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-   правилам безопасной работы при изготовлении сувениров (работа с инструментами, красками, лаками и др. материалами);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основам хохломской росписи: технологии, композиционным приемам, основам цветоведения и основам мазковой росписи;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6"/>
        </w:rPr>
        <w:t>основам бисероплетения:</w:t>
      </w:r>
      <w:r>
        <w:rPr>
          <w:sz w:val="28"/>
        </w:rPr>
        <w:t xml:space="preserve"> </w:t>
      </w:r>
      <w:r>
        <w:rPr>
          <w:sz w:val="26"/>
        </w:rPr>
        <w:t>технологии, композиционным приемам, основам цветоведения;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6"/>
        </w:rPr>
        <w:t>основам работы с керамикой и пластическими материалами (пластилин, моделин);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6"/>
        </w:rPr>
        <w:t>основам берестового плетения из цветной бумаги;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основам шитья;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создавать эскиз изделия на бумаге карандашом и красками;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самостоятельно читать и составлять схемы изделий;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самостоятельно создавать художественный образ в материале; 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создавать объемно-пространственные композиции;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пользоваться карандашом, кистью, стеком, иглой, ножницами;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пользоваться специальной литературой;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ознакомить: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- с  основами истории ДПИ и народного искусства;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со  свойствами и качеством моделина, глины, некоторых тканей.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</w:p>
    <w:p w:rsidR="00251118" w:rsidRDefault="00251118">
      <w:pPr>
        <w:spacing w:line="360" w:lineRule="auto"/>
        <w:rPr>
          <w:sz w:val="26"/>
          <w:u w:val="single"/>
        </w:rPr>
      </w:pPr>
      <w:r>
        <w:rPr>
          <w:sz w:val="26"/>
          <w:u w:val="single"/>
        </w:rPr>
        <w:t>образовательные задачи</w:t>
      </w:r>
      <w:r>
        <w:rPr>
          <w:sz w:val="28"/>
          <w:u w:val="single"/>
        </w:rPr>
        <w:t xml:space="preserve"> </w:t>
      </w:r>
      <w:r>
        <w:rPr>
          <w:sz w:val="26"/>
          <w:u w:val="single"/>
        </w:rPr>
        <w:t>(для ОП на 72 ч):</w:t>
      </w:r>
    </w:p>
    <w:p w:rsidR="00251118" w:rsidRDefault="00251118">
      <w:pPr>
        <w:spacing w:line="360" w:lineRule="auto"/>
        <w:ind w:left="567"/>
        <w:rPr>
          <w:sz w:val="26"/>
        </w:rPr>
      </w:pPr>
      <w:r>
        <w:rPr>
          <w:sz w:val="26"/>
        </w:rPr>
        <w:t>научить: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-   правилам безопасной работы при изготовлении сувениров (работа с инструментами, красками, лаками и др. материалами);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основам хохломской росписи: технологии, композиционным приемам, основам цветоведения и основам мазковой росписи;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6"/>
        </w:rPr>
        <w:t>основам бисероплетения:</w:t>
      </w:r>
      <w:r>
        <w:rPr>
          <w:sz w:val="28"/>
        </w:rPr>
        <w:t xml:space="preserve"> </w:t>
      </w:r>
      <w:r>
        <w:rPr>
          <w:sz w:val="26"/>
        </w:rPr>
        <w:t>технологии, композиционным приемам, основам цветоведения;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6"/>
        </w:rPr>
        <w:t>основам работы с керамикой и пластическими материалами (пластилин, моделин);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6"/>
        </w:rPr>
        <w:t>основам берестового плетения из цветной бумаги;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>основам шитья;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создавать эскиз изделия на бумаге карандашом и красками;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пользоваться карандашом, кистью, стеком, иглой, ножницами;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пользоваться специальной литературой;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ознакомить: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- с  основами истории ДПИ и народного искусства;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со  свойствами и качеством моделина, глины, некоторых тканей.</w:t>
      </w:r>
    </w:p>
    <w:p w:rsidR="00251118" w:rsidRDefault="00251118">
      <w:pPr>
        <w:spacing w:line="360" w:lineRule="auto"/>
        <w:ind w:left="567"/>
        <w:jc w:val="both"/>
        <w:rPr>
          <w:sz w:val="26"/>
        </w:rPr>
      </w:pPr>
    </w:p>
    <w:p w:rsidR="00251118" w:rsidRDefault="00251118">
      <w:pPr>
        <w:spacing w:line="360" w:lineRule="auto"/>
        <w:rPr>
          <w:sz w:val="26"/>
        </w:rPr>
      </w:pPr>
      <w:r>
        <w:rPr>
          <w:sz w:val="26"/>
          <w:u w:val="single"/>
        </w:rPr>
        <w:t>воспитательные задачи</w:t>
      </w:r>
      <w:r>
        <w:rPr>
          <w:sz w:val="26"/>
        </w:rPr>
        <w:t xml:space="preserve"> (одинаковы для ОП на 144 ч и 72 ч):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воспитать любовь и уважение, созидательное и позитивное отношение к окружающему нас миру, людям, культурному наследию, обычаям и традициям, к истории русского народного творчества (через беседы,   посещение музеев, коллективное обсуждение и анализ образцов готовых работ);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воспитать коммуникативные способности, адекватное отношение к себе и обществу (через участие в учебно-воспитательных мероприятиях ЦДЮТТ Кировского района, согласно плану учебно – воспитательной работы на год);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воспитать трудолюбие, усидчивость, любопытство (через задания, показ готовых образцов,  посещение выставок);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сформировать понятия духовных ценностей: красота, любовь, добро (через беседы и наглядные примеры);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развивать стремление активно участвовать в проводимых мероприятиях - выставках, конкурсах (через присуждение грамот и  призов победителям).</w:t>
      </w:r>
    </w:p>
    <w:p w:rsidR="00251118" w:rsidRDefault="00251118">
      <w:pPr>
        <w:spacing w:line="360" w:lineRule="auto"/>
        <w:rPr>
          <w:sz w:val="26"/>
          <w:u w:val="single"/>
        </w:rPr>
      </w:pPr>
      <w:r>
        <w:rPr>
          <w:sz w:val="26"/>
          <w:u w:val="single"/>
        </w:rPr>
        <w:t>развивающие задачи (одинаковы для ОП на 144 ч и 72 ч):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расширять и систематизировать знания  по изобразительному искусству: композиции, живописи, рисунку, скульптуре, ДПИ и народному творчеству;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расширять и углублять знания об окружающем нас мире;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сформировать навыки конструирования и моделирования;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развивать эстетический вкус;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>развивать зрительную память, творческое воображение, фантазию, эстетический вкус и аккуратность.</w:t>
      </w:r>
    </w:p>
    <w:p w:rsidR="00251118" w:rsidRDefault="00251118">
      <w:pPr>
        <w:spacing w:line="360" w:lineRule="auto"/>
        <w:ind w:firstLine="567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Ожидаемые результаты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Как результат реализации программы, учащийся должен 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  <w:u w:val="single"/>
        </w:rPr>
        <w:t>знать</w:t>
      </w:r>
      <w:r>
        <w:rPr>
          <w:sz w:val="26"/>
        </w:rPr>
        <w:t>:</w:t>
      </w:r>
    </w:p>
    <w:p w:rsidR="00251118" w:rsidRDefault="00251118">
      <w:pPr>
        <w:spacing w:line="360" w:lineRule="auto"/>
        <w:ind w:left="567"/>
        <w:rPr>
          <w:sz w:val="26"/>
        </w:rPr>
      </w:pPr>
      <w:r>
        <w:rPr>
          <w:sz w:val="26"/>
        </w:rPr>
        <w:t>-   правила безопасной работы при изготовлении сувениров (работа с инструментами, красками, лаками и др. материалами);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основы истории русского народного искусства;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теорию росписи и развития хохломы;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технологию изготовления изделий из бисера;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технологию изготовления керамических изделий;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технологию берестового плетения на основе цветной бумаги;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технологию пошива обрядовой игрушки;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основные термины, используемые в изобразительном искусстве;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законы композиции, основы цветоведения;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правила гигиены труда и охраны труда.</w:t>
      </w:r>
    </w:p>
    <w:p w:rsidR="00251118" w:rsidRDefault="00251118">
      <w:pPr>
        <w:spacing w:line="360" w:lineRule="auto"/>
        <w:ind w:left="567"/>
        <w:jc w:val="both"/>
        <w:rPr>
          <w:sz w:val="28"/>
          <w:u w:val="single"/>
        </w:rPr>
      </w:pPr>
      <w:r>
        <w:rPr>
          <w:sz w:val="26"/>
          <w:u w:val="single"/>
        </w:rPr>
        <w:t>уметь</w:t>
      </w:r>
      <w:r>
        <w:rPr>
          <w:sz w:val="28"/>
          <w:u w:val="single"/>
        </w:rPr>
        <w:t>: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рисовать карандашом;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пользоваться и знать основные приемы для росписи деревянных изделий;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рисовать  эскиз для создания художественного замысла;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подбирать и смешивать краски;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лакировать готовые  деревянные изделия;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изготавливать изделия из бисера;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лепить объемные изделия из моделина и глины;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выполнять некоторые изделия из бумаги в технике берестового плетения;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выполнять некоторые швы;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работать с ножницами, кистью, красками, иглой, тканью и др. материалами;</w:t>
      </w:r>
    </w:p>
    <w:p w:rsidR="00251118" w:rsidRDefault="00251118">
      <w:pPr>
        <w:numPr>
          <w:ilvl w:val="0"/>
          <w:numId w:val="4"/>
        </w:numPr>
        <w:spacing w:line="360" w:lineRule="auto"/>
        <w:jc w:val="both"/>
        <w:rPr>
          <w:sz w:val="26"/>
        </w:rPr>
      </w:pPr>
      <w:r>
        <w:rPr>
          <w:sz w:val="26"/>
        </w:rPr>
        <w:t>самостоятельно пользоваться специальной литературой.</w:t>
      </w:r>
    </w:p>
    <w:p w:rsidR="00251118" w:rsidRDefault="00251118">
      <w:pPr>
        <w:spacing w:line="360" w:lineRule="auto"/>
        <w:jc w:val="both"/>
        <w:rPr>
          <w:sz w:val="26"/>
        </w:rPr>
      </w:pPr>
    </w:p>
    <w:p w:rsidR="00251118" w:rsidRDefault="00251118">
      <w:pPr>
        <w:spacing w:line="360" w:lineRule="auto"/>
        <w:ind w:left="567"/>
        <w:jc w:val="both"/>
        <w:rPr>
          <w:sz w:val="26"/>
          <w:u w:val="single"/>
        </w:rPr>
      </w:pPr>
      <w:r>
        <w:rPr>
          <w:sz w:val="26"/>
          <w:u w:val="single"/>
        </w:rPr>
        <w:lastRenderedPageBreak/>
        <w:t>быть:</w:t>
      </w:r>
    </w:p>
    <w:p w:rsidR="00251118" w:rsidRDefault="0025111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коммуникабельным, трудолюбивым, уважающим свой труд и труд других людей, доброжелательным;</w:t>
      </w:r>
    </w:p>
    <w:p w:rsidR="00251118" w:rsidRDefault="0025111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творчески активной  личностью;</w:t>
      </w:r>
    </w:p>
    <w:p w:rsidR="00251118" w:rsidRDefault="00251118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патриотически настроенным, с  активной жизненной позицией.</w:t>
      </w:r>
    </w:p>
    <w:p w:rsidR="00251118" w:rsidRDefault="00251118">
      <w:pPr>
        <w:spacing w:line="360" w:lineRule="auto"/>
        <w:jc w:val="both"/>
        <w:rPr>
          <w:sz w:val="26"/>
        </w:rPr>
      </w:pP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При этом ожидаемые результаты одинаковы для ОП на 144 ч и 72 ч, т.к. для детей с разным уровнем подготовки требуется разное количество времени для изучения одних и тех же теоретических вопросов и овладения одними и теми же практическими навыками.</w:t>
      </w:r>
    </w:p>
    <w:p w:rsidR="00251118" w:rsidRDefault="00251118">
      <w:pPr>
        <w:spacing w:line="360" w:lineRule="auto"/>
        <w:ind w:firstLine="567"/>
        <w:jc w:val="both"/>
        <w:rPr>
          <w:sz w:val="26"/>
        </w:rPr>
      </w:pPr>
    </w:p>
    <w:p w:rsidR="00C94DC7" w:rsidRDefault="00C94DC7" w:rsidP="00093A8E">
      <w:pPr>
        <w:spacing w:line="360" w:lineRule="auto"/>
        <w:ind w:left="927" w:hanging="360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Формы занятий</w:t>
      </w:r>
    </w:p>
    <w:p w:rsidR="00C94DC7" w:rsidRPr="00C94DC7" w:rsidRDefault="00C94DC7" w:rsidP="00DD1C50">
      <w:pPr>
        <w:spacing w:line="360" w:lineRule="auto"/>
        <w:jc w:val="both"/>
        <w:rPr>
          <w:sz w:val="26"/>
        </w:rPr>
      </w:pPr>
      <w:r w:rsidRPr="00C94DC7">
        <w:rPr>
          <w:sz w:val="26"/>
        </w:rPr>
        <w:t>Основными формами занятий по программе яв</w:t>
      </w:r>
      <w:r>
        <w:rPr>
          <w:sz w:val="26"/>
        </w:rPr>
        <w:t xml:space="preserve">ляются комбинированное </w:t>
      </w:r>
      <w:r w:rsidRPr="00C94DC7">
        <w:rPr>
          <w:sz w:val="26"/>
        </w:rPr>
        <w:t>занятие (сочетание теоретического и практического занятий) и практическое занятие.</w:t>
      </w:r>
    </w:p>
    <w:p w:rsidR="00251118" w:rsidRDefault="00251118" w:rsidP="00DD1C50">
      <w:pPr>
        <w:spacing w:line="360" w:lineRule="auto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Способы и формы проверки ожидаемых результатов и результативности  образовательной программы</w:t>
      </w:r>
    </w:p>
    <w:p w:rsidR="00251118" w:rsidRDefault="00251118">
      <w:pPr>
        <w:spacing w:line="360" w:lineRule="auto"/>
        <w:ind w:hanging="927"/>
        <w:jc w:val="both"/>
        <w:rPr>
          <w:sz w:val="26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6"/>
        </w:rPr>
        <w:t>По мере реализации программы в течение года проводятся самостоятельные работы, выставки, коллективные обсуждения.</w:t>
      </w:r>
    </w:p>
    <w:p w:rsidR="00251118" w:rsidRDefault="00251118">
      <w:pPr>
        <w:spacing w:line="360" w:lineRule="auto"/>
        <w:ind w:hanging="927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ab/>
      </w:r>
      <w:r>
        <w:rPr>
          <w:sz w:val="26"/>
        </w:rPr>
        <w:tab/>
        <w:t>Для оценки достижений  в конце учебного года проводится итоговая выставка.</w:t>
      </w:r>
    </w:p>
    <w:p w:rsidR="00251118" w:rsidRDefault="00251118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Кроме вышесказанного, педагог минимум три раза в год делает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По данной карте прослеживается динамика  формирования личности учащегося, динамика изменения образовательного уровня. Данные из карты  также используются для  оценивания работы педагога,  для оценивания результативности ОП, при работе с родителями. </w:t>
      </w:r>
    </w:p>
    <w:p w:rsidR="00251118" w:rsidRDefault="00251118">
      <w:pPr>
        <w:spacing w:line="360" w:lineRule="auto"/>
        <w:ind w:left="100" w:firstLine="620"/>
        <w:jc w:val="both"/>
        <w:rPr>
          <w:sz w:val="26"/>
        </w:rPr>
      </w:pPr>
      <w:r>
        <w:rPr>
          <w:b/>
          <w:sz w:val="26"/>
          <w:u w:val="single"/>
        </w:rPr>
        <w:lastRenderedPageBreak/>
        <w:t>Учебно-воспитательная работа</w:t>
      </w:r>
      <w:r>
        <w:rPr>
          <w:b/>
          <w:sz w:val="28"/>
        </w:rPr>
        <w:t xml:space="preserve"> </w:t>
      </w:r>
      <w:r>
        <w:rPr>
          <w:sz w:val="26"/>
        </w:rPr>
        <w:t>проводится и в рамках объединения (на занятиях педагог рассказывает  о достижениях отечественной культуры,    о правилах поведения дома, в школе, на улице, проводятся выставки внутри объединения), и  в рамках района и города (посещение музеев, участие в выставках детского творчества). Кроме этого, проводится работа с родителями: родительские собрания, индивидуальные беседы, консультации.</w:t>
      </w:r>
    </w:p>
    <w:p w:rsidR="00251118" w:rsidRDefault="00251118">
      <w:pPr>
        <w:spacing w:line="360" w:lineRule="auto"/>
        <w:ind w:left="927"/>
        <w:jc w:val="both"/>
        <w:rPr>
          <w:sz w:val="28"/>
        </w:rPr>
      </w:pPr>
    </w:p>
    <w:p w:rsidR="00251118" w:rsidRDefault="00251118">
      <w:pPr>
        <w:spacing w:line="360" w:lineRule="auto"/>
        <w:jc w:val="center"/>
        <w:rPr>
          <w:b/>
          <w:sz w:val="28"/>
          <w:u w:val="single"/>
        </w:rPr>
        <w:sectPr w:rsidR="00251118">
          <w:pgSz w:w="11906" w:h="16838"/>
          <w:pgMar w:top="1134" w:right="1134" w:bottom="1134" w:left="1701" w:header="0" w:footer="0" w:gutter="0"/>
          <w:cols w:space="708"/>
          <w:docGrid w:linePitch="360"/>
        </w:sectPr>
      </w:pPr>
    </w:p>
    <w:p w:rsidR="00251118" w:rsidRDefault="00251118">
      <w:pPr>
        <w:spacing w:line="360" w:lineRule="auto"/>
        <w:jc w:val="center"/>
        <w:rPr>
          <w:b/>
          <w:sz w:val="28"/>
          <w:u w:val="single"/>
        </w:rPr>
      </w:pPr>
    </w:p>
    <w:p w:rsidR="00251118" w:rsidRDefault="00251118">
      <w:pPr>
        <w:pStyle w:val="a9"/>
        <w:rPr>
          <w:sz w:val="28"/>
        </w:rPr>
      </w:pPr>
      <w:r>
        <w:rPr>
          <w:sz w:val="28"/>
        </w:rPr>
        <w:t>Учебно-тематический план</w:t>
      </w:r>
    </w:p>
    <w:p w:rsidR="00093A8E" w:rsidRDefault="00093A8E">
      <w:pPr>
        <w:pStyle w:val="a9"/>
        <w:rPr>
          <w:sz w:val="28"/>
        </w:rPr>
      </w:pPr>
    </w:p>
    <w:p w:rsidR="00093A8E" w:rsidRDefault="00DD1C50">
      <w:pPr>
        <w:pStyle w:val="a9"/>
        <w:rPr>
          <w:sz w:val="28"/>
        </w:rPr>
      </w:pPr>
      <w:r>
        <w:rPr>
          <w:sz w:val="28"/>
        </w:rPr>
        <w:t>144 ч</w:t>
      </w:r>
    </w:p>
    <w:p w:rsidR="00251118" w:rsidRDefault="00251118">
      <w:pPr>
        <w:rPr>
          <w:b/>
          <w:bCs/>
          <w:sz w:val="4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1"/>
        <w:gridCol w:w="4397"/>
        <w:gridCol w:w="1366"/>
        <w:gridCol w:w="1434"/>
        <w:gridCol w:w="1300"/>
      </w:tblGrid>
      <w:tr w:rsidR="00251118">
        <w:trPr>
          <w:cantSplit/>
          <w:trHeight w:val="23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№</w:t>
            </w:r>
          </w:p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pStyle w:val="1"/>
              <w:jc w:val="center"/>
              <w:rPr>
                <w:rFonts w:eastAsia="Arial Unicode MS"/>
                <w:sz w:val="26"/>
              </w:rPr>
            </w:pPr>
          </w:p>
          <w:p w:rsidR="00251118" w:rsidRDefault="00251118">
            <w:pPr>
              <w:pStyle w:val="1"/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Темы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pStyle w:val="2"/>
              <w:rPr>
                <w:rFonts w:eastAsia="Arial Unicode MS"/>
                <w:sz w:val="26"/>
              </w:rPr>
            </w:pPr>
            <w:r>
              <w:rPr>
                <w:sz w:val="26"/>
              </w:rPr>
              <w:t>Количество часов</w:t>
            </w:r>
          </w:p>
        </w:tc>
      </w:tr>
      <w:tr w:rsidR="00251118">
        <w:trPr>
          <w:cantSplit/>
          <w:trHeight w:val="23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18" w:rsidRDefault="00251118">
            <w:pPr>
              <w:rPr>
                <w:rFonts w:eastAsia="Arial Unicode MS"/>
                <w:b/>
                <w:bCs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Практика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Всего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4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1. Хохлома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26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2. Изделия из бисера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26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3. Керамические сувениры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26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E" w:rsidRDefault="00093A8E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4.  Плетеные сувениры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E" w:rsidRDefault="00093A8E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5. Обрядовая игрушка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E" w:rsidRDefault="00093A8E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093A8E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pStyle w:val="3"/>
              <w:spacing w:line="360" w:lineRule="auto"/>
              <w:jc w:val="left"/>
              <w:rPr>
                <w:rFonts w:eastAsia="Arial Unicode MS"/>
                <w:sz w:val="26"/>
              </w:rPr>
            </w:pPr>
          </w:p>
          <w:p w:rsidR="00251118" w:rsidRDefault="00251118">
            <w:pPr>
              <w:pStyle w:val="3"/>
              <w:spacing w:line="360" w:lineRule="auto"/>
              <w:jc w:val="left"/>
              <w:rPr>
                <w:rFonts w:eastAsia="Arial Unicode MS"/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Итоговое занятие</w:t>
            </w:r>
          </w:p>
          <w:p w:rsidR="00251118" w:rsidRDefault="00251118">
            <w:pPr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093A8E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Учебно-массовые мероприятия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7</w:t>
            </w:r>
          </w:p>
        </w:tc>
      </w:tr>
      <w:tr w:rsidR="00251118"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right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32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144</w:t>
            </w:r>
          </w:p>
        </w:tc>
      </w:tr>
    </w:tbl>
    <w:p w:rsidR="00251118" w:rsidRDefault="00251118">
      <w:pPr>
        <w:rPr>
          <w:sz w:val="24"/>
        </w:rPr>
      </w:pPr>
    </w:p>
    <w:p w:rsidR="00251118" w:rsidRDefault="00251118">
      <w:pPr>
        <w:spacing w:line="360" w:lineRule="auto"/>
      </w:pPr>
    </w:p>
    <w:p w:rsidR="00251118" w:rsidRDefault="00251118">
      <w:pPr>
        <w:spacing w:line="360" w:lineRule="auto"/>
      </w:pPr>
    </w:p>
    <w:p w:rsidR="00251118" w:rsidRDefault="00251118">
      <w:pPr>
        <w:spacing w:line="360" w:lineRule="auto"/>
      </w:pPr>
    </w:p>
    <w:p w:rsidR="00251118" w:rsidRDefault="00251118">
      <w:pPr>
        <w:spacing w:line="360" w:lineRule="auto"/>
      </w:pPr>
    </w:p>
    <w:p w:rsidR="00251118" w:rsidRDefault="00251118">
      <w:pPr>
        <w:spacing w:line="360" w:lineRule="auto"/>
      </w:pPr>
    </w:p>
    <w:p w:rsidR="00251118" w:rsidRDefault="00251118">
      <w:pPr>
        <w:pStyle w:val="a9"/>
        <w:rPr>
          <w:sz w:val="28"/>
        </w:rPr>
      </w:pPr>
    </w:p>
    <w:p w:rsidR="00251118" w:rsidRDefault="00251118">
      <w:pPr>
        <w:pStyle w:val="a9"/>
        <w:rPr>
          <w:sz w:val="28"/>
        </w:rPr>
      </w:pPr>
      <w:r>
        <w:rPr>
          <w:sz w:val="28"/>
        </w:rPr>
        <w:t>Учебно-тематический план</w:t>
      </w:r>
    </w:p>
    <w:p w:rsidR="00093A8E" w:rsidRDefault="00093A8E">
      <w:pPr>
        <w:pStyle w:val="a9"/>
        <w:rPr>
          <w:sz w:val="28"/>
        </w:rPr>
      </w:pPr>
    </w:p>
    <w:p w:rsidR="00093A8E" w:rsidRPr="00770063" w:rsidRDefault="00770063">
      <w:pPr>
        <w:pStyle w:val="a9"/>
        <w:rPr>
          <w:sz w:val="28"/>
          <w:lang w:val="en-US"/>
        </w:rPr>
      </w:pPr>
      <w:r>
        <w:rPr>
          <w:sz w:val="28"/>
        </w:rPr>
        <w:t>72 ч</w:t>
      </w:r>
    </w:p>
    <w:p w:rsidR="00251118" w:rsidRDefault="00251118">
      <w:pPr>
        <w:rPr>
          <w:b/>
          <w:bCs/>
          <w:sz w:val="4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1"/>
        <w:gridCol w:w="4397"/>
        <w:gridCol w:w="1366"/>
        <w:gridCol w:w="1434"/>
        <w:gridCol w:w="1300"/>
      </w:tblGrid>
      <w:tr w:rsidR="00251118">
        <w:trPr>
          <w:cantSplit/>
          <w:trHeight w:val="23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№</w:t>
            </w:r>
          </w:p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pStyle w:val="1"/>
              <w:jc w:val="center"/>
              <w:rPr>
                <w:rFonts w:eastAsia="Arial Unicode MS"/>
                <w:sz w:val="26"/>
              </w:rPr>
            </w:pPr>
          </w:p>
          <w:p w:rsidR="00251118" w:rsidRDefault="00251118">
            <w:pPr>
              <w:pStyle w:val="1"/>
              <w:jc w:val="center"/>
              <w:rPr>
                <w:rFonts w:eastAsia="Arial Unicode MS"/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Темы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pStyle w:val="2"/>
              <w:rPr>
                <w:rFonts w:eastAsia="Arial Unicode MS"/>
                <w:sz w:val="26"/>
              </w:rPr>
            </w:pPr>
            <w:r>
              <w:rPr>
                <w:sz w:val="26"/>
              </w:rPr>
              <w:t>Количество часов</w:t>
            </w:r>
          </w:p>
        </w:tc>
      </w:tr>
      <w:tr w:rsidR="00251118">
        <w:trPr>
          <w:cantSplit/>
          <w:trHeight w:val="23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18" w:rsidRDefault="00251118">
            <w:pPr>
              <w:rPr>
                <w:rFonts w:eastAsia="Arial Unicode MS"/>
                <w:b/>
                <w:bCs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Практика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Всего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1. Хохлома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13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2. Изделия  из бисера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13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3. Керамические сувениры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13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E" w:rsidRDefault="00093A8E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4.  Плетеные сувениры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E" w:rsidRDefault="00093A8E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Тема 5. Обрядовая игрушка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E" w:rsidRDefault="00093A8E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093A8E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:rsidR="00251118" w:rsidRDefault="00251118">
            <w:pPr>
              <w:spacing w:line="36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pStyle w:val="3"/>
              <w:spacing w:line="360" w:lineRule="auto"/>
              <w:jc w:val="left"/>
              <w:rPr>
                <w:rFonts w:eastAsia="Arial Unicode MS"/>
                <w:sz w:val="26"/>
              </w:rPr>
            </w:pPr>
          </w:p>
          <w:p w:rsidR="00251118" w:rsidRDefault="00251118">
            <w:pPr>
              <w:pStyle w:val="3"/>
              <w:spacing w:line="360" w:lineRule="auto"/>
              <w:jc w:val="left"/>
              <w:rPr>
                <w:rFonts w:eastAsia="Arial Unicode MS"/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Итоговое занятие</w:t>
            </w:r>
          </w:p>
          <w:p w:rsidR="00251118" w:rsidRDefault="00251118">
            <w:pPr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2</w:t>
            </w:r>
          </w:p>
        </w:tc>
      </w:tr>
      <w:tr w:rsidR="00251118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center"/>
              <w:rPr>
                <w:sz w:val="26"/>
              </w:rPr>
            </w:pPr>
          </w:p>
          <w:p w:rsidR="00251118" w:rsidRDefault="00093A8E">
            <w:pPr>
              <w:spacing w:line="36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</w:p>
          <w:p w:rsidR="00251118" w:rsidRDefault="00251118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Учебно-массовые мероприятия</w:t>
            </w:r>
          </w:p>
          <w:p w:rsidR="00251118" w:rsidRDefault="00251118">
            <w:pPr>
              <w:spacing w:line="360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color w:val="FF0000"/>
                <w:sz w:val="26"/>
              </w:rPr>
            </w:pPr>
          </w:p>
          <w:p w:rsidR="00251118" w:rsidRDefault="00251118">
            <w:pPr>
              <w:jc w:val="center"/>
              <w:rPr>
                <w:color w:val="FF0000"/>
                <w:sz w:val="26"/>
              </w:rPr>
            </w:pPr>
          </w:p>
          <w:p w:rsidR="00251118" w:rsidRDefault="0025111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3</w:t>
            </w:r>
          </w:p>
        </w:tc>
      </w:tr>
      <w:tr w:rsidR="00251118"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spacing w:line="360" w:lineRule="auto"/>
              <w:jc w:val="right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18" w:rsidRDefault="00251118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72</w:t>
            </w:r>
          </w:p>
        </w:tc>
      </w:tr>
    </w:tbl>
    <w:p w:rsidR="00251118" w:rsidRDefault="00251118">
      <w:pPr>
        <w:pStyle w:val="1"/>
        <w:spacing w:line="360" w:lineRule="auto"/>
        <w:ind w:right="4" w:firstLine="567"/>
        <w:jc w:val="center"/>
        <w:rPr>
          <w:b/>
        </w:rPr>
      </w:pPr>
    </w:p>
    <w:p w:rsidR="00251118" w:rsidRDefault="00251118">
      <w:pPr>
        <w:pStyle w:val="1"/>
        <w:spacing w:line="360" w:lineRule="auto"/>
        <w:ind w:right="4"/>
        <w:rPr>
          <w:b/>
        </w:rPr>
      </w:pPr>
    </w:p>
    <w:sectPr w:rsidR="00251118" w:rsidSect="00F06A46">
      <w:pgSz w:w="11906" w:h="16838"/>
      <w:pgMar w:top="360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84"/>
    <w:multiLevelType w:val="singleLevel"/>
    <w:tmpl w:val="EE025BA4"/>
    <w:lvl w:ilvl="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">
    <w:nsid w:val="0CFE2A64"/>
    <w:multiLevelType w:val="singleLevel"/>
    <w:tmpl w:val="EA8A440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8E70CA9"/>
    <w:multiLevelType w:val="singleLevel"/>
    <w:tmpl w:val="ACA85200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292E0405"/>
    <w:multiLevelType w:val="hybridMultilevel"/>
    <w:tmpl w:val="A40E1770"/>
    <w:lvl w:ilvl="0" w:tplc="0419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4">
    <w:nsid w:val="2B307F18"/>
    <w:multiLevelType w:val="hybridMultilevel"/>
    <w:tmpl w:val="ABD0E9F4"/>
    <w:lvl w:ilvl="0">
      <w:numFmt w:val="bullet"/>
      <w:lvlText w:val="-"/>
      <w:lvlJc w:val="left"/>
      <w:pPr>
        <w:tabs>
          <w:tab w:val="num" w:pos="1557"/>
        </w:tabs>
        <w:ind w:left="1557" w:hanging="9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E1468BC"/>
    <w:multiLevelType w:val="singleLevel"/>
    <w:tmpl w:val="D0AE24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793417C2"/>
    <w:multiLevelType w:val="hybridMultilevel"/>
    <w:tmpl w:val="E556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F744A"/>
    <w:rsid w:val="00025C86"/>
    <w:rsid w:val="00093A8E"/>
    <w:rsid w:val="000E3CAB"/>
    <w:rsid w:val="00131FEF"/>
    <w:rsid w:val="00251118"/>
    <w:rsid w:val="0037160B"/>
    <w:rsid w:val="003B2BC7"/>
    <w:rsid w:val="003C299D"/>
    <w:rsid w:val="003F744A"/>
    <w:rsid w:val="00404C99"/>
    <w:rsid w:val="004053C7"/>
    <w:rsid w:val="007443ED"/>
    <w:rsid w:val="00770063"/>
    <w:rsid w:val="007D5080"/>
    <w:rsid w:val="00AC680F"/>
    <w:rsid w:val="00BC3474"/>
    <w:rsid w:val="00C20640"/>
    <w:rsid w:val="00C94DC7"/>
    <w:rsid w:val="00D03908"/>
    <w:rsid w:val="00DD1C50"/>
    <w:rsid w:val="00E154A0"/>
    <w:rsid w:val="00E70435"/>
    <w:rsid w:val="00F0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Cs/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spacing w:before="60" w:after="60"/>
      <w:jc w:val="center"/>
    </w:pPr>
    <w:rPr>
      <w:sz w:val="24"/>
    </w:rPr>
  </w:style>
  <w:style w:type="paragraph" w:customStyle="1" w:styleId="a3">
    <w:name w:val="Основной стиль документов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semiHidden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pPr>
      <w:outlineLvl w:val="0"/>
    </w:pPr>
    <w:rPr>
      <w:sz w:val="28"/>
    </w:rPr>
  </w:style>
  <w:style w:type="paragraph" w:styleId="20">
    <w:name w:val="Body Text 2"/>
    <w:basedOn w:val="a"/>
    <w:semiHidden/>
    <w:pPr>
      <w:spacing w:line="360" w:lineRule="auto"/>
      <w:jc w:val="both"/>
      <w:outlineLvl w:val="0"/>
    </w:pPr>
    <w:rPr>
      <w:sz w:val="28"/>
    </w:rPr>
  </w:style>
  <w:style w:type="paragraph" w:styleId="a5">
    <w:name w:val="Body Text Indent"/>
    <w:basedOn w:val="a"/>
    <w:semiHidden/>
    <w:pPr>
      <w:spacing w:line="360" w:lineRule="auto"/>
      <w:ind w:firstLine="567"/>
    </w:pPr>
    <w:rPr>
      <w:b/>
      <w:sz w:val="28"/>
      <w:u w:val="single"/>
    </w:rPr>
  </w:style>
  <w:style w:type="paragraph" w:styleId="21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a6">
    <w:name w:val="Plain Text"/>
    <w:basedOn w:val="a"/>
    <w:semiHidden/>
    <w:rPr>
      <w:rFonts w:ascii="Courier New" w:hAnsi="Courier New"/>
    </w:rPr>
  </w:style>
  <w:style w:type="paragraph" w:styleId="31">
    <w:name w:val="Body Text Indent 3"/>
    <w:basedOn w:val="a"/>
    <w:semiHidden/>
    <w:pPr>
      <w:ind w:left="284" w:hanging="142"/>
    </w:pPr>
    <w:rPr>
      <w:rFonts w:ascii="Century Schoolbook" w:hAnsi="Century Schoolbook"/>
      <w:sz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b/>
      <w:bCs/>
      <w:sz w:val="40"/>
      <w:szCs w:val="24"/>
    </w:rPr>
  </w:style>
  <w:style w:type="character" w:customStyle="1" w:styleId="aa">
    <w:name w:val="Основной текст Знак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6E0F-30BB-4055-9719-D09D3F9A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УЧЕБНО-ТЕМАТИЧЕСКИЙ ПЛАН</vt:lpstr>
    </vt:vector>
  </TitlesOfParts>
  <Company>ЦСТТ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УЧЕБНО-ТЕМАТИЧЕСКИЙ ПЛАН</dc:title>
  <dc:subject/>
  <dc:creator>Директор ЦСТТ</dc:creator>
  <cp:keywords/>
  <cp:lastModifiedBy>rgiadmin</cp:lastModifiedBy>
  <cp:revision>2</cp:revision>
  <cp:lastPrinted>2003-01-01T01:29:00Z</cp:lastPrinted>
  <dcterms:created xsi:type="dcterms:W3CDTF">2016-01-23T14:34:00Z</dcterms:created>
  <dcterms:modified xsi:type="dcterms:W3CDTF">2016-01-23T14:34:00Z</dcterms:modified>
</cp:coreProperties>
</file>