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F4" w:rsidRDefault="00234924">
      <w:pPr>
        <w:pStyle w:val="6"/>
        <w:rPr>
          <w:sz w:val="28"/>
          <w:szCs w:val="28"/>
        </w:rPr>
      </w:pPr>
      <w:r w:rsidRPr="00AF5111">
        <w:rPr>
          <w:sz w:val="28"/>
          <w:szCs w:val="28"/>
        </w:rPr>
        <w:t>П</w:t>
      </w:r>
      <w:r w:rsidR="00D231F4">
        <w:rPr>
          <w:noProof/>
          <w:sz w:val="28"/>
          <w:szCs w:val="28"/>
        </w:rPr>
        <w:drawing>
          <wp:inline distT="0" distB="0" distL="0" distR="0">
            <wp:extent cx="5753100" cy="7924800"/>
            <wp:effectExtent l="19050" t="0" r="0" b="0"/>
            <wp:docPr id="1" name="Рисунок 1" descr="D:\_From\_aaa\Tit_Худож_Рос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_From\_aaa\Tit_Худож_Роспись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924" w:rsidRPr="00AF5111" w:rsidRDefault="00D231F4">
      <w:pPr>
        <w:pStyle w:val="6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</w:t>
      </w:r>
      <w:r w:rsidR="00234924" w:rsidRPr="00AF5111">
        <w:rPr>
          <w:sz w:val="28"/>
          <w:szCs w:val="28"/>
        </w:rPr>
        <w:t>ОЯСНИТЕЛЬНАЯ ЗАПИСКА</w:t>
      </w:r>
    </w:p>
    <w:p w:rsidR="00234924" w:rsidRDefault="00234924">
      <w:pPr>
        <w:spacing w:line="360" w:lineRule="auto"/>
        <w:jc w:val="center"/>
        <w:rPr>
          <w:b/>
          <w:sz w:val="28"/>
        </w:rPr>
      </w:pPr>
    </w:p>
    <w:p w:rsidR="00234924" w:rsidRPr="00AF5111" w:rsidRDefault="00234924" w:rsidP="00AF5111">
      <w:pPr>
        <w:pStyle w:val="8"/>
        <w:ind w:firstLine="567"/>
        <w:jc w:val="both"/>
        <w:rPr>
          <w:sz w:val="26"/>
          <w:szCs w:val="26"/>
        </w:rPr>
      </w:pPr>
      <w:r w:rsidRPr="00AF5111">
        <w:rPr>
          <w:sz w:val="26"/>
          <w:szCs w:val="26"/>
        </w:rPr>
        <w:t xml:space="preserve">Художественная роспись – это </w:t>
      </w:r>
      <w:r w:rsidR="00AF5111" w:rsidRPr="00AF5111">
        <w:rPr>
          <w:sz w:val="26"/>
          <w:szCs w:val="26"/>
        </w:rPr>
        <w:t>увлекательный</w:t>
      </w:r>
      <w:r w:rsidRPr="00AF5111">
        <w:rPr>
          <w:sz w:val="26"/>
          <w:szCs w:val="26"/>
        </w:rPr>
        <w:t xml:space="preserve"> творческий процесс, который играет огромную роль в развитии детей. На занятиях в о</w:t>
      </w:r>
      <w:r w:rsidR="00AF5111">
        <w:rPr>
          <w:sz w:val="26"/>
          <w:szCs w:val="26"/>
        </w:rPr>
        <w:t>бъединении дети изучают основы хохломской  и г</w:t>
      </w:r>
      <w:r w:rsidRPr="00AF5111">
        <w:rPr>
          <w:sz w:val="26"/>
          <w:szCs w:val="26"/>
        </w:rPr>
        <w:t xml:space="preserve">ородецкой росписи, расписывают деревянные изделия. </w:t>
      </w:r>
    </w:p>
    <w:p w:rsidR="00234924" w:rsidRDefault="00234924" w:rsidP="00A34D55">
      <w:pPr>
        <w:pStyle w:val="a5"/>
      </w:pPr>
      <w:r>
        <w:t>Актуальность  и педагогическая целесообразность образовательной программы</w:t>
      </w:r>
    </w:p>
    <w:p w:rsidR="00234924" w:rsidRPr="00AF5111" w:rsidRDefault="00234924">
      <w:pPr>
        <w:shd w:val="clear" w:color="auto" w:fill="FFFFFF"/>
        <w:spacing w:line="479" w:lineRule="exact"/>
        <w:ind w:left="7" w:right="7" w:firstLine="551"/>
        <w:jc w:val="both"/>
        <w:rPr>
          <w:bCs/>
          <w:sz w:val="26"/>
          <w:szCs w:val="26"/>
        </w:rPr>
      </w:pPr>
      <w:r w:rsidRPr="00AF5111">
        <w:rPr>
          <w:bCs/>
          <w:sz w:val="26"/>
          <w:szCs w:val="26"/>
        </w:rPr>
        <w:t>Актуальность  и педагогическая целесообразность образовательной программы обусловлена общественной потребностью в духовно богатых и гармонично развитых людях, способных творчески мыслить, чувствовать и создавать прекрасное. Преобразующая деятельность прикладного искусства весьма широка, ибо охватывает разнообразные предметы быта и материалы. Изучение различных видов декоративно-прикладного искусства способствует осмыслению и восприятию окружающей действительности через народное творчество.</w:t>
      </w:r>
    </w:p>
    <w:p w:rsidR="00234924" w:rsidRPr="00AF5111" w:rsidRDefault="00234924">
      <w:pPr>
        <w:shd w:val="clear" w:color="auto" w:fill="FFFFFF"/>
        <w:spacing w:line="479" w:lineRule="exact"/>
        <w:ind w:left="22" w:right="7" w:firstLine="562"/>
        <w:jc w:val="both"/>
        <w:rPr>
          <w:bCs/>
          <w:sz w:val="26"/>
          <w:szCs w:val="26"/>
        </w:rPr>
      </w:pPr>
      <w:r w:rsidRPr="00AF5111">
        <w:rPr>
          <w:bCs/>
          <w:sz w:val="26"/>
          <w:szCs w:val="26"/>
        </w:rPr>
        <w:t xml:space="preserve">Охватить все необъятное море народного искусства невозможно, поэтому при его изучении </w:t>
      </w:r>
      <w:r w:rsidR="00AF5111" w:rsidRPr="00AF5111">
        <w:rPr>
          <w:bCs/>
          <w:sz w:val="26"/>
          <w:szCs w:val="26"/>
        </w:rPr>
        <w:t xml:space="preserve">в данной образовательной программе </w:t>
      </w:r>
      <w:r w:rsidRPr="00AF5111">
        <w:rPr>
          <w:bCs/>
          <w:sz w:val="26"/>
          <w:szCs w:val="26"/>
        </w:rPr>
        <w:t>внимание акцентируется на таких известных на</w:t>
      </w:r>
      <w:r w:rsidR="00AF5111" w:rsidRPr="00AF5111">
        <w:rPr>
          <w:bCs/>
          <w:sz w:val="26"/>
          <w:szCs w:val="26"/>
        </w:rPr>
        <w:t>родных промыслах, как хохломская</w:t>
      </w:r>
      <w:r w:rsidRPr="00AF5111">
        <w:rPr>
          <w:bCs/>
          <w:sz w:val="26"/>
          <w:szCs w:val="26"/>
        </w:rPr>
        <w:t xml:space="preserve"> и городецкая росписи. </w:t>
      </w:r>
      <w:r w:rsidR="00AF5111" w:rsidRPr="00AF5111">
        <w:rPr>
          <w:bCs/>
          <w:sz w:val="26"/>
          <w:szCs w:val="26"/>
        </w:rPr>
        <w:t xml:space="preserve">Несмотря на то, что </w:t>
      </w:r>
      <w:r w:rsidRPr="00AF5111">
        <w:rPr>
          <w:bCs/>
          <w:sz w:val="26"/>
          <w:szCs w:val="26"/>
        </w:rPr>
        <w:t xml:space="preserve">центры перечисленных художественных промыслов находятся далеко в </w:t>
      </w:r>
      <w:r w:rsidR="00AF5111" w:rsidRPr="00AF5111">
        <w:rPr>
          <w:bCs/>
          <w:sz w:val="26"/>
          <w:szCs w:val="26"/>
        </w:rPr>
        <w:t>Сибири, занятия в объединении</w:t>
      </w:r>
      <w:r w:rsidRPr="00AF5111">
        <w:rPr>
          <w:bCs/>
          <w:sz w:val="26"/>
          <w:szCs w:val="26"/>
        </w:rPr>
        <w:t xml:space="preserve"> помогут познакомить ребят с секретами их мастерства.</w:t>
      </w:r>
    </w:p>
    <w:p w:rsidR="00234924" w:rsidRPr="00AF5111" w:rsidRDefault="00234924">
      <w:pPr>
        <w:shd w:val="clear" w:color="auto" w:fill="FFFFFF"/>
        <w:spacing w:line="479" w:lineRule="exact"/>
        <w:ind w:right="22" w:firstLine="551"/>
        <w:jc w:val="both"/>
        <w:rPr>
          <w:bCs/>
          <w:sz w:val="26"/>
          <w:szCs w:val="26"/>
        </w:rPr>
      </w:pPr>
      <w:r w:rsidRPr="00AF5111">
        <w:rPr>
          <w:bCs/>
          <w:sz w:val="26"/>
          <w:szCs w:val="26"/>
        </w:rPr>
        <w:t>Декоративные искусства всех народов различны, но их связывают одни истоки - древняя культура предков. Сегодня очень важно, чтобы дети, постигая произведения прикладного искусства, занимаясь им, знали о происхождении народных промыслов, об истории их развития. Занятия декоративно-прикладным творчеством, изучение особенности техники письма мастеров художественной росписи открывают для многих детей новые пути в жизни, обогащают их внутренний мир, позволяют с пользой</w:t>
      </w:r>
      <w:r>
        <w:rPr>
          <w:spacing w:val="-1"/>
          <w:sz w:val="28"/>
          <w:szCs w:val="28"/>
        </w:rPr>
        <w:t xml:space="preserve"> </w:t>
      </w:r>
      <w:r w:rsidRPr="00AF5111">
        <w:rPr>
          <w:bCs/>
          <w:sz w:val="26"/>
          <w:szCs w:val="26"/>
        </w:rPr>
        <w:t>провести свободное время.</w:t>
      </w:r>
    </w:p>
    <w:p w:rsidR="00234924" w:rsidRDefault="00234924">
      <w:pPr>
        <w:shd w:val="clear" w:color="auto" w:fill="FFFFFF"/>
        <w:spacing w:line="479" w:lineRule="exact"/>
        <w:ind w:left="22" w:right="7" w:firstLine="562"/>
        <w:jc w:val="both"/>
      </w:pPr>
    </w:p>
    <w:p w:rsidR="00234924" w:rsidRPr="00AF5111" w:rsidRDefault="00234924">
      <w:pPr>
        <w:spacing w:line="360" w:lineRule="auto"/>
        <w:ind w:firstLine="567"/>
        <w:rPr>
          <w:bCs/>
          <w:sz w:val="26"/>
          <w:szCs w:val="26"/>
        </w:rPr>
      </w:pPr>
      <w:r>
        <w:rPr>
          <w:b/>
          <w:sz w:val="28"/>
          <w:u w:val="single"/>
        </w:rPr>
        <w:lastRenderedPageBreak/>
        <w:t xml:space="preserve">Направленность образовательной  программы </w:t>
      </w:r>
      <w:r w:rsidRPr="00AF5111">
        <w:rPr>
          <w:b/>
          <w:sz w:val="28"/>
        </w:rPr>
        <w:t xml:space="preserve">- </w:t>
      </w:r>
      <w:r w:rsidRPr="00AF5111">
        <w:rPr>
          <w:bCs/>
          <w:sz w:val="26"/>
          <w:szCs w:val="26"/>
        </w:rPr>
        <w:t>художественно-эстетическая.</w:t>
      </w:r>
    </w:p>
    <w:p w:rsidR="00234924" w:rsidRDefault="00234924">
      <w:pPr>
        <w:spacing w:line="360" w:lineRule="auto"/>
        <w:ind w:firstLine="567"/>
        <w:rPr>
          <w:b/>
          <w:sz w:val="28"/>
          <w:u w:val="single"/>
        </w:rPr>
      </w:pPr>
      <w:r>
        <w:rPr>
          <w:b/>
          <w:sz w:val="28"/>
          <w:u w:val="single"/>
        </w:rPr>
        <w:t>Срок реализации образовательной программы и характеристика детей.</w:t>
      </w:r>
    </w:p>
    <w:p w:rsidR="00234924" w:rsidRPr="00A55D53" w:rsidRDefault="00234924">
      <w:pPr>
        <w:spacing w:line="360" w:lineRule="auto"/>
        <w:ind w:firstLine="567"/>
        <w:jc w:val="both"/>
        <w:rPr>
          <w:bCs/>
          <w:sz w:val="26"/>
          <w:szCs w:val="26"/>
        </w:rPr>
      </w:pPr>
      <w:r w:rsidRPr="00A55D53">
        <w:rPr>
          <w:bCs/>
          <w:sz w:val="26"/>
          <w:szCs w:val="26"/>
        </w:rPr>
        <w:t>Образовательная про</w:t>
      </w:r>
      <w:r w:rsidR="00A55D53" w:rsidRPr="00A55D53">
        <w:rPr>
          <w:bCs/>
          <w:sz w:val="26"/>
          <w:szCs w:val="26"/>
        </w:rPr>
        <w:t>грамма  рассчитана на детей   8</w:t>
      </w:r>
      <w:r w:rsidRPr="00A55D53">
        <w:rPr>
          <w:bCs/>
          <w:sz w:val="26"/>
          <w:szCs w:val="26"/>
        </w:rPr>
        <w:t xml:space="preserve"> - 14 лет без специальной подготовки. Запись в объединение  ведется без тестирования. Пол и возраст значения не имеют. Желательно иметь склонности к изобразительной деятельности. </w:t>
      </w:r>
    </w:p>
    <w:p w:rsidR="00234924" w:rsidRPr="00A55D53" w:rsidRDefault="00234924">
      <w:pPr>
        <w:spacing w:line="360" w:lineRule="auto"/>
        <w:ind w:firstLine="567"/>
        <w:jc w:val="both"/>
        <w:rPr>
          <w:bCs/>
          <w:sz w:val="26"/>
          <w:szCs w:val="26"/>
        </w:rPr>
      </w:pPr>
      <w:r w:rsidRPr="00A55D53">
        <w:rPr>
          <w:bCs/>
          <w:sz w:val="26"/>
          <w:szCs w:val="26"/>
        </w:rPr>
        <w:t xml:space="preserve">Программа реализуется в течение одного года (144 часа всего, из них теории - 50 часов, практики - 94 часов) при режиме занятий - 2 раза в неделю по 2 часа. Эта же программа в зависимости от уровня подготовки учащихся может быть реализована  </w:t>
      </w:r>
      <w:r w:rsidR="00A55D53" w:rsidRPr="00A55D53">
        <w:rPr>
          <w:bCs/>
          <w:sz w:val="26"/>
          <w:szCs w:val="26"/>
        </w:rPr>
        <w:t>за 72 часа (22,5 ч – теория, 49,5 ч – практика) при режиме з</w:t>
      </w:r>
      <w:r w:rsidR="00A34D55">
        <w:rPr>
          <w:bCs/>
          <w:sz w:val="26"/>
          <w:szCs w:val="26"/>
        </w:rPr>
        <w:t>анятий 1 раз в неделю по 2 часа или 2 раза в неделю по 1 часу.</w:t>
      </w:r>
    </w:p>
    <w:p w:rsidR="00234924" w:rsidRPr="00A55D53" w:rsidRDefault="00234924">
      <w:pPr>
        <w:pStyle w:val="20"/>
        <w:outlineLvl w:val="9"/>
        <w:rPr>
          <w:bCs/>
          <w:sz w:val="26"/>
          <w:szCs w:val="26"/>
        </w:rPr>
      </w:pPr>
      <w:r w:rsidRPr="00A55D53">
        <w:rPr>
          <w:bCs/>
          <w:sz w:val="26"/>
          <w:szCs w:val="26"/>
        </w:rPr>
        <w:t xml:space="preserve">      В зависимости от уровня подготовки учащихся и их заинтересованности в отдельных вопросах, количество часов, отведенное на определенные  темы,  может варьироваться в пределах общего количества часов настоящей программы. По тем же причинам  может варьироваться количество часов, отведенное на учебно-массовые </w:t>
      </w:r>
      <w:r w:rsidR="00A34D55">
        <w:rPr>
          <w:bCs/>
          <w:sz w:val="26"/>
          <w:szCs w:val="26"/>
        </w:rPr>
        <w:t xml:space="preserve">мероприятия (экскурсии, </w:t>
      </w:r>
      <w:r w:rsidRPr="00A55D53">
        <w:rPr>
          <w:bCs/>
          <w:sz w:val="26"/>
          <w:szCs w:val="26"/>
        </w:rPr>
        <w:t>посещение выставок и др.)</w:t>
      </w:r>
    </w:p>
    <w:p w:rsidR="00234924" w:rsidRPr="00A55D53" w:rsidRDefault="00234924">
      <w:pPr>
        <w:spacing w:line="360" w:lineRule="auto"/>
        <w:ind w:firstLine="567"/>
        <w:jc w:val="both"/>
        <w:rPr>
          <w:bCs/>
          <w:sz w:val="26"/>
          <w:szCs w:val="26"/>
        </w:rPr>
      </w:pPr>
      <w:r w:rsidRPr="00A55D53">
        <w:rPr>
          <w:bCs/>
          <w:sz w:val="26"/>
          <w:szCs w:val="26"/>
        </w:rPr>
        <w:t>Наполняемость группы - 15 человек.</w:t>
      </w:r>
    </w:p>
    <w:p w:rsidR="00234924" w:rsidRDefault="00234924">
      <w:pPr>
        <w:spacing w:line="360" w:lineRule="auto"/>
        <w:rPr>
          <w:b/>
          <w:sz w:val="28"/>
          <w:u w:val="single"/>
        </w:rPr>
      </w:pPr>
    </w:p>
    <w:p w:rsidR="00234924" w:rsidRDefault="00234924">
      <w:pPr>
        <w:spacing w:line="36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Отличительная особенность образовательной программы</w:t>
      </w:r>
    </w:p>
    <w:p w:rsidR="00234924" w:rsidRPr="00A55D53" w:rsidRDefault="00234924">
      <w:pPr>
        <w:pStyle w:val="20"/>
        <w:outlineLvl w:val="9"/>
        <w:rPr>
          <w:bCs/>
          <w:sz w:val="26"/>
          <w:szCs w:val="26"/>
        </w:rPr>
      </w:pPr>
      <w:r w:rsidRPr="00A55D53">
        <w:rPr>
          <w:bCs/>
          <w:sz w:val="26"/>
          <w:szCs w:val="26"/>
        </w:rPr>
        <w:t>Отличительной особенностью данной образовательной программы (ОП) является то, что учащемуся предлагается в течение одного года познакомиться</w:t>
      </w:r>
      <w:r>
        <w:t xml:space="preserve"> </w:t>
      </w:r>
      <w:r w:rsidRPr="00A55D53">
        <w:rPr>
          <w:bCs/>
          <w:sz w:val="26"/>
          <w:szCs w:val="26"/>
        </w:rPr>
        <w:t>сразу с двумя видами художественной росписи:  «Городецкая роспись» (основы),  «Хохломская роспись» (основы); дается возможность творчески проявить себя в различных техниках художественной росписи и выбрать для себя наиболее интересный вид  с последующим углубленным изучением.</w:t>
      </w:r>
    </w:p>
    <w:p w:rsidR="00234924" w:rsidRDefault="00234924" w:rsidP="00A34D55">
      <w:pPr>
        <w:spacing w:line="360" w:lineRule="auto"/>
        <w:rPr>
          <w:b/>
          <w:sz w:val="28"/>
          <w:u w:val="single"/>
        </w:rPr>
      </w:pPr>
    </w:p>
    <w:p w:rsidR="00A34D55" w:rsidRDefault="00A34D55" w:rsidP="00A34D55">
      <w:pPr>
        <w:spacing w:line="360" w:lineRule="auto"/>
        <w:rPr>
          <w:b/>
          <w:sz w:val="28"/>
          <w:u w:val="single"/>
        </w:rPr>
      </w:pPr>
    </w:p>
    <w:p w:rsidR="00A34D55" w:rsidRDefault="00A34D55" w:rsidP="00A34D55">
      <w:pPr>
        <w:spacing w:line="360" w:lineRule="auto"/>
        <w:rPr>
          <w:b/>
          <w:sz w:val="28"/>
          <w:u w:val="single"/>
        </w:rPr>
      </w:pPr>
    </w:p>
    <w:p w:rsidR="00A34D55" w:rsidRDefault="00A34D55" w:rsidP="00A34D55">
      <w:pPr>
        <w:spacing w:line="360" w:lineRule="auto"/>
        <w:rPr>
          <w:b/>
          <w:sz w:val="28"/>
          <w:u w:val="single"/>
        </w:rPr>
      </w:pPr>
    </w:p>
    <w:p w:rsidR="00234924" w:rsidRDefault="00A34D55">
      <w:pPr>
        <w:spacing w:line="360" w:lineRule="auto"/>
        <w:ind w:firstLine="567"/>
        <w:rPr>
          <w:sz w:val="28"/>
        </w:rPr>
      </w:pPr>
      <w:r>
        <w:rPr>
          <w:b/>
          <w:sz w:val="28"/>
          <w:u w:val="single"/>
        </w:rPr>
        <w:lastRenderedPageBreak/>
        <w:t>Цель</w:t>
      </w:r>
      <w:r w:rsidR="00234924">
        <w:rPr>
          <w:b/>
          <w:sz w:val="28"/>
          <w:u w:val="single"/>
        </w:rPr>
        <w:t xml:space="preserve"> образовательной программы </w:t>
      </w:r>
      <w:r w:rsidR="00234924">
        <w:rPr>
          <w:sz w:val="28"/>
        </w:rPr>
        <w:t xml:space="preserve">- </w:t>
      </w:r>
    </w:p>
    <w:p w:rsidR="00234924" w:rsidRPr="00A55D53" w:rsidRDefault="00234924">
      <w:pPr>
        <w:spacing w:line="360" w:lineRule="auto"/>
        <w:ind w:firstLine="567"/>
        <w:jc w:val="both"/>
        <w:rPr>
          <w:sz w:val="26"/>
          <w:szCs w:val="26"/>
        </w:rPr>
      </w:pPr>
      <w:r w:rsidRPr="00A55D53">
        <w:rPr>
          <w:sz w:val="26"/>
          <w:szCs w:val="26"/>
          <w:u w:val="single"/>
        </w:rPr>
        <w:t>создание условий для</w:t>
      </w:r>
      <w:r w:rsidRPr="00A55D53">
        <w:rPr>
          <w:sz w:val="26"/>
          <w:szCs w:val="26"/>
        </w:rPr>
        <w:t>:</w:t>
      </w:r>
    </w:p>
    <w:p w:rsidR="00234924" w:rsidRPr="00A55D53" w:rsidRDefault="00A55D53">
      <w:pPr>
        <w:numPr>
          <w:ilvl w:val="0"/>
          <w:numId w:val="6"/>
        </w:numPr>
        <w:spacing w:line="360" w:lineRule="auto"/>
        <w:jc w:val="both"/>
        <w:rPr>
          <w:bCs/>
          <w:sz w:val="26"/>
          <w:szCs w:val="26"/>
        </w:rPr>
      </w:pPr>
      <w:r w:rsidRPr="00A55D53">
        <w:rPr>
          <w:bCs/>
          <w:sz w:val="26"/>
          <w:szCs w:val="26"/>
        </w:rPr>
        <w:t>успешной росписи учащимися изделий</w:t>
      </w:r>
      <w:r w:rsidR="00234924" w:rsidRPr="00A55D53">
        <w:rPr>
          <w:bCs/>
          <w:sz w:val="26"/>
          <w:szCs w:val="26"/>
        </w:rPr>
        <w:t xml:space="preserve"> с использованием элементов городецк</w:t>
      </w:r>
      <w:r w:rsidRPr="00A55D53">
        <w:rPr>
          <w:bCs/>
          <w:sz w:val="26"/>
          <w:szCs w:val="26"/>
        </w:rPr>
        <w:t>ой и  хохломской росписи,</w:t>
      </w:r>
    </w:p>
    <w:p w:rsidR="00234924" w:rsidRPr="00A55D53" w:rsidRDefault="00234924">
      <w:pPr>
        <w:numPr>
          <w:ilvl w:val="0"/>
          <w:numId w:val="6"/>
        </w:numPr>
        <w:spacing w:line="360" w:lineRule="auto"/>
        <w:jc w:val="both"/>
        <w:rPr>
          <w:bCs/>
          <w:sz w:val="26"/>
          <w:szCs w:val="26"/>
        </w:rPr>
      </w:pPr>
      <w:r w:rsidRPr="00A55D53">
        <w:rPr>
          <w:bCs/>
          <w:sz w:val="26"/>
          <w:szCs w:val="26"/>
        </w:rPr>
        <w:t>формирования созид</w:t>
      </w:r>
      <w:r w:rsidR="00A55D53" w:rsidRPr="00A55D53">
        <w:rPr>
          <w:bCs/>
          <w:sz w:val="26"/>
          <w:szCs w:val="26"/>
        </w:rPr>
        <w:t>ательной и творческой  личности.</w:t>
      </w:r>
    </w:p>
    <w:p w:rsidR="00234924" w:rsidRDefault="00234924">
      <w:pPr>
        <w:spacing w:line="360" w:lineRule="auto"/>
        <w:ind w:left="567"/>
        <w:rPr>
          <w:b/>
          <w:sz w:val="28"/>
          <w:u w:val="single"/>
        </w:rPr>
      </w:pPr>
    </w:p>
    <w:p w:rsidR="00234924" w:rsidRDefault="00234924">
      <w:pPr>
        <w:spacing w:line="360" w:lineRule="auto"/>
        <w:ind w:left="567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Задачи образовательной программы  </w:t>
      </w:r>
    </w:p>
    <w:p w:rsidR="00A55D53" w:rsidRPr="00A55D53" w:rsidRDefault="00A55D53" w:rsidP="00A34D55">
      <w:pPr>
        <w:spacing w:line="360" w:lineRule="auto"/>
        <w:ind w:firstLine="567"/>
        <w:rPr>
          <w:sz w:val="26"/>
          <w:szCs w:val="26"/>
          <w:u w:val="single"/>
        </w:rPr>
      </w:pPr>
      <w:r w:rsidRPr="00A55D53">
        <w:rPr>
          <w:sz w:val="26"/>
          <w:szCs w:val="26"/>
          <w:u w:val="single"/>
        </w:rPr>
        <w:t>образовательные задачи (для ОП на 144 ч):</w:t>
      </w:r>
      <w:r w:rsidR="00A34D55">
        <w:rPr>
          <w:sz w:val="26"/>
          <w:szCs w:val="26"/>
          <w:u w:val="single"/>
        </w:rPr>
        <w:t xml:space="preserve"> </w:t>
      </w:r>
    </w:p>
    <w:p w:rsidR="00A55D53" w:rsidRPr="007F7F2C" w:rsidRDefault="00A55D53" w:rsidP="00A55D53">
      <w:pPr>
        <w:spacing w:line="360" w:lineRule="auto"/>
        <w:ind w:left="567"/>
        <w:jc w:val="both"/>
        <w:rPr>
          <w:bCs/>
          <w:sz w:val="26"/>
          <w:szCs w:val="26"/>
        </w:rPr>
      </w:pPr>
      <w:r>
        <w:rPr>
          <w:sz w:val="28"/>
        </w:rPr>
        <w:t xml:space="preserve">- </w:t>
      </w:r>
      <w:r w:rsidRPr="007F7F2C">
        <w:rPr>
          <w:bCs/>
          <w:sz w:val="26"/>
          <w:szCs w:val="26"/>
        </w:rPr>
        <w:t>обучить прав</w:t>
      </w:r>
      <w:r w:rsidR="00A34D55">
        <w:rPr>
          <w:bCs/>
          <w:sz w:val="26"/>
          <w:szCs w:val="26"/>
        </w:rPr>
        <w:t>илам безопасной работы  (</w:t>
      </w:r>
      <w:r w:rsidRPr="007F7F2C">
        <w:rPr>
          <w:bCs/>
          <w:sz w:val="26"/>
          <w:szCs w:val="26"/>
        </w:rPr>
        <w:t>с наждачной бумагой, инструментами, красками, лаками и др. материалами);</w:t>
      </w:r>
    </w:p>
    <w:p w:rsidR="00A55D53" w:rsidRPr="007F7F2C" w:rsidRDefault="00A55D53" w:rsidP="00A55D53">
      <w:pPr>
        <w:numPr>
          <w:ilvl w:val="0"/>
          <w:numId w:val="4"/>
        </w:numPr>
        <w:spacing w:line="360" w:lineRule="auto"/>
        <w:jc w:val="both"/>
        <w:rPr>
          <w:bCs/>
          <w:sz w:val="26"/>
          <w:szCs w:val="26"/>
        </w:rPr>
      </w:pPr>
      <w:r w:rsidRPr="007F7F2C">
        <w:rPr>
          <w:bCs/>
          <w:sz w:val="26"/>
          <w:szCs w:val="26"/>
        </w:rPr>
        <w:t>ознакомить с основами городецкой и хохломской росписи: технологиями, композиционными приемами, с основами цветоведения и основами мазковой росписи;</w:t>
      </w:r>
    </w:p>
    <w:p w:rsidR="00A55D53" w:rsidRPr="007F7F2C" w:rsidRDefault="00A55D53" w:rsidP="00A55D53">
      <w:pPr>
        <w:numPr>
          <w:ilvl w:val="0"/>
          <w:numId w:val="4"/>
        </w:numPr>
        <w:spacing w:line="360" w:lineRule="auto"/>
        <w:jc w:val="both"/>
        <w:rPr>
          <w:bCs/>
          <w:sz w:val="26"/>
          <w:szCs w:val="26"/>
        </w:rPr>
      </w:pPr>
      <w:r w:rsidRPr="007F7F2C">
        <w:rPr>
          <w:bCs/>
          <w:sz w:val="26"/>
          <w:szCs w:val="26"/>
        </w:rPr>
        <w:t>обучить самостоятельно готовить изделие к росписи, лакировать готовые расписные изделия;</w:t>
      </w:r>
    </w:p>
    <w:p w:rsidR="00A55D53" w:rsidRPr="007F7F2C" w:rsidRDefault="00A55D53" w:rsidP="00A55D53">
      <w:pPr>
        <w:numPr>
          <w:ilvl w:val="0"/>
          <w:numId w:val="4"/>
        </w:numPr>
        <w:spacing w:line="360" w:lineRule="auto"/>
        <w:jc w:val="both"/>
        <w:rPr>
          <w:bCs/>
          <w:sz w:val="26"/>
          <w:szCs w:val="26"/>
        </w:rPr>
      </w:pPr>
      <w:r w:rsidRPr="007F7F2C">
        <w:rPr>
          <w:bCs/>
          <w:sz w:val="26"/>
          <w:szCs w:val="26"/>
        </w:rPr>
        <w:t xml:space="preserve">сформировать практические навыки </w:t>
      </w:r>
      <w:r w:rsidR="007F7F2C" w:rsidRPr="007F7F2C">
        <w:rPr>
          <w:bCs/>
          <w:sz w:val="26"/>
          <w:szCs w:val="26"/>
        </w:rPr>
        <w:t xml:space="preserve">самостоятельного </w:t>
      </w:r>
      <w:r w:rsidRPr="007F7F2C">
        <w:rPr>
          <w:bCs/>
          <w:sz w:val="26"/>
          <w:szCs w:val="26"/>
        </w:rPr>
        <w:t>создания эскиза  на бумаге карандашом и красками;</w:t>
      </w:r>
    </w:p>
    <w:p w:rsidR="00A55D53" w:rsidRPr="007F7F2C" w:rsidRDefault="00A55D53" w:rsidP="00A55D53">
      <w:pPr>
        <w:numPr>
          <w:ilvl w:val="0"/>
          <w:numId w:val="4"/>
        </w:numPr>
        <w:spacing w:line="360" w:lineRule="auto"/>
        <w:jc w:val="both"/>
        <w:rPr>
          <w:bCs/>
          <w:sz w:val="26"/>
          <w:szCs w:val="26"/>
        </w:rPr>
      </w:pPr>
      <w:r w:rsidRPr="007F7F2C">
        <w:rPr>
          <w:bCs/>
          <w:sz w:val="26"/>
          <w:szCs w:val="26"/>
        </w:rPr>
        <w:t>сформировать практические навыки работы карандашом, кистью, стеком;</w:t>
      </w:r>
    </w:p>
    <w:p w:rsidR="00A55D53" w:rsidRPr="007F7F2C" w:rsidRDefault="00A55D53" w:rsidP="00A55D53">
      <w:pPr>
        <w:numPr>
          <w:ilvl w:val="0"/>
          <w:numId w:val="4"/>
        </w:numPr>
        <w:spacing w:line="360" w:lineRule="auto"/>
        <w:jc w:val="both"/>
        <w:rPr>
          <w:bCs/>
          <w:sz w:val="26"/>
          <w:szCs w:val="26"/>
        </w:rPr>
      </w:pPr>
      <w:r w:rsidRPr="007F7F2C">
        <w:rPr>
          <w:bCs/>
          <w:sz w:val="26"/>
          <w:szCs w:val="26"/>
        </w:rPr>
        <w:t>сформировать практические навыки исполь</w:t>
      </w:r>
      <w:r w:rsidR="007F7F2C" w:rsidRPr="007F7F2C">
        <w:rPr>
          <w:bCs/>
          <w:sz w:val="26"/>
          <w:szCs w:val="26"/>
        </w:rPr>
        <w:t>зования  специальной литературы</w:t>
      </w:r>
      <w:r w:rsidRPr="007F7F2C">
        <w:rPr>
          <w:bCs/>
          <w:sz w:val="26"/>
          <w:szCs w:val="26"/>
        </w:rPr>
        <w:t>;</w:t>
      </w:r>
    </w:p>
    <w:p w:rsidR="00A55D53" w:rsidRPr="007F7F2C" w:rsidRDefault="00A55D53" w:rsidP="00A55D53">
      <w:pPr>
        <w:numPr>
          <w:ilvl w:val="0"/>
          <w:numId w:val="4"/>
        </w:numPr>
        <w:spacing w:line="360" w:lineRule="auto"/>
        <w:jc w:val="both"/>
        <w:rPr>
          <w:bCs/>
          <w:sz w:val="26"/>
          <w:szCs w:val="26"/>
        </w:rPr>
      </w:pPr>
      <w:r w:rsidRPr="007F7F2C">
        <w:rPr>
          <w:bCs/>
          <w:sz w:val="26"/>
          <w:szCs w:val="26"/>
        </w:rPr>
        <w:t>ознакомить с  основами истории декоративно - прикладного  и народного искусства.</w:t>
      </w:r>
    </w:p>
    <w:p w:rsidR="00A55D53" w:rsidRDefault="00A55D53" w:rsidP="007F7F2C">
      <w:pPr>
        <w:spacing w:line="360" w:lineRule="auto"/>
        <w:jc w:val="both"/>
        <w:rPr>
          <w:sz w:val="28"/>
        </w:rPr>
      </w:pPr>
    </w:p>
    <w:p w:rsidR="00A55D53" w:rsidRPr="007F7F2C" w:rsidRDefault="007F7F2C" w:rsidP="00A34D55">
      <w:pPr>
        <w:spacing w:line="360" w:lineRule="auto"/>
        <w:ind w:firstLine="567"/>
        <w:rPr>
          <w:sz w:val="26"/>
          <w:szCs w:val="26"/>
          <w:u w:val="single"/>
        </w:rPr>
      </w:pPr>
      <w:r w:rsidRPr="007F7F2C">
        <w:rPr>
          <w:sz w:val="26"/>
          <w:szCs w:val="26"/>
          <w:u w:val="single"/>
        </w:rPr>
        <w:t>образовательные задачи (для ОП на 72 ч):</w:t>
      </w:r>
    </w:p>
    <w:p w:rsidR="00A55D53" w:rsidRPr="007F7F2C" w:rsidRDefault="00A55D53" w:rsidP="00A55D53">
      <w:pPr>
        <w:spacing w:line="360" w:lineRule="auto"/>
        <w:ind w:left="567"/>
        <w:jc w:val="both"/>
        <w:rPr>
          <w:bCs/>
          <w:sz w:val="26"/>
          <w:szCs w:val="26"/>
        </w:rPr>
      </w:pPr>
      <w:r w:rsidRPr="007F7F2C">
        <w:rPr>
          <w:bCs/>
          <w:sz w:val="26"/>
          <w:szCs w:val="26"/>
        </w:rPr>
        <w:t>- обучить прав</w:t>
      </w:r>
      <w:r w:rsidR="00A34D55">
        <w:rPr>
          <w:bCs/>
          <w:sz w:val="26"/>
          <w:szCs w:val="26"/>
        </w:rPr>
        <w:t>илам безопасной работы  (</w:t>
      </w:r>
      <w:r w:rsidRPr="007F7F2C">
        <w:rPr>
          <w:bCs/>
          <w:sz w:val="26"/>
          <w:szCs w:val="26"/>
        </w:rPr>
        <w:t>с наждачной бумагой, инструментами, красками, лаками и др. материалами);</w:t>
      </w:r>
    </w:p>
    <w:p w:rsidR="00A55D53" w:rsidRPr="007F7F2C" w:rsidRDefault="00A55D53" w:rsidP="00A55D53">
      <w:pPr>
        <w:numPr>
          <w:ilvl w:val="0"/>
          <w:numId w:val="4"/>
        </w:numPr>
        <w:spacing w:line="360" w:lineRule="auto"/>
        <w:jc w:val="both"/>
        <w:rPr>
          <w:bCs/>
          <w:sz w:val="26"/>
          <w:szCs w:val="26"/>
        </w:rPr>
      </w:pPr>
      <w:r w:rsidRPr="007F7F2C">
        <w:rPr>
          <w:bCs/>
          <w:sz w:val="26"/>
          <w:szCs w:val="26"/>
        </w:rPr>
        <w:t>ознакомить с основами городецкой и хохломской росписи: технологиями, композиционн</w:t>
      </w:r>
      <w:r w:rsidR="00A34D55">
        <w:rPr>
          <w:bCs/>
          <w:sz w:val="26"/>
          <w:szCs w:val="26"/>
        </w:rPr>
        <w:t>ыми приемами, с основами цветове</w:t>
      </w:r>
      <w:r w:rsidRPr="007F7F2C">
        <w:rPr>
          <w:bCs/>
          <w:sz w:val="26"/>
          <w:szCs w:val="26"/>
        </w:rPr>
        <w:t>дения и основами мазковой росписи;</w:t>
      </w:r>
    </w:p>
    <w:p w:rsidR="00A55D53" w:rsidRPr="007F7F2C" w:rsidRDefault="00A55D53" w:rsidP="00A55D53">
      <w:pPr>
        <w:numPr>
          <w:ilvl w:val="0"/>
          <w:numId w:val="4"/>
        </w:numPr>
        <w:spacing w:line="360" w:lineRule="auto"/>
        <w:jc w:val="both"/>
        <w:rPr>
          <w:bCs/>
          <w:sz w:val="26"/>
          <w:szCs w:val="26"/>
        </w:rPr>
      </w:pPr>
      <w:r w:rsidRPr="007F7F2C">
        <w:rPr>
          <w:bCs/>
          <w:sz w:val="26"/>
          <w:szCs w:val="26"/>
        </w:rPr>
        <w:t>обучить лакировать готовые расписные изделия;</w:t>
      </w:r>
    </w:p>
    <w:p w:rsidR="00A55D53" w:rsidRPr="007F7F2C" w:rsidRDefault="00A55D53" w:rsidP="00A55D53">
      <w:pPr>
        <w:numPr>
          <w:ilvl w:val="0"/>
          <w:numId w:val="4"/>
        </w:numPr>
        <w:spacing w:line="360" w:lineRule="auto"/>
        <w:jc w:val="both"/>
        <w:rPr>
          <w:bCs/>
          <w:sz w:val="26"/>
          <w:szCs w:val="26"/>
        </w:rPr>
      </w:pPr>
      <w:r w:rsidRPr="007F7F2C">
        <w:rPr>
          <w:bCs/>
          <w:sz w:val="26"/>
          <w:szCs w:val="26"/>
        </w:rPr>
        <w:lastRenderedPageBreak/>
        <w:t>сформировать практические навыки создания эскиза  на бумаге карандашом и красками;</w:t>
      </w:r>
    </w:p>
    <w:p w:rsidR="00A55D53" w:rsidRPr="007F7F2C" w:rsidRDefault="00A55D53" w:rsidP="00A55D53">
      <w:pPr>
        <w:numPr>
          <w:ilvl w:val="0"/>
          <w:numId w:val="4"/>
        </w:numPr>
        <w:spacing w:line="360" w:lineRule="auto"/>
        <w:jc w:val="both"/>
        <w:rPr>
          <w:bCs/>
          <w:sz w:val="26"/>
          <w:szCs w:val="26"/>
        </w:rPr>
      </w:pPr>
      <w:r w:rsidRPr="007F7F2C">
        <w:rPr>
          <w:bCs/>
          <w:sz w:val="26"/>
          <w:szCs w:val="26"/>
        </w:rPr>
        <w:t>сформировать практические навыки работы карандашом, кистью, стеком;</w:t>
      </w:r>
    </w:p>
    <w:p w:rsidR="00A55D53" w:rsidRPr="007F7F2C" w:rsidRDefault="00A55D53" w:rsidP="00A55D53">
      <w:pPr>
        <w:numPr>
          <w:ilvl w:val="0"/>
          <w:numId w:val="4"/>
        </w:numPr>
        <w:spacing w:line="360" w:lineRule="auto"/>
        <w:jc w:val="both"/>
        <w:rPr>
          <w:bCs/>
          <w:sz w:val="26"/>
          <w:szCs w:val="26"/>
        </w:rPr>
      </w:pPr>
      <w:r w:rsidRPr="007F7F2C">
        <w:rPr>
          <w:bCs/>
          <w:sz w:val="26"/>
          <w:szCs w:val="26"/>
        </w:rPr>
        <w:t>ознакомить с  основами истории декоративно - прикладного  и народного искусства.</w:t>
      </w:r>
    </w:p>
    <w:p w:rsidR="00234924" w:rsidRDefault="00234924">
      <w:pPr>
        <w:spacing w:line="360" w:lineRule="auto"/>
        <w:rPr>
          <w:sz w:val="28"/>
          <w:u w:val="single"/>
        </w:rPr>
      </w:pPr>
    </w:p>
    <w:p w:rsidR="00234924" w:rsidRPr="007F7F2C" w:rsidRDefault="007F7F2C">
      <w:pPr>
        <w:spacing w:line="360" w:lineRule="auto"/>
        <w:rPr>
          <w:sz w:val="26"/>
          <w:szCs w:val="26"/>
          <w:u w:val="single"/>
        </w:rPr>
      </w:pPr>
      <w:r w:rsidRPr="007F7F2C">
        <w:rPr>
          <w:sz w:val="26"/>
          <w:szCs w:val="26"/>
          <w:u w:val="single"/>
        </w:rPr>
        <w:t>воспитательные задачи (одинаковы для ОП на 144</w:t>
      </w:r>
      <w:r w:rsidR="00A34D55">
        <w:rPr>
          <w:sz w:val="26"/>
          <w:szCs w:val="26"/>
          <w:u w:val="single"/>
        </w:rPr>
        <w:t xml:space="preserve"> </w:t>
      </w:r>
      <w:r w:rsidRPr="007F7F2C">
        <w:rPr>
          <w:sz w:val="26"/>
          <w:szCs w:val="26"/>
          <w:u w:val="single"/>
        </w:rPr>
        <w:t>ч и 72 ч):</w:t>
      </w:r>
    </w:p>
    <w:p w:rsidR="00234924" w:rsidRPr="007F7F2C" w:rsidRDefault="00234924">
      <w:pPr>
        <w:numPr>
          <w:ilvl w:val="0"/>
          <w:numId w:val="4"/>
        </w:numPr>
        <w:spacing w:line="360" w:lineRule="auto"/>
        <w:jc w:val="both"/>
        <w:rPr>
          <w:bCs/>
          <w:sz w:val="26"/>
          <w:szCs w:val="26"/>
        </w:rPr>
      </w:pPr>
      <w:r w:rsidRPr="007F7F2C">
        <w:rPr>
          <w:bCs/>
          <w:sz w:val="26"/>
          <w:szCs w:val="26"/>
        </w:rPr>
        <w:t>воспитывать любовь и уважение к окружающему нас миру, людям, культурному наследию, обычаям и традициям, к истории русского народного творчества   (через беседы,  посещение музеев, коллективное обсуждение и анализ образцов готовых работ);</w:t>
      </w:r>
    </w:p>
    <w:p w:rsidR="00234924" w:rsidRPr="007F7F2C" w:rsidRDefault="00234924">
      <w:pPr>
        <w:numPr>
          <w:ilvl w:val="0"/>
          <w:numId w:val="4"/>
        </w:numPr>
        <w:spacing w:line="360" w:lineRule="auto"/>
        <w:jc w:val="both"/>
        <w:rPr>
          <w:bCs/>
          <w:sz w:val="26"/>
          <w:szCs w:val="26"/>
        </w:rPr>
      </w:pPr>
      <w:r w:rsidRPr="007F7F2C">
        <w:rPr>
          <w:bCs/>
          <w:sz w:val="26"/>
          <w:szCs w:val="26"/>
        </w:rPr>
        <w:t>формировать коммуникативные способности, адекватное отношение к себе и обществу (через участие в учебн</w:t>
      </w:r>
      <w:r w:rsidR="007F7F2C" w:rsidRPr="007F7F2C">
        <w:rPr>
          <w:bCs/>
          <w:sz w:val="26"/>
          <w:szCs w:val="26"/>
        </w:rPr>
        <w:t>о-воспитательных мероприятиях ЦДЮ</w:t>
      </w:r>
      <w:r w:rsidRPr="007F7F2C">
        <w:rPr>
          <w:bCs/>
          <w:sz w:val="26"/>
          <w:szCs w:val="26"/>
        </w:rPr>
        <w:t>ТТ Кировского района, согласно плану учебно – воспитательной работы на год);</w:t>
      </w:r>
    </w:p>
    <w:p w:rsidR="00234924" w:rsidRPr="007F7F2C" w:rsidRDefault="00234924">
      <w:pPr>
        <w:numPr>
          <w:ilvl w:val="0"/>
          <w:numId w:val="4"/>
        </w:numPr>
        <w:spacing w:line="360" w:lineRule="auto"/>
        <w:jc w:val="both"/>
        <w:rPr>
          <w:bCs/>
          <w:sz w:val="26"/>
          <w:szCs w:val="26"/>
        </w:rPr>
      </w:pPr>
      <w:r w:rsidRPr="007F7F2C">
        <w:rPr>
          <w:bCs/>
          <w:sz w:val="26"/>
          <w:szCs w:val="26"/>
        </w:rPr>
        <w:t>воспитывать трудолюбие,  усидчивость, любознательность (через задания, показ готовых образцов,  посещение выставок);</w:t>
      </w:r>
    </w:p>
    <w:p w:rsidR="00234924" w:rsidRPr="007F7F2C" w:rsidRDefault="00234924">
      <w:pPr>
        <w:numPr>
          <w:ilvl w:val="0"/>
          <w:numId w:val="4"/>
        </w:numPr>
        <w:spacing w:line="360" w:lineRule="auto"/>
        <w:jc w:val="both"/>
        <w:rPr>
          <w:bCs/>
          <w:sz w:val="26"/>
          <w:szCs w:val="26"/>
        </w:rPr>
      </w:pPr>
      <w:r w:rsidRPr="007F7F2C">
        <w:rPr>
          <w:bCs/>
          <w:sz w:val="26"/>
          <w:szCs w:val="26"/>
        </w:rPr>
        <w:t>формировать понятия духовных ценностей: «красота», «любовь», «добро» (через беседы и наглядные примеры);</w:t>
      </w:r>
    </w:p>
    <w:p w:rsidR="00234924" w:rsidRPr="007F7F2C" w:rsidRDefault="00234924">
      <w:pPr>
        <w:numPr>
          <w:ilvl w:val="0"/>
          <w:numId w:val="4"/>
        </w:numPr>
        <w:spacing w:line="360" w:lineRule="auto"/>
        <w:jc w:val="both"/>
        <w:rPr>
          <w:bCs/>
          <w:sz w:val="26"/>
          <w:szCs w:val="26"/>
        </w:rPr>
      </w:pPr>
      <w:r w:rsidRPr="007F7F2C">
        <w:rPr>
          <w:bCs/>
          <w:sz w:val="26"/>
          <w:szCs w:val="26"/>
        </w:rPr>
        <w:t>формировать активную жизненную позицию: развивать стремление активно участвовать в проводимых мероприятиях - выставках, конкурсах (через присуждение грамот и  призов победителям, через моральное удовлетворение от участия в массовых мероприятиях).</w:t>
      </w:r>
    </w:p>
    <w:p w:rsidR="00234924" w:rsidRDefault="00234924">
      <w:pPr>
        <w:spacing w:line="360" w:lineRule="auto"/>
        <w:rPr>
          <w:sz w:val="28"/>
          <w:u w:val="single"/>
        </w:rPr>
      </w:pPr>
    </w:p>
    <w:p w:rsidR="00234924" w:rsidRPr="00A34D55" w:rsidRDefault="007F7F2C">
      <w:pPr>
        <w:spacing w:line="360" w:lineRule="auto"/>
        <w:rPr>
          <w:sz w:val="26"/>
          <w:szCs w:val="26"/>
          <w:u w:val="single"/>
        </w:rPr>
      </w:pPr>
      <w:r w:rsidRPr="007F7F2C">
        <w:rPr>
          <w:sz w:val="26"/>
          <w:szCs w:val="26"/>
          <w:u w:val="single"/>
        </w:rPr>
        <w:t>развивающие задачи (одинаковы для ОП на 144 ч и 72 ч):</w:t>
      </w:r>
    </w:p>
    <w:p w:rsidR="00A34D55" w:rsidRDefault="00234924">
      <w:pPr>
        <w:numPr>
          <w:ilvl w:val="0"/>
          <w:numId w:val="4"/>
        </w:numPr>
        <w:spacing w:line="360" w:lineRule="auto"/>
        <w:jc w:val="both"/>
        <w:rPr>
          <w:bCs/>
          <w:sz w:val="26"/>
          <w:szCs w:val="26"/>
        </w:rPr>
      </w:pPr>
      <w:r w:rsidRPr="007F7F2C">
        <w:rPr>
          <w:bCs/>
          <w:sz w:val="26"/>
          <w:szCs w:val="26"/>
        </w:rPr>
        <w:t xml:space="preserve">формировать интерес к окружающему миру, в частности к изобразительному искусству: композиции, живописи, рисунку, ДПИ и народному творчеству; </w:t>
      </w:r>
    </w:p>
    <w:p w:rsidR="00234924" w:rsidRPr="007F7F2C" w:rsidRDefault="00234924">
      <w:pPr>
        <w:numPr>
          <w:ilvl w:val="0"/>
          <w:numId w:val="4"/>
        </w:numPr>
        <w:spacing w:line="360" w:lineRule="auto"/>
        <w:jc w:val="both"/>
        <w:rPr>
          <w:bCs/>
          <w:sz w:val="26"/>
          <w:szCs w:val="26"/>
        </w:rPr>
      </w:pPr>
      <w:r w:rsidRPr="007F7F2C">
        <w:rPr>
          <w:bCs/>
          <w:sz w:val="26"/>
          <w:szCs w:val="26"/>
        </w:rPr>
        <w:t>расширять и углублять знания об окружающем нас мире;</w:t>
      </w:r>
    </w:p>
    <w:p w:rsidR="00234924" w:rsidRPr="007F7F2C" w:rsidRDefault="00234924">
      <w:pPr>
        <w:numPr>
          <w:ilvl w:val="0"/>
          <w:numId w:val="4"/>
        </w:numPr>
        <w:spacing w:line="360" w:lineRule="auto"/>
        <w:jc w:val="both"/>
        <w:rPr>
          <w:bCs/>
          <w:sz w:val="26"/>
          <w:szCs w:val="26"/>
        </w:rPr>
      </w:pPr>
      <w:r w:rsidRPr="007F7F2C">
        <w:rPr>
          <w:bCs/>
          <w:sz w:val="26"/>
          <w:szCs w:val="26"/>
        </w:rPr>
        <w:t>развивать эстетический вкус;</w:t>
      </w:r>
    </w:p>
    <w:p w:rsidR="00234924" w:rsidRPr="007F7F2C" w:rsidRDefault="00234924">
      <w:pPr>
        <w:numPr>
          <w:ilvl w:val="0"/>
          <w:numId w:val="4"/>
        </w:numPr>
        <w:spacing w:line="360" w:lineRule="auto"/>
        <w:jc w:val="both"/>
        <w:rPr>
          <w:bCs/>
          <w:sz w:val="26"/>
          <w:szCs w:val="26"/>
        </w:rPr>
      </w:pPr>
      <w:r w:rsidRPr="007F7F2C">
        <w:rPr>
          <w:bCs/>
          <w:sz w:val="26"/>
          <w:szCs w:val="26"/>
        </w:rPr>
        <w:lastRenderedPageBreak/>
        <w:t xml:space="preserve">развивать зрительную память, творческое воображение, фантазию, </w:t>
      </w:r>
      <w:r w:rsidR="00A34D55">
        <w:rPr>
          <w:bCs/>
          <w:sz w:val="26"/>
          <w:szCs w:val="26"/>
        </w:rPr>
        <w:t xml:space="preserve">эстетический </w:t>
      </w:r>
      <w:r w:rsidRPr="007F7F2C">
        <w:rPr>
          <w:bCs/>
          <w:sz w:val="26"/>
          <w:szCs w:val="26"/>
        </w:rPr>
        <w:t>вкус и аккуратность;</w:t>
      </w:r>
    </w:p>
    <w:p w:rsidR="00234924" w:rsidRPr="007F7F2C" w:rsidRDefault="00234924">
      <w:pPr>
        <w:numPr>
          <w:ilvl w:val="0"/>
          <w:numId w:val="4"/>
        </w:numPr>
        <w:spacing w:line="360" w:lineRule="auto"/>
        <w:jc w:val="both"/>
        <w:rPr>
          <w:bCs/>
          <w:sz w:val="26"/>
          <w:szCs w:val="26"/>
        </w:rPr>
      </w:pPr>
      <w:r w:rsidRPr="007F7F2C">
        <w:rPr>
          <w:bCs/>
          <w:sz w:val="26"/>
          <w:szCs w:val="26"/>
        </w:rPr>
        <w:t>формировать навыки творческого подхода к решению поставленных задач.</w:t>
      </w:r>
    </w:p>
    <w:p w:rsidR="00234924" w:rsidRDefault="00234924">
      <w:pPr>
        <w:spacing w:line="360" w:lineRule="auto"/>
        <w:ind w:firstLine="567"/>
        <w:jc w:val="both"/>
        <w:rPr>
          <w:b/>
          <w:sz w:val="28"/>
          <w:u w:val="single"/>
        </w:rPr>
      </w:pPr>
    </w:p>
    <w:p w:rsidR="00234924" w:rsidRDefault="00234924">
      <w:pPr>
        <w:spacing w:line="360" w:lineRule="auto"/>
        <w:ind w:firstLine="567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Ожидаемые результаты</w:t>
      </w:r>
    </w:p>
    <w:p w:rsidR="00234924" w:rsidRPr="0022363D" w:rsidRDefault="00234924">
      <w:pPr>
        <w:spacing w:line="360" w:lineRule="auto"/>
        <w:ind w:firstLine="567"/>
        <w:jc w:val="both"/>
        <w:rPr>
          <w:sz w:val="26"/>
          <w:szCs w:val="26"/>
        </w:rPr>
      </w:pPr>
      <w:r w:rsidRPr="0022363D">
        <w:rPr>
          <w:sz w:val="26"/>
          <w:szCs w:val="26"/>
        </w:rPr>
        <w:t xml:space="preserve">Как результат реализации программы, учащийся должен </w:t>
      </w:r>
    </w:p>
    <w:p w:rsidR="00234924" w:rsidRPr="0022363D" w:rsidRDefault="00234924">
      <w:pPr>
        <w:spacing w:line="360" w:lineRule="auto"/>
        <w:ind w:firstLine="567"/>
        <w:jc w:val="both"/>
        <w:rPr>
          <w:sz w:val="26"/>
          <w:szCs w:val="26"/>
          <w:u w:val="single"/>
        </w:rPr>
      </w:pPr>
      <w:r w:rsidRPr="0022363D">
        <w:rPr>
          <w:sz w:val="26"/>
          <w:szCs w:val="26"/>
          <w:u w:val="single"/>
        </w:rPr>
        <w:t>знать:</w:t>
      </w:r>
    </w:p>
    <w:p w:rsidR="00234924" w:rsidRPr="0022363D" w:rsidRDefault="00234924">
      <w:pPr>
        <w:spacing w:line="360" w:lineRule="auto"/>
        <w:ind w:left="567"/>
        <w:rPr>
          <w:sz w:val="26"/>
          <w:szCs w:val="26"/>
        </w:rPr>
      </w:pPr>
      <w:r w:rsidRPr="0022363D">
        <w:rPr>
          <w:sz w:val="26"/>
          <w:szCs w:val="26"/>
        </w:rPr>
        <w:t>-   правила безопасной работы при росписи изделий  (работа с инструментами, н</w:t>
      </w:r>
      <w:r w:rsidR="007F7F2C" w:rsidRPr="0022363D">
        <w:rPr>
          <w:sz w:val="26"/>
          <w:szCs w:val="26"/>
        </w:rPr>
        <w:t>а</w:t>
      </w:r>
      <w:r w:rsidRPr="0022363D">
        <w:rPr>
          <w:sz w:val="26"/>
          <w:szCs w:val="26"/>
        </w:rPr>
        <w:t>ждачной бумагой,  красками, лаками и др. материалами);</w:t>
      </w:r>
    </w:p>
    <w:p w:rsidR="00234924" w:rsidRPr="0022363D" w:rsidRDefault="00234924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22363D">
        <w:rPr>
          <w:sz w:val="26"/>
          <w:szCs w:val="26"/>
        </w:rPr>
        <w:t>основы истории русского народного искусства;</w:t>
      </w:r>
    </w:p>
    <w:p w:rsidR="00234924" w:rsidRPr="0022363D" w:rsidRDefault="00234924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22363D">
        <w:rPr>
          <w:sz w:val="26"/>
          <w:szCs w:val="26"/>
        </w:rPr>
        <w:t>теорию росписи и развития  городца и хохломы;</w:t>
      </w:r>
    </w:p>
    <w:p w:rsidR="00234924" w:rsidRPr="0022363D" w:rsidRDefault="00234924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22363D">
        <w:rPr>
          <w:sz w:val="26"/>
          <w:szCs w:val="26"/>
        </w:rPr>
        <w:t>основные термины для обозначения в изобразительном искусстве;</w:t>
      </w:r>
    </w:p>
    <w:p w:rsidR="00234924" w:rsidRPr="0022363D" w:rsidRDefault="00234924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22363D">
        <w:rPr>
          <w:sz w:val="26"/>
          <w:szCs w:val="26"/>
        </w:rPr>
        <w:t>основные з</w:t>
      </w:r>
      <w:r w:rsidR="007F7F2C" w:rsidRPr="0022363D">
        <w:rPr>
          <w:sz w:val="26"/>
          <w:szCs w:val="26"/>
        </w:rPr>
        <w:t>аконы композиции, основы цветове</w:t>
      </w:r>
      <w:r w:rsidRPr="0022363D">
        <w:rPr>
          <w:sz w:val="26"/>
          <w:szCs w:val="26"/>
        </w:rPr>
        <w:t>дения;</w:t>
      </w:r>
    </w:p>
    <w:p w:rsidR="00234924" w:rsidRPr="0022363D" w:rsidRDefault="00234924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22363D">
        <w:rPr>
          <w:sz w:val="26"/>
          <w:szCs w:val="26"/>
        </w:rPr>
        <w:t>правила гигиены труда и охраны труда.</w:t>
      </w:r>
    </w:p>
    <w:p w:rsidR="00234924" w:rsidRPr="0022363D" w:rsidRDefault="00234924">
      <w:pPr>
        <w:spacing w:line="360" w:lineRule="auto"/>
        <w:ind w:left="567"/>
        <w:jc w:val="both"/>
        <w:rPr>
          <w:sz w:val="26"/>
          <w:szCs w:val="26"/>
          <w:u w:val="single"/>
        </w:rPr>
      </w:pPr>
      <w:r w:rsidRPr="0022363D">
        <w:rPr>
          <w:sz w:val="26"/>
          <w:szCs w:val="26"/>
          <w:u w:val="single"/>
        </w:rPr>
        <w:t>уметь:</w:t>
      </w:r>
    </w:p>
    <w:p w:rsidR="00234924" w:rsidRPr="0022363D" w:rsidRDefault="00234924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22363D">
        <w:rPr>
          <w:sz w:val="26"/>
          <w:szCs w:val="26"/>
        </w:rPr>
        <w:t>рисовать карандашом;</w:t>
      </w:r>
    </w:p>
    <w:p w:rsidR="00234924" w:rsidRPr="0022363D" w:rsidRDefault="00234924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22363D">
        <w:rPr>
          <w:sz w:val="26"/>
          <w:szCs w:val="26"/>
        </w:rPr>
        <w:t>пользоваться и знать основные приемы для росписи деревянных изделий;</w:t>
      </w:r>
    </w:p>
    <w:p w:rsidR="00234924" w:rsidRPr="0022363D" w:rsidRDefault="00234924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22363D">
        <w:rPr>
          <w:sz w:val="26"/>
          <w:szCs w:val="26"/>
        </w:rPr>
        <w:t>рисовать  эскиз для создания художественного замысла;</w:t>
      </w:r>
    </w:p>
    <w:p w:rsidR="00234924" w:rsidRPr="0022363D" w:rsidRDefault="00234924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22363D">
        <w:rPr>
          <w:sz w:val="26"/>
          <w:szCs w:val="26"/>
        </w:rPr>
        <w:t>самостоятельно пользоваться специальной литературой;</w:t>
      </w:r>
    </w:p>
    <w:p w:rsidR="00234924" w:rsidRPr="0022363D" w:rsidRDefault="00234924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22363D">
        <w:rPr>
          <w:sz w:val="26"/>
          <w:szCs w:val="26"/>
        </w:rPr>
        <w:t xml:space="preserve"> лакировать готовые  деревянные изделия;</w:t>
      </w:r>
    </w:p>
    <w:p w:rsidR="00234924" w:rsidRPr="0022363D" w:rsidRDefault="00234924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22363D">
        <w:rPr>
          <w:sz w:val="26"/>
          <w:szCs w:val="26"/>
        </w:rPr>
        <w:t xml:space="preserve">подбирать и смешивать краски. </w:t>
      </w:r>
    </w:p>
    <w:p w:rsidR="00234924" w:rsidRPr="0022363D" w:rsidRDefault="00234924">
      <w:pPr>
        <w:spacing w:line="360" w:lineRule="auto"/>
        <w:ind w:left="567"/>
        <w:jc w:val="both"/>
        <w:rPr>
          <w:sz w:val="26"/>
          <w:szCs w:val="26"/>
        </w:rPr>
      </w:pPr>
      <w:r w:rsidRPr="0022363D">
        <w:rPr>
          <w:sz w:val="26"/>
          <w:szCs w:val="26"/>
          <w:u w:val="single"/>
        </w:rPr>
        <w:t>быть</w:t>
      </w:r>
      <w:r w:rsidRPr="0022363D">
        <w:rPr>
          <w:sz w:val="26"/>
          <w:szCs w:val="26"/>
        </w:rPr>
        <w:t>:</w:t>
      </w:r>
    </w:p>
    <w:p w:rsidR="00234924" w:rsidRPr="0022363D" w:rsidRDefault="00234924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22363D">
        <w:rPr>
          <w:sz w:val="26"/>
          <w:szCs w:val="26"/>
        </w:rPr>
        <w:t>коммуникабельным, трудолюбивым, уважающим свой труд и труд других людей, доброжелательным;</w:t>
      </w:r>
    </w:p>
    <w:p w:rsidR="00234924" w:rsidRPr="0022363D" w:rsidRDefault="00234924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22363D">
        <w:rPr>
          <w:sz w:val="26"/>
          <w:szCs w:val="26"/>
        </w:rPr>
        <w:t>творчески активной  личностью;</w:t>
      </w:r>
    </w:p>
    <w:p w:rsidR="00234924" w:rsidRPr="0022363D" w:rsidRDefault="00234924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22363D">
        <w:rPr>
          <w:sz w:val="26"/>
          <w:szCs w:val="26"/>
        </w:rPr>
        <w:t>готовым к  процессу самообразования;</w:t>
      </w:r>
    </w:p>
    <w:p w:rsidR="00234924" w:rsidRPr="0022363D" w:rsidRDefault="00234924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  <w:u w:val="single"/>
        </w:rPr>
      </w:pPr>
      <w:r w:rsidRPr="0022363D">
        <w:rPr>
          <w:sz w:val="26"/>
          <w:szCs w:val="26"/>
        </w:rPr>
        <w:t>патриотически настроенным, с  активной жизненной позицией.</w:t>
      </w:r>
    </w:p>
    <w:p w:rsidR="0022363D" w:rsidRPr="0022363D" w:rsidRDefault="0022363D">
      <w:pPr>
        <w:spacing w:line="360" w:lineRule="auto"/>
        <w:ind w:left="927"/>
        <w:jc w:val="both"/>
        <w:rPr>
          <w:sz w:val="26"/>
          <w:szCs w:val="26"/>
        </w:rPr>
      </w:pPr>
    </w:p>
    <w:p w:rsidR="0022363D" w:rsidRPr="0022363D" w:rsidRDefault="0022363D" w:rsidP="0022363D">
      <w:pPr>
        <w:spacing w:line="360" w:lineRule="auto"/>
        <w:ind w:left="300" w:firstLine="627"/>
        <w:jc w:val="both"/>
        <w:rPr>
          <w:sz w:val="26"/>
          <w:szCs w:val="26"/>
        </w:rPr>
      </w:pPr>
      <w:r w:rsidRPr="0022363D">
        <w:rPr>
          <w:sz w:val="26"/>
          <w:szCs w:val="26"/>
        </w:rPr>
        <w:t xml:space="preserve">Ожидаемые результаты одинаковы для ОП на 144 ч и 72 ч, т.к. учащимся с более низким уровнем начальной подготовки требуется больше </w:t>
      </w:r>
      <w:r w:rsidRPr="0022363D">
        <w:rPr>
          <w:sz w:val="26"/>
          <w:szCs w:val="26"/>
        </w:rPr>
        <w:lastRenderedPageBreak/>
        <w:t>учебного времени для изучения одного и того же объема теоретического материала и для овладения теми же практическими навыками, которыми более подготовленные учащиеся способны овладеть за меньшее количество учебного времени.</w:t>
      </w:r>
    </w:p>
    <w:p w:rsidR="0022363D" w:rsidRDefault="0022363D" w:rsidP="0022363D">
      <w:pPr>
        <w:spacing w:line="360" w:lineRule="auto"/>
        <w:ind w:left="300" w:firstLine="627"/>
        <w:jc w:val="both"/>
        <w:rPr>
          <w:b/>
          <w:sz w:val="28"/>
          <w:u w:val="single"/>
        </w:rPr>
      </w:pPr>
    </w:p>
    <w:p w:rsidR="00234924" w:rsidRDefault="00234924">
      <w:pPr>
        <w:spacing w:line="360" w:lineRule="auto"/>
        <w:ind w:left="927"/>
        <w:jc w:val="both"/>
        <w:rPr>
          <w:sz w:val="28"/>
        </w:rPr>
      </w:pPr>
      <w:r>
        <w:rPr>
          <w:b/>
          <w:sz w:val="28"/>
          <w:u w:val="single"/>
        </w:rPr>
        <w:t>Способы и формы проверки ожидаемых результатов и результативности  образовательной программы</w:t>
      </w:r>
    </w:p>
    <w:p w:rsidR="0022363D" w:rsidRDefault="00234924" w:rsidP="0022363D">
      <w:pPr>
        <w:spacing w:line="360" w:lineRule="auto"/>
        <w:ind w:left="-100"/>
        <w:jc w:val="both"/>
        <w:rPr>
          <w:sz w:val="28"/>
        </w:rPr>
      </w:pPr>
      <w:r>
        <w:rPr>
          <w:sz w:val="28"/>
        </w:rPr>
        <w:t xml:space="preserve">    </w:t>
      </w:r>
    </w:p>
    <w:p w:rsidR="00234924" w:rsidRPr="0022363D" w:rsidRDefault="00234924" w:rsidP="0022363D">
      <w:pPr>
        <w:spacing w:line="360" w:lineRule="auto"/>
        <w:ind w:left="-100" w:firstLine="820"/>
        <w:jc w:val="both"/>
        <w:rPr>
          <w:sz w:val="26"/>
          <w:szCs w:val="26"/>
        </w:rPr>
      </w:pPr>
      <w:r w:rsidRPr="0022363D">
        <w:rPr>
          <w:sz w:val="26"/>
          <w:szCs w:val="26"/>
        </w:rPr>
        <w:t>По мере реализации программы в течение года проводятся самостоятельные работы, выставки, коллективные обсуждения, опросы в ходе беседы.</w:t>
      </w:r>
    </w:p>
    <w:p w:rsidR="00234924" w:rsidRPr="0022363D" w:rsidRDefault="00234924" w:rsidP="0022363D">
      <w:pPr>
        <w:spacing w:line="360" w:lineRule="auto"/>
        <w:ind w:left="-100"/>
        <w:jc w:val="both"/>
        <w:rPr>
          <w:sz w:val="26"/>
          <w:szCs w:val="26"/>
        </w:rPr>
      </w:pPr>
      <w:r w:rsidRPr="0022363D">
        <w:rPr>
          <w:sz w:val="26"/>
          <w:szCs w:val="26"/>
        </w:rPr>
        <w:t xml:space="preserve">    </w:t>
      </w:r>
      <w:r w:rsidR="0022363D">
        <w:rPr>
          <w:sz w:val="26"/>
          <w:szCs w:val="26"/>
        </w:rPr>
        <w:tab/>
      </w:r>
      <w:r w:rsidRPr="0022363D">
        <w:rPr>
          <w:sz w:val="26"/>
          <w:szCs w:val="26"/>
        </w:rPr>
        <w:t>Для оценки достижений  в конце учебного года проводится итоговая выставка.</w:t>
      </w:r>
    </w:p>
    <w:p w:rsidR="00234924" w:rsidRPr="0022363D" w:rsidRDefault="00234924" w:rsidP="0022363D">
      <w:pPr>
        <w:spacing w:line="360" w:lineRule="auto"/>
        <w:ind w:left="-100"/>
        <w:jc w:val="both"/>
        <w:rPr>
          <w:sz w:val="26"/>
          <w:szCs w:val="26"/>
        </w:rPr>
      </w:pPr>
      <w:r w:rsidRPr="0022363D">
        <w:rPr>
          <w:sz w:val="26"/>
          <w:szCs w:val="26"/>
        </w:rPr>
        <w:t xml:space="preserve">  </w:t>
      </w:r>
      <w:r w:rsidR="0022363D">
        <w:rPr>
          <w:sz w:val="26"/>
          <w:szCs w:val="26"/>
        </w:rPr>
        <w:tab/>
      </w:r>
      <w:r w:rsidRPr="0022363D">
        <w:rPr>
          <w:sz w:val="26"/>
          <w:szCs w:val="26"/>
        </w:rPr>
        <w:t xml:space="preserve"> Для определения соответствия ожидаемых результатов и реальных достижений задания для самостоятельных работ и итоговой работы  составляются  с учетом цели и задач настоящей программы, а также  желаемых результатов. Определяется уровень исполнения задания, уровень сложности самого задания, степень самостоятельности, умение пользоваться дополнительными материалами, способность при необходимости найти  нестандартное решение, умение работать в коллективе и самостоятельно.</w:t>
      </w:r>
    </w:p>
    <w:p w:rsidR="00234924" w:rsidRPr="0022363D" w:rsidRDefault="00234924" w:rsidP="0022363D">
      <w:pPr>
        <w:spacing w:line="360" w:lineRule="auto"/>
        <w:ind w:left="-100"/>
        <w:jc w:val="both"/>
        <w:rPr>
          <w:sz w:val="26"/>
          <w:szCs w:val="26"/>
        </w:rPr>
      </w:pPr>
      <w:r w:rsidRPr="0022363D">
        <w:rPr>
          <w:sz w:val="26"/>
          <w:szCs w:val="26"/>
        </w:rPr>
        <w:t xml:space="preserve">   </w:t>
      </w:r>
      <w:r w:rsidR="0022363D">
        <w:rPr>
          <w:sz w:val="26"/>
          <w:szCs w:val="26"/>
        </w:rPr>
        <w:tab/>
      </w:r>
      <w:r w:rsidRPr="0022363D">
        <w:rPr>
          <w:sz w:val="26"/>
          <w:szCs w:val="26"/>
        </w:rPr>
        <w:t xml:space="preserve"> Кроме вышесказанного, педагог минимум три раза в год делает так называемый "срез" знаний, умений и личностных характеристик учащегося. При этом заполняется диагностическая карта результативности учебно-воспитательного процесса, в которой оцениваются уровень знаний и умений учащегося, а также его личностные характеристики.  В карте отмечается степень самостоятельности при выполнении заданий, уровень сложности заданий,  качество исполнения, участие в конкурсах и соревнованиях, культура поведения, дисциплинированность, степень активности учащегося и др. По данной карте прослеживается динамика  формирования личности учащегося, динамика изменения образовательного уровня. Данные из карты  также используются для  оценивания работы педагога,  для оценивания результативности ОП, при работе с родителями. </w:t>
      </w:r>
    </w:p>
    <w:p w:rsidR="00234924" w:rsidRDefault="00234924" w:rsidP="0022363D">
      <w:pPr>
        <w:spacing w:line="360" w:lineRule="auto"/>
        <w:ind w:left="-100"/>
        <w:jc w:val="both"/>
        <w:rPr>
          <w:b/>
          <w:sz w:val="28"/>
          <w:u w:val="single"/>
        </w:rPr>
      </w:pPr>
    </w:p>
    <w:p w:rsidR="00234924" w:rsidRPr="0022363D" w:rsidRDefault="00234924" w:rsidP="0022363D">
      <w:pPr>
        <w:spacing w:line="360" w:lineRule="auto"/>
        <w:ind w:left="-100"/>
        <w:jc w:val="both"/>
        <w:rPr>
          <w:sz w:val="26"/>
          <w:szCs w:val="26"/>
        </w:rPr>
      </w:pPr>
      <w:r>
        <w:rPr>
          <w:b/>
          <w:sz w:val="28"/>
          <w:u w:val="single"/>
        </w:rPr>
        <w:t xml:space="preserve">Учебно-воспитательная работа </w:t>
      </w:r>
      <w:r w:rsidRPr="0022363D">
        <w:rPr>
          <w:sz w:val="26"/>
          <w:szCs w:val="26"/>
        </w:rPr>
        <w:t>проводится и в рамках объединения (на занятиях педагог рассказывает  о достижениях отечественной культуры,    о правилах поведения дома, в школе, на улице, проводятся выставки внутри объединения, а также посещаются музеи и выставки), и  в рамках района и город</w:t>
      </w:r>
      <w:r w:rsidR="0022363D">
        <w:rPr>
          <w:sz w:val="26"/>
          <w:szCs w:val="26"/>
        </w:rPr>
        <w:t>а</w:t>
      </w:r>
      <w:r w:rsidR="00A34D55">
        <w:rPr>
          <w:sz w:val="26"/>
          <w:szCs w:val="26"/>
        </w:rPr>
        <w:t>,</w:t>
      </w:r>
      <w:r w:rsidRPr="0022363D">
        <w:rPr>
          <w:sz w:val="26"/>
          <w:szCs w:val="26"/>
        </w:rPr>
        <w:t xml:space="preserve"> согласно планам проведения учебно-ма</w:t>
      </w:r>
      <w:r w:rsidR="002F1D9D">
        <w:rPr>
          <w:sz w:val="26"/>
          <w:szCs w:val="26"/>
        </w:rPr>
        <w:t>ссовых мероприятий, составляемым</w:t>
      </w:r>
      <w:r w:rsidRPr="0022363D">
        <w:rPr>
          <w:sz w:val="26"/>
          <w:szCs w:val="26"/>
        </w:rPr>
        <w:t xml:space="preserve"> ежегодно. Кроме этого, проводится работа с родителями: родительские собрания, индивидуальные беседы, консультации.</w:t>
      </w:r>
    </w:p>
    <w:p w:rsidR="00234924" w:rsidRPr="0022363D" w:rsidRDefault="00234924">
      <w:pPr>
        <w:spacing w:line="360" w:lineRule="auto"/>
        <w:ind w:left="927"/>
        <w:jc w:val="both"/>
        <w:rPr>
          <w:sz w:val="26"/>
          <w:szCs w:val="26"/>
        </w:rPr>
      </w:pPr>
    </w:p>
    <w:p w:rsidR="00234924" w:rsidRDefault="00234924">
      <w:pPr>
        <w:spacing w:line="360" w:lineRule="auto"/>
        <w:ind w:left="927"/>
        <w:jc w:val="both"/>
        <w:rPr>
          <w:sz w:val="28"/>
        </w:rPr>
      </w:pPr>
    </w:p>
    <w:p w:rsidR="00234924" w:rsidRDefault="00234924">
      <w:pPr>
        <w:spacing w:line="360" w:lineRule="auto"/>
        <w:ind w:left="927"/>
        <w:jc w:val="both"/>
        <w:rPr>
          <w:sz w:val="28"/>
        </w:rPr>
      </w:pPr>
    </w:p>
    <w:p w:rsidR="002F1D9D" w:rsidRDefault="002F1D9D">
      <w:pPr>
        <w:spacing w:line="360" w:lineRule="auto"/>
        <w:ind w:left="927"/>
        <w:jc w:val="both"/>
        <w:rPr>
          <w:sz w:val="28"/>
        </w:rPr>
      </w:pPr>
    </w:p>
    <w:p w:rsidR="002F1D9D" w:rsidRDefault="002F1D9D">
      <w:pPr>
        <w:spacing w:line="360" w:lineRule="auto"/>
        <w:ind w:left="927"/>
        <w:jc w:val="both"/>
        <w:rPr>
          <w:sz w:val="28"/>
        </w:rPr>
      </w:pPr>
    </w:p>
    <w:p w:rsidR="002F1D9D" w:rsidRDefault="002F1D9D">
      <w:pPr>
        <w:spacing w:line="360" w:lineRule="auto"/>
        <w:ind w:left="927"/>
        <w:jc w:val="both"/>
        <w:rPr>
          <w:sz w:val="28"/>
        </w:rPr>
      </w:pPr>
    </w:p>
    <w:p w:rsidR="002F1D9D" w:rsidRDefault="002F1D9D">
      <w:pPr>
        <w:spacing w:line="360" w:lineRule="auto"/>
        <w:ind w:left="927"/>
        <w:jc w:val="both"/>
        <w:rPr>
          <w:sz w:val="28"/>
        </w:rPr>
      </w:pPr>
    </w:p>
    <w:p w:rsidR="002F1D9D" w:rsidRDefault="002F1D9D">
      <w:pPr>
        <w:spacing w:line="360" w:lineRule="auto"/>
        <w:ind w:left="927"/>
        <w:jc w:val="both"/>
        <w:rPr>
          <w:sz w:val="28"/>
        </w:rPr>
      </w:pPr>
    </w:p>
    <w:p w:rsidR="002F1D9D" w:rsidRDefault="002F1D9D">
      <w:pPr>
        <w:spacing w:line="360" w:lineRule="auto"/>
        <w:ind w:left="927"/>
        <w:jc w:val="both"/>
        <w:rPr>
          <w:sz w:val="28"/>
        </w:rPr>
      </w:pPr>
    </w:p>
    <w:p w:rsidR="002F1D9D" w:rsidRDefault="002F1D9D">
      <w:pPr>
        <w:spacing w:line="360" w:lineRule="auto"/>
        <w:ind w:left="927"/>
        <w:jc w:val="both"/>
        <w:rPr>
          <w:sz w:val="28"/>
        </w:rPr>
      </w:pPr>
    </w:p>
    <w:p w:rsidR="002F1D9D" w:rsidRDefault="002F1D9D">
      <w:pPr>
        <w:spacing w:line="360" w:lineRule="auto"/>
        <w:ind w:left="927"/>
        <w:jc w:val="both"/>
        <w:rPr>
          <w:sz w:val="28"/>
        </w:rPr>
      </w:pPr>
    </w:p>
    <w:p w:rsidR="002F1D9D" w:rsidRDefault="002F1D9D">
      <w:pPr>
        <w:spacing w:line="360" w:lineRule="auto"/>
        <w:ind w:left="927"/>
        <w:jc w:val="both"/>
        <w:rPr>
          <w:sz w:val="28"/>
        </w:rPr>
      </w:pPr>
    </w:p>
    <w:p w:rsidR="002F1D9D" w:rsidRDefault="002F1D9D">
      <w:pPr>
        <w:spacing w:line="360" w:lineRule="auto"/>
        <w:ind w:left="927"/>
        <w:jc w:val="both"/>
        <w:rPr>
          <w:sz w:val="28"/>
        </w:rPr>
      </w:pPr>
    </w:p>
    <w:p w:rsidR="002F1D9D" w:rsidRDefault="002F1D9D">
      <w:pPr>
        <w:spacing w:line="360" w:lineRule="auto"/>
        <w:ind w:left="927"/>
        <w:jc w:val="both"/>
        <w:rPr>
          <w:sz w:val="28"/>
        </w:rPr>
      </w:pPr>
    </w:p>
    <w:p w:rsidR="002F1D9D" w:rsidRDefault="002F1D9D">
      <w:pPr>
        <w:spacing w:line="360" w:lineRule="auto"/>
        <w:ind w:left="927"/>
        <w:jc w:val="both"/>
        <w:rPr>
          <w:sz w:val="28"/>
        </w:rPr>
      </w:pPr>
    </w:p>
    <w:p w:rsidR="002F1D9D" w:rsidRDefault="002F1D9D">
      <w:pPr>
        <w:spacing w:line="360" w:lineRule="auto"/>
        <w:ind w:left="927"/>
        <w:jc w:val="both"/>
        <w:rPr>
          <w:sz w:val="28"/>
        </w:rPr>
      </w:pPr>
    </w:p>
    <w:p w:rsidR="002F1D9D" w:rsidRDefault="002F1D9D">
      <w:pPr>
        <w:spacing w:line="360" w:lineRule="auto"/>
        <w:ind w:left="927"/>
        <w:jc w:val="both"/>
        <w:rPr>
          <w:sz w:val="28"/>
        </w:rPr>
      </w:pPr>
    </w:p>
    <w:p w:rsidR="002F1D9D" w:rsidRDefault="002F1D9D">
      <w:pPr>
        <w:spacing w:line="360" w:lineRule="auto"/>
        <w:ind w:left="927"/>
        <w:jc w:val="both"/>
        <w:rPr>
          <w:sz w:val="28"/>
        </w:rPr>
      </w:pPr>
    </w:p>
    <w:p w:rsidR="002F1D9D" w:rsidRDefault="002F1D9D">
      <w:pPr>
        <w:spacing w:line="360" w:lineRule="auto"/>
        <w:ind w:left="927"/>
        <w:jc w:val="both"/>
        <w:rPr>
          <w:sz w:val="28"/>
        </w:rPr>
      </w:pPr>
    </w:p>
    <w:p w:rsidR="002F1D9D" w:rsidRDefault="002F1D9D">
      <w:pPr>
        <w:spacing w:line="360" w:lineRule="auto"/>
        <w:ind w:left="927"/>
        <w:jc w:val="both"/>
        <w:rPr>
          <w:sz w:val="28"/>
        </w:rPr>
      </w:pPr>
    </w:p>
    <w:p w:rsidR="002F1D9D" w:rsidRDefault="002F1D9D">
      <w:pPr>
        <w:spacing w:line="360" w:lineRule="auto"/>
        <w:ind w:left="927"/>
        <w:jc w:val="both"/>
        <w:rPr>
          <w:sz w:val="28"/>
        </w:rPr>
      </w:pPr>
    </w:p>
    <w:p w:rsidR="002F1D9D" w:rsidRDefault="002F1D9D">
      <w:pPr>
        <w:spacing w:line="360" w:lineRule="auto"/>
        <w:ind w:left="927"/>
        <w:jc w:val="both"/>
        <w:rPr>
          <w:sz w:val="28"/>
        </w:rPr>
      </w:pPr>
    </w:p>
    <w:p w:rsidR="002F1D9D" w:rsidRDefault="002F1D9D">
      <w:pPr>
        <w:spacing w:line="360" w:lineRule="auto"/>
        <w:ind w:left="927"/>
        <w:jc w:val="both"/>
        <w:rPr>
          <w:sz w:val="28"/>
        </w:rPr>
      </w:pPr>
    </w:p>
    <w:p w:rsidR="002F1D9D" w:rsidRDefault="002F1D9D" w:rsidP="002F1D9D">
      <w:pPr>
        <w:pStyle w:val="a9"/>
        <w:rPr>
          <w:sz w:val="28"/>
          <w:szCs w:val="28"/>
        </w:rPr>
      </w:pPr>
      <w:r w:rsidRPr="002F1D9D">
        <w:rPr>
          <w:sz w:val="28"/>
          <w:szCs w:val="28"/>
        </w:rPr>
        <w:lastRenderedPageBreak/>
        <w:t>Учебно-тематический план</w:t>
      </w:r>
    </w:p>
    <w:p w:rsidR="002F1D9D" w:rsidRDefault="002F1D9D" w:rsidP="002F1D9D">
      <w:pPr>
        <w:pStyle w:val="a9"/>
        <w:rPr>
          <w:sz w:val="28"/>
          <w:szCs w:val="28"/>
        </w:rPr>
      </w:pPr>
    </w:p>
    <w:p w:rsidR="002F1D9D" w:rsidRPr="002F1D9D" w:rsidRDefault="00A34D55" w:rsidP="002F1D9D">
      <w:pPr>
        <w:pStyle w:val="a9"/>
        <w:rPr>
          <w:sz w:val="28"/>
          <w:szCs w:val="28"/>
        </w:rPr>
      </w:pPr>
      <w:r>
        <w:rPr>
          <w:sz w:val="28"/>
          <w:szCs w:val="28"/>
        </w:rPr>
        <w:t>на 144ч</w:t>
      </w:r>
    </w:p>
    <w:p w:rsidR="002F1D9D" w:rsidRDefault="002F1D9D" w:rsidP="002F1D9D">
      <w:pPr>
        <w:rPr>
          <w:b/>
          <w:bCs/>
          <w:sz w:val="40"/>
        </w:rPr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1"/>
        <w:gridCol w:w="4397"/>
        <w:gridCol w:w="1366"/>
        <w:gridCol w:w="1434"/>
        <w:gridCol w:w="1300"/>
      </w:tblGrid>
      <w:tr w:rsidR="002F1D9D">
        <w:trPr>
          <w:cantSplit/>
          <w:trHeight w:val="23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9D" w:rsidRPr="002F1D9D" w:rsidRDefault="002F1D9D" w:rsidP="00234924">
            <w:pPr>
              <w:jc w:val="center"/>
              <w:rPr>
                <w:b/>
                <w:bCs/>
                <w:sz w:val="26"/>
                <w:szCs w:val="26"/>
              </w:rPr>
            </w:pPr>
            <w:r w:rsidRPr="002F1D9D">
              <w:rPr>
                <w:b/>
                <w:bCs/>
                <w:sz w:val="26"/>
                <w:szCs w:val="26"/>
              </w:rPr>
              <w:t>№</w:t>
            </w:r>
          </w:p>
          <w:p w:rsidR="002F1D9D" w:rsidRPr="002F1D9D" w:rsidRDefault="002F1D9D" w:rsidP="00234924">
            <w:pPr>
              <w:jc w:val="center"/>
              <w:rPr>
                <w:b/>
                <w:bCs/>
                <w:sz w:val="26"/>
                <w:szCs w:val="26"/>
              </w:rPr>
            </w:pPr>
            <w:r w:rsidRPr="002F1D9D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9D" w:rsidRPr="002F1D9D" w:rsidRDefault="002F1D9D" w:rsidP="00234924">
            <w:pPr>
              <w:pStyle w:val="1"/>
              <w:jc w:val="center"/>
              <w:rPr>
                <w:sz w:val="26"/>
                <w:szCs w:val="26"/>
              </w:rPr>
            </w:pPr>
          </w:p>
          <w:p w:rsidR="002F1D9D" w:rsidRPr="002F1D9D" w:rsidRDefault="002F1D9D" w:rsidP="00234924">
            <w:pPr>
              <w:pStyle w:val="1"/>
              <w:jc w:val="center"/>
              <w:rPr>
                <w:b/>
                <w:sz w:val="26"/>
                <w:szCs w:val="26"/>
              </w:rPr>
            </w:pPr>
            <w:r w:rsidRPr="002F1D9D">
              <w:rPr>
                <w:b/>
                <w:sz w:val="26"/>
                <w:szCs w:val="26"/>
              </w:rPr>
              <w:t>Темы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9D" w:rsidRPr="002F1D9D" w:rsidRDefault="002F1D9D" w:rsidP="00234924">
            <w:pPr>
              <w:pStyle w:val="2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Количество часов</w:t>
            </w:r>
          </w:p>
        </w:tc>
      </w:tr>
      <w:tr w:rsidR="002F1D9D">
        <w:trPr>
          <w:cantSplit/>
          <w:trHeight w:val="230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9D" w:rsidRPr="002F1D9D" w:rsidRDefault="002F1D9D" w:rsidP="0023492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9D" w:rsidRPr="002F1D9D" w:rsidRDefault="002F1D9D" w:rsidP="00234924">
            <w:pPr>
              <w:rPr>
                <w:rFonts w:eastAsia="Arial Unicode MS"/>
                <w:b/>
                <w:bCs/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9D" w:rsidRPr="002F1D9D" w:rsidRDefault="002F1D9D" w:rsidP="00234924">
            <w:pPr>
              <w:rPr>
                <w:b/>
                <w:bCs/>
                <w:sz w:val="26"/>
                <w:szCs w:val="26"/>
              </w:rPr>
            </w:pPr>
            <w:r w:rsidRPr="002F1D9D">
              <w:rPr>
                <w:b/>
                <w:bCs/>
                <w:sz w:val="26"/>
                <w:szCs w:val="26"/>
              </w:rPr>
              <w:t>Теория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9D" w:rsidRPr="002F1D9D" w:rsidRDefault="002F1D9D" w:rsidP="00234924">
            <w:pPr>
              <w:rPr>
                <w:b/>
                <w:bCs/>
                <w:sz w:val="26"/>
                <w:szCs w:val="26"/>
              </w:rPr>
            </w:pPr>
            <w:r w:rsidRPr="002F1D9D">
              <w:rPr>
                <w:b/>
                <w:bCs/>
                <w:sz w:val="26"/>
                <w:szCs w:val="26"/>
              </w:rPr>
              <w:t>Практика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9D" w:rsidRPr="002F1D9D" w:rsidRDefault="002F1D9D" w:rsidP="00234924">
            <w:pPr>
              <w:rPr>
                <w:b/>
                <w:bCs/>
                <w:sz w:val="26"/>
                <w:szCs w:val="26"/>
              </w:rPr>
            </w:pPr>
            <w:r w:rsidRPr="002F1D9D">
              <w:rPr>
                <w:b/>
                <w:bCs/>
                <w:sz w:val="26"/>
                <w:szCs w:val="26"/>
              </w:rPr>
              <w:t>Всего</w:t>
            </w:r>
          </w:p>
        </w:tc>
      </w:tr>
      <w:tr w:rsidR="002F1D9D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9D" w:rsidRPr="002F1D9D" w:rsidRDefault="002F1D9D" w:rsidP="0023492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2F1D9D" w:rsidRPr="002F1D9D" w:rsidRDefault="002F1D9D" w:rsidP="0023492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9D" w:rsidRPr="002F1D9D" w:rsidRDefault="002F1D9D" w:rsidP="0023492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2F1D9D" w:rsidRPr="002F1D9D" w:rsidRDefault="002F1D9D" w:rsidP="00234924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Введение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9D" w:rsidRPr="002F1D9D" w:rsidRDefault="002F1D9D" w:rsidP="00234924">
            <w:pPr>
              <w:jc w:val="center"/>
              <w:rPr>
                <w:sz w:val="26"/>
                <w:szCs w:val="26"/>
              </w:rPr>
            </w:pPr>
          </w:p>
          <w:p w:rsidR="002F1D9D" w:rsidRPr="002F1D9D" w:rsidRDefault="002F1D9D" w:rsidP="00234924">
            <w:pPr>
              <w:jc w:val="center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9D" w:rsidRPr="002F1D9D" w:rsidRDefault="002F1D9D" w:rsidP="00234924">
            <w:pPr>
              <w:jc w:val="center"/>
              <w:rPr>
                <w:sz w:val="26"/>
                <w:szCs w:val="26"/>
              </w:rPr>
            </w:pPr>
          </w:p>
          <w:p w:rsidR="002F1D9D" w:rsidRPr="002F1D9D" w:rsidRDefault="002F1D9D" w:rsidP="00234924">
            <w:pPr>
              <w:jc w:val="center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9D" w:rsidRPr="002F1D9D" w:rsidRDefault="002F1D9D" w:rsidP="00234924">
            <w:pPr>
              <w:jc w:val="center"/>
              <w:rPr>
                <w:sz w:val="26"/>
                <w:szCs w:val="26"/>
              </w:rPr>
            </w:pPr>
          </w:p>
          <w:p w:rsidR="002F1D9D" w:rsidRPr="002F1D9D" w:rsidRDefault="002F1D9D" w:rsidP="00234924">
            <w:pPr>
              <w:jc w:val="center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6</w:t>
            </w:r>
          </w:p>
        </w:tc>
      </w:tr>
      <w:tr w:rsidR="002F1D9D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9D" w:rsidRPr="002F1D9D" w:rsidRDefault="002F1D9D" w:rsidP="0023492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2F1D9D" w:rsidRPr="002F1D9D" w:rsidRDefault="002F1D9D" w:rsidP="0023492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9D" w:rsidRPr="002F1D9D" w:rsidRDefault="002F1D9D" w:rsidP="0023492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2F1D9D" w:rsidRPr="002F1D9D" w:rsidRDefault="002F1D9D" w:rsidP="00234924">
            <w:pPr>
              <w:spacing w:line="360" w:lineRule="auto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Тема № 1.</w:t>
            </w:r>
            <w:r>
              <w:rPr>
                <w:sz w:val="26"/>
                <w:szCs w:val="26"/>
              </w:rPr>
              <w:t xml:space="preserve"> Хохлома. Технология исполнения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9D" w:rsidRPr="002F1D9D" w:rsidRDefault="002F1D9D" w:rsidP="00234924">
            <w:pPr>
              <w:jc w:val="center"/>
              <w:rPr>
                <w:sz w:val="26"/>
                <w:szCs w:val="26"/>
              </w:rPr>
            </w:pPr>
          </w:p>
          <w:p w:rsidR="002F1D9D" w:rsidRPr="002F1D9D" w:rsidRDefault="002F1D9D" w:rsidP="00234924">
            <w:pPr>
              <w:jc w:val="center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20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9D" w:rsidRPr="002F1D9D" w:rsidRDefault="002F1D9D" w:rsidP="00234924">
            <w:pPr>
              <w:jc w:val="center"/>
              <w:rPr>
                <w:sz w:val="26"/>
                <w:szCs w:val="26"/>
              </w:rPr>
            </w:pPr>
          </w:p>
          <w:p w:rsidR="002F1D9D" w:rsidRPr="002F1D9D" w:rsidRDefault="002F1D9D" w:rsidP="00234924">
            <w:pPr>
              <w:jc w:val="center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9D" w:rsidRPr="002F1D9D" w:rsidRDefault="002F1D9D" w:rsidP="00234924">
            <w:pPr>
              <w:jc w:val="center"/>
              <w:rPr>
                <w:sz w:val="26"/>
                <w:szCs w:val="26"/>
              </w:rPr>
            </w:pPr>
          </w:p>
          <w:p w:rsidR="002F1D9D" w:rsidRPr="002F1D9D" w:rsidRDefault="002F1D9D" w:rsidP="00234924">
            <w:pPr>
              <w:jc w:val="center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32</w:t>
            </w:r>
          </w:p>
        </w:tc>
      </w:tr>
      <w:tr w:rsidR="002F1D9D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9D" w:rsidRPr="002F1D9D" w:rsidRDefault="002F1D9D" w:rsidP="0023492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2F1D9D" w:rsidRPr="002F1D9D" w:rsidRDefault="002F1D9D" w:rsidP="0023492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9D" w:rsidRPr="002F1D9D" w:rsidRDefault="002F1D9D" w:rsidP="00234924">
            <w:pPr>
              <w:spacing w:line="360" w:lineRule="auto"/>
              <w:rPr>
                <w:sz w:val="26"/>
                <w:szCs w:val="26"/>
              </w:rPr>
            </w:pPr>
          </w:p>
          <w:p w:rsidR="002F1D9D" w:rsidRPr="002F1D9D" w:rsidRDefault="002F1D9D" w:rsidP="0023492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 № 2. Хохлома. Изделия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9D" w:rsidRPr="002F1D9D" w:rsidRDefault="002F1D9D" w:rsidP="00234924">
            <w:pPr>
              <w:jc w:val="center"/>
              <w:rPr>
                <w:sz w:val="26"/>
                <w:szCs w:val="26"/>
              </w:rPr>
            </w:pPr>
          </w:p>
          <w:p w:rsidR="002F1D9D" w:rsidRPr="002F1D9D" w:rsidRDefault="002F1D9D" w:rsidP="00234924">
            <w:pPr>
              <w:jc w:val="center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5,5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9D" w:rsidRPr="002F1D9D" w:rsidRDefault="002F1D9D" w:rsidP="00234924">
            <w:pPr>
              <w:jc w:val="center"/>
              <w:rPr>
                <w:sz w:val="26"/>
                <w:szCs w:val="26"/>
              </w:rPr>
            </w:pPr>
          </w:p>
          <w:p w:rsidR="002F1D9D" w:rsidRPr="002F1D9D" w:rsidRDefault="002F1D9D" w:rsidP="00234924">
            <w:pPr>
              <w:jc w:val="center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26,5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9D" w:rsidRPr="002F1D9D" w:rsidRDefault="002F1D9D" w:rsidP="00234924">
            <w:pPr>
              <w:jc w:val="center"/>
              <w:rPr>
                <w:sz w:val="26"/>
                <w:szCs w:val="26"/>
              </w:rPr>
            </w:pPr>
          </w:p>
          <w:p w:rsidR="002F1D9D" w:rsidRPr="002F1D9D" w:rsidRDefault="002F1D9D" w:rsidP="00234924">
            <w:pPr>
              <w:jc w:val="center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32</w:t>
            </w:r>
          </w:p>
        </w:tc>
      </w:tr>
      <w:tr w:rsidR="002F1D9D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9D" w:rsidRPr="002F1D9D" w:rsidRDefault="002F1D9D" w:rsidP="0023492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2F1D9D" w:rsidRPr="002F1D9D" w:rsidRDefault="002F1D9D" w:rsidP="0023492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9D" w:rsidRPr="002F1D9D" w:rsidRDefault="002F1D9D" w:rsidP="0023492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2F1D9D" w:rsidRPr="002F1D9D" w:rsidRDefault="002F1D9D" w:rsidP="00234924">
            <w:pPr>
              <w:spacing w:line="360" w:lineRule="auto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Тема № 3.</w:t>
            </w:r>
            <w:r>
              <w:rPr>
                <w:sz w:val="26"/>
                <w:szCs w:val="26"/>
              </w:rPr>
              <w:t xml:space="preserve"> Городец. Технология исполнения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9D" w:rsidRPr="002F1D9D" w:rsidRDefault="002F1D9D" w:rsidP="00234924">
            <w:pPr>
              <w:jc w:val="center"/>
              <w:rPr>
                <w:sz w:val="26"/>
                <w:szCs w:val="26"/>
              </w:rPr>
            </w:pPr>
          </w:p>
          <w:p w:rsidR="002F1D9D" w:rsidRPr="002F1D9D" w:rsidRDefault="002F1D9D" w:rsidP="00234924">
            <w:pPr>
              <w:jc w:val="center"/>
              <w:rPr>
                <w:sz w:val="26"/>
                <w:szCs w:val="26"/>
              </w:rPr>
            </w:pPr>
          </w:p>
          <w:p w:rsidR="002F1D9D" w:rsidRPr="002F1D9D" w:rsidRDefault="002F1D9D" w:rsidP="00234924">
            <w:pPr>
              <w:jc w:val="center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18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9D" w:rsidRPr="002F1D9D" w:rsidRDefault="002F1D9D" w:rsidP="00234924">
            <w:pPr>
              <w:jc w:val="center"/>
              <w:rPr>
                <w:sz w:val="26"/>
                <w:szCs w:val="26"/>
              </w:rPr>
            </w:pPr>
          </w:p>
          <w:p w:rsidR="002F1D9D" w:rsidRPr="002F1D9D" w:rsidRDefault="002F1D9D" w:rsidP="00234924">
            <w:pPr>
              <w:jc w:val="center"/>
              <w:rPr>
                <w:sz w:val="26"/>
                <w:szCs w:val="26"/>
              </w:rPr>
            </w:pPr>
          </w:p>
          <w:p w:rsidR="002F1D9D" w:rsidRPr="002F1D9D" w:rsidRDefault="002F1D9D" w:rsidP="00234924">
            <w:pPr>
              <w:jc w:val="center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9D" w:rsidRPr="002F1D9D" w:rsidRDefault="002F1D9D" w:rsidP="00234924">
            <w:pPr>
              <w:jc w:val="center"/>
              <w:rPr>
                <w:sz w:val="26"/>
                <w:szCs w:val="26"/>
              </w:rPr>
            </w:pPr>
          </w:p>
          <w:p w:rsidR="002F1D9D" w:rsidRPr="002F1D9D" w:rsidRDefault="002F1D9D" w:rsidP="00234924">
            <w:pPr>
              <w:jc w:val="center"/>
              <w:rPr>
                <w:sz w:val="26"/>
                <w:szCs w:val="26"/>
              </w:rPr>
            </w:pPr>
          </w:p>
          <w:p w:rsidR="002F1D9D" w:rsidRPr="002F1D9D" w:rsidRDefault="002F1D9D" w:rsidP="00234924">
            <w:pPr>
              <w:jc w:val="center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30</w:t>
            </w:r>
          </w:p>
        </w:tc>
      </w:tr>
      <w:tr w:rsidR="002F1D9D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9D" w:rsidRPr="002F1D9D" w:rsidRDefault="002F1D9D" w:rsidP="0023492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2F1D9D" w:rsidRPr="002F1D9D" w:rsidRDefault="002F1D9D" w:rsidP="0023492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9D" w:rsidRPr="002F1D9D" w:rsidRDefault="002F1D9D" w:rsidP="00234924">
            <w:pPr>
              <w:pStyle w:val="3"/>
              <w:spacing w:line="360" w:lineRule="auto"/>
              <w:jc w:val="left"/>
              <w:rPr>
                <w:b w:val="0"/>
                <w:sz w:val="26"/>
                <w:szCs w:val="26"/>
              </w:rPr>
            </w:pPr>
          </w:p>
          <w:p w:rsidR="002F1D9D" w:rsidRPr="002F1D9D" w:rsidRDefault="002F1D9D" w:rsidP="00234924">
            <w:pPr>
              <w:pStyle w:val="3"/>
              <w:spacing w:line="360" w:lineRule="auto"/>
              <w:jc w:val="left"/>
              <w:rPr>
                <w:b w:val="0"/>
                <w:bCs/>
                <w:sz w:val="26"/>
                <w:szCs w:val="26"/>
              </w:rPr>
            </w:pPr>
            <w:r w:rsidRPr="002F1D9D">
              <w:rPr>
                <w:b w:val="0"/>
                <w:sz w:val="26"/>
                <w:szCs w:val="26"/>
              </w:rPr>
              <w:t>Тема № 4. Городец. Изделия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9D" w:rsidRPr="002F1D9D" w:rsidRDefault="002F1D9D" w:rsidP="00234924">
            <w:pPr>
              <w:jc w:val="center"/>
              <w:rPr>
                <w:sz w:val="26"/>
                <w:szCs w:val="26"/>
              </w:rPr>
            </w:pPr>
          </w:p>
          <w:p w:rsidR="002F1D9D" w:rsidRPr="002F1D9D" w:rsidRDefault="002F1D9D" w:rsidP="00234924">
            <w:pPr>
              <w:jc w:val="center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9D" w:rsidRPr="002F1D9D" w:rsidRDefault="002F1D9D" w:rsidP="00234924">
            <w:pPr>
              <w:jc w:val="center"/>
              <w:rPr>
                <w:sz w:val="26"/>
                <w:szCs w:val="26"/>
              </w:rPr>
            </w:pPr>
          </w:p>
          <w:p w:rsidR="002F1D9D" w:rsidRPr="002F1D9D" w:rsidRDefault="002F1D9D" w:rsidP="00234924">
            <w:pPr>
              <w:jc w:val="center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9D" w:rsidRPr="002F1D9D" w:rsidRDefault="002F1D9D" w:rsidP="00234924">
            <w:pPr>
              <w:jc w:val="center"/>
              <w:rPr>
                <w:sz w:val="26"/>
                <w:szCs w:val="26"/>
              </w:rPr>
            </w:pPr>
          </w:p>
          <w:p w:rsidR="002F1D9D" w:rsidRPr="002F1D9D" w:rsidRDefault="002F1D9D" w:rsidP="00234924">
            <w:pPr>
              <w:jc w:val="center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32</w:t>
            </w:r>
          </w:p>
        </w:tc>
      </w:tr>
      <w:tr w:rsidR="002F1D9D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9D" w:rsidRPr="002F1D9D" w:rsidRDefault="002F1D9D" w:rsidP="0023492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2F1D9D" w:rsidRPr="002F1D9D" w:rsidRDefault="002F1D9D" w:rsidP="00234924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9D" w:rsidRPr="002F1D9D" w:rsidRDefault="002F1D9D" w:rsidP="00234924">
            <w:pPr>
              <w:pStyle w:val="3"/>
              <w:spacing w:line="360" w:lineRule="auto"/>
              <w:jc w:val="left"/>
              <w:rPr>
                <w:sz w:val="26"/>
                <w:szCs w:val="26"/>
              </w:rPr>
            </w:pPr>
          </w:p>
          <w:p w:rsidR="002F1D9D" w:rsidRPr="002F1D9D" w:rsidRDefault="002F1D9D" w:rsidP="00234924">
            <w:pPr>
              <w:rPr>
                <w:rFonts w:eastAsia="Arial Unicode MS"/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Итоговое занятие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9D" w:rsidRPr="002F1D9D" w:rsidRDefault="002F1D9D" w:rsidP="00234924">
            <w:pPr>
              <w:jc w:val="center"/>
              <w:rPr>
                <w:sz w:val="26"/>
                <w:szCs w:val="26"/>
              </w:rPr>
            </w:pPr>
          </w:p>
          <w:p w:rsidR="002F1D9D" w:rsidRPr="002F1D9D" w:rsidRDefault="002F1D9D" w:rsidP="00234924">
            <w:pPr>
              <w:jc w:val="center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0,5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9D" w:rsidRPr="002F1D9D" w:rsidRDefault="002F1D9D" w:rsidP="00234924">
            <w:pPr>
              <w:jc w:val="center"/>
              <w:rPr>
                <w:sz w:val="26"/>
                <w:szCs w:val="26"/>
              </w:rPr>
            </w:pPr>
          </w:p>
          <w:p w:rsidR="002F1D9D" w:rsidRPr="002F1D9D" w:rsidRDefault="002F1D9D" w:rsidP="00234924">
            <w:pPr>
              <w:jc w:val="center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3,5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9D" w:rsidRPr="002F1D9D" w:rsidRDefault="002F1D9D" w:rsidP="00234924">
            <w:pPr>
              <w:jc w:val="center"/>
              <w:rPr>
                <w:sz w:val="26"/>
                <w:szCs w:val="26"/>
              </w:rPr>
            </w:pPr>
          </w:p>
          <w:p w:rsidR="002F1D9D" w:rsidRPr="002F1D9D" w:rsidRDefault="002F1D9D" w:rsidP="00234924">
            <w:pPr>
              <w:jc w:val="center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4</w:t>
            </w:r>
          </w:p>
        </w:tc>
      </w:tr>
      <w:tr w:rsidR="002F1D9D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9D" w:rsidRPr="002F1D9D" w:rsidRDefault="002F1D9D" w:rsidP="0023492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2F1D9D" w:rsidRPr="002F1D9D" w:rsidRDefault="002F1D9D" w:rsidP="00234924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9D" w:rsidRPr="002F1D9D" w:rsidRDefault="002F1D9D" w:rsidP="0023492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2F1D9D" w:rsidRPr="002F1D9D" w:rsidRDefault="002F1D9D" w:rsidP="00234924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9D" w:rsidRPr="002F1D9D" w:rsidRDefault="002F1D9D" w:rsidP="002F1D9D">
            <w:pPr>
              <w:rPr>
                <w:sz w:val="26"/>
                <w:szCs w:val="26"/>
              </w:rPr>
            </w:pPr>
          </w:p>
          <w:p w:rsidR="002F1D9D" w:rsidRPr="002F1D9D" w:rsidRDefault="002F1D9D" w:rsidP="00234924">
            <w:pPr>
              <w:jc w:val="center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9D" w:rsidRPr="002F1D9D" w:rsidRDefault="002F1D9D" w:rsidP="002F1D9D">
            <w:pPr>
              <w:jc w:val="center"/>
              <w:rPr>
                <w:sz w:val="26"/>
                <w:szCs w:val="26"/>
              </w:rPr>
            </w:pPr>
          </w:p>
          <w:p w:rsidR="002F1D9D" w:rsidRPr="002F1D9D" w:rsidRDefault="002F1D9D" w:rsidP="002F1D9D">
            <w:pPr>
              <w:jc w:val="center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9D" w:rsidRPr="002F1D9D" w:rsidRDefault="002F1D9D" w:rsidP="002F1D9D">
            <w:pPr>
              <w:jc w:val="center"/>
              <w:rPr>
                <w:sz w:val="26"/>
                <w:szCs w:val="26"/>
              </w:rPr>
            </w:pPr>
          </w:p>
          <w:p w:rsidR="002F1D9D" w:rsidRPr="002F1D9D" w:rsidRDefault="002F1D9D" w:rsidP="002F1D9D">
            <w:pPr>
              <w:jc w:val="center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8</w:t>
            </w:r>
          </w:p>
        </w:tc>
      </w:tr>
      <w:tr w:rsidR="002F1D9D"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9D" w:rsidRPr="002F1D9D" w:rsidRDefault="002F1D9D" w:rsidP="00234924">
            <w:pPr>
              <w:spacing w:line="360" w:lineRule="auto"/>
              <w:jc w:val="right"/>
              <w:rPr>
                <w:b/>
                <w:bCs/>
                <w:sz w:val="26"/>
                <w:szCs w:val="26"/>
              </w:rPr>
            </w:pPr>
            <w:r w:rsidRPr="002F1D9D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9D" w:rsidRPr="002F1D9D" w:rsidRDefault="002F1D9D" w:rsidP="00234924">
            <w:pPr>
              <w:jc w:val="center"/>
              <w:rPr>
                <w:b/>
                <w:bCs/>
                <w:sz w:val="26"/>
                <w:szCs w:val="26"/>
              </w:rPr>
            </w:pPr>
            <w:r w:rsidRPr="002F1D9D">
              <w:rPr>
                <w:b/>
                <w:bCs/>
                <w:sz w:val="26"/>
                <w:szCs w:val="26"/>
              </w:rPr>
              <w:t>50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9D" w:rsidRPr="002F1D9D" w:rsidRDefault="002F1D9D" w:rsidP="00234924">
            <w:pPr>
              <w:jc w:val="center"/>
              <w:rPr>
                <w:b/>
                <w:bCs/>
                <w:sz w:val="26"/>
                <w:szCs w:val="26"/>
              </w:rPr>
            </w:pPr>
            <w:r w:rsidRPr="002F1D9D">
              <w:rPr>
                <w:b/>
                <w:bCs/>
                <w:sz w:val="26"/>
                <w:szCs w:val="26"/>
              </w:rPr>
              <w:t>94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9D" w:rsidRPr="002F1D9D" w:rsidRDefault="002F1D9D" w:rsidP="00234924">
            <w:pPr>
              <w:jc w:val="center"/>
              <w:rPr>
                <w:b/>
                <w:bCs/>
                <w:sz w:val="26"/>
                <w:szCs w:val="26"/>
              </w:rPr>
            </w:pPr>
            <w:r w:rsidRPr="002F1D9D">
              <w:rPr>
                <w:b/>
                <w:bCs/>
                <w:sz w:val="26"/>
                <w:szCs w:val="26"/>
              </w:rPr>
              <w:t>144</w:t>
            </w:r>
          </w:p>
        </w:tc>
      </w:tr>
    </w:tbl>
    <w:p w:rsidR="002F1D9D" w:rsidRDefault="002F1D9D" w:rsidP="002F1D9D">
      <w:pPr>
        <w:pStyle w:val="a9"/>
        <w:sectPr w:rsidR="002F1D9D">
          <w:pgSz w:w="11906" w:h="16838"/>
          <w:pgMar w:top="1134" w:right="1134" w:bottom="1134" w:left="1701" w:header="0" w:footer="0" w:gutter="0"/>
          <w:cols w:space="708"/>
          <w:docGrid w:linePitch="360"/>
        </w:sectPr>
      </w:pPr>
    </w:p>
    <w:p w:rsidR="00234924" w:rsidRDefault="00234924">
      <w:pPr>
        <w:pStyle w:val="a9"/>
        <w:rPr>
          <w:sz w:val="28"/>
          <w:szCs w:val="28"/>
        </w:rPr>
      </w:pPr>
      <w:r w:rsidRPr="002F1D9D">
        <w:rPr>
          <w:sz w:val="28"/>
          <w:szCs w:val="28"/>
        </w:rPr>
        <w:lastRenderedPageBreak/>
        <w:t>Учебно-тематический план</w:t>
      </w:r>
    </w:p>
    <w:p w:rsidR="002F1D9D" w:rsidRPr="002F1D9D" w:rsidRDefault="002F1D9D">
      <w:pPr>
        <w:pStyle w:val="a9"/>
        <w:rPr>
          <w:sz w:val="28"/>
          <w:szCs w:val="28"/>
        </w:rPr>
      </w:pPr>
    </w:p>
    <w:p w:rsidR="002F1D9D" w:rsidRPr="002F1D9D" w:rsidRDefault="0096177E">
      <w:pPr>
        <w:pStyle w:val="a9"/>
        <w:rPr>
          <w:sz w:val="28"/>
          <w:szCs w:val="28"/>
        </w:rPr>
      </w:pPr>
      <w:r>
        <w:rPr>
          <w:sz w:val="28"/>
          <w:szCs w:val="28"/>
        </w:rPr>
        <w:t>на 72 ч</w:t>
      </w:r>
    </w:p>
    <w:p w:rsidR="00234924" w:rsidRDefault="00234924">
      <w:pPr>
        <w:rPr>
          <w:b/>
          <w:bCs/>
          <w:sz w:val="40"/>
        </w:rPr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1"/>
        <w:gridCol w:w="4397"/>
        <w:gridCol w:w="1366"/>
        <w:gridCol w:w="1434"/>
        <w:gridCol w:w="1300"/>
      </w:tblGrid>
      <w:tr w:rsidR="00234924">
        <w:trPr>
          <w:cantSplit/>
          <w:trHeight w:val="23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4" w:rsidRPr="002F1D9D" w:rsidRDefault="00234924">
            <w:pPr>
              <w:jc w:val="center"/>
              <w:rPr>
                <w:b/>
                <w:bCs/>
                <w:sz w:val="26"/>
                <w:szCs w:val="26"/>
              </w:rPr>
            </w:pPr>
            <w:r w:rsidRPr="002F1D9D">
              <w:rPr>
                <w:b/>
                <w:bCs/>
                <w:sz w:val="26"/>
                <w:szCs w:val="26"/>
              </w:rPr>
              <w:t>№</w:t>
            </w:r>
          </w:p>
          <w:p w:rsidR="00234924" w:rsidRPr="002F1D9D" w:rsidRDefault="00234924">
            <w:pPr>
              <w:jc w:val="center"/>
              <w:rPr>
                <w:b/>
                <w:bCs/>
                <w:sz w:val="26"/>
                <w:szCs w:val="26"/>
              </w:rPr>
            </w:pPr>
            <w:r w:rsidRPr="002F1D9D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4" w:rsidRPr="002F1D9D" w:rsidRDefault="00234924">
            <w:pPr>
              <w:pStyle w:val="1"/>
              <w:jc w:val="center"/>
              <w:rPr>
                <w:sz w:val="26"/>
                <w:szCs w:val="26"/>
              </w:rPr>
            </w:pPr>
          </w:p>
          <w:p w:rsidR="00234924" w:rsidRPr="002F1D9D" w:rsidRDefault="00234924">
            <w:pPr>
              <w:pStyle w:val="1"/>
              <w:jc w:val="center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Темы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4" w:rsidRPr="002F1D9D" w:rsidRDefault="00234924">
            <w:pPr>
              <w:pStyle w:val="2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Количество часов</w:t>
            </w:r>
          </w:p>
        </w:tc>
      </w:tr>
      <w:tr w:rsidR="00234924">
        <w:trPr>
          <w:cantSplit/>
          <w:trHeight w:val="230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4" w:rsidRPr="002F1D9D" w:rsidRDefault="0023492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4" w:rsidRPr="002F1D9D" w:rsidRDefault="00234924">
            <w:pPr>
              <w:rPr>
                <w:rFonts w:eastAsia="Arial Unicode MS"/>
                <w:b/>
                <w:bCs/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4" w:rsidRPr="002F1D9D" w:rsidRDefault="00234924">
            <w:pPr>
              <w:rPr>
                <w:b/>
                <w:bCs/>
                <w:sz w:val="26"/>
                <w:szCs w:val="26"/>
              </w:rPr>
            </w:pPr>
            <w:r w:rsidRPr="002F1D9D">
              <w:rPr>
                <w:b/>
                <w:bCs/>
                <w:sz w:val="26"/>
                <w:szCs w:val="26"/>
              </w:rPr>
              <w:t>Теория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4" w:rsidRPr="002F1D9D" w:rsidRDefault="00234924">
            <w:pPr>
              <w:rPr>
                <w:b/>
                <w:bCs/>
                <w:sz w:val="26"/>
                <w:szCs w:val="26"/>
              </w:rPr>
            </w:pPr>
            <w:r w:rsidRPr="002F1D9D">
              <w:rPr>
                <w:b/>
                <w:bCs/>
                <w:sz w:val="26"/>
                <w:szCs w:val="26"/>
              </w:rPr>
              <w:t>Практика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4" w:rsidRPr="002F1D9D" w:rsidRDefault="00234924">
            <w:pPr>
              <w:rPr>
                <w:b/>
                <w:bCs/>
                <w:sz w:val="26"/>
                <w:szCs w:val="26"/>
              </w:rPr>
            </w:pPr>
            <w:r w:rsidRPr="002F1D9D">
              <w:rPr>
                <w:b/>
                <w:bCs/>
                <w:sz w:val="26"/>
                <w:szCs w:val="26"/>
              </w:rPr>
              <w:t>Всего</w:t>
            </w:r>
          </w:p>
        </w:tc>
      </w:tr>
      <w:tr w:rsidR="00234924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4" w:rsidRPr="002F1D9D" w:rsidRDefault="0023492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234924" w:rsidRPr="002F1D9D" w:rsidRDefault="0023492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4" w:rsidRPr="002F1D9D" w:rsidRDefault="0023492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234924" w:rsidRPr="002F1D9D" w:rsidRDefault="002F1D9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 xml:space="preserve"> Введение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4" w:rsidRPr="002F1D9D" w:rsidRDefault="00234924">
            <w:pPr>
              <w:jc w:val="center"/>
              <w:rPr>
                <w:sz w:val="26"/>
                <w:szCs w:val="26"/>
              </w:rPr>
            </w:pPr>
          </w:p>
          <w:p w:rsidR="00234924" w:rsidRPr="002F1D9D" w:rsidRDefault="00234924">
            <w:pPr>
              <w:jc w:val="center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4" w:rsidRPr="002F1D9D" w:rsidRDefault="00234924">
            <w:pPr>
              <w:jc w:val="center"/>
              <w:rPr>
                <w:sz w:val="26"/>
                <w:szCs w:val="26"/>
              </w:rPr>
            </w:pPr>
          </w:p>
          <w:p w:rsidR="00234924" w:rsidRPr="002F1D9D" w:rsidRDefault="00234924">
            <w:pPr>
              <w:jc w:val="center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4" w:rsidRPr="002F1D9D" w:rsidRDefault="00234924">
            <w:pPr>
              <w:jc w:val="center"/>
              <w:rPr>
                <w:sz w:val="26"/>
                <w:szCs w:val="26"/>
              </w:rPr>
            </w:pPr>
          </w:p>
          <w:p w:rsidR="00234924" w:rsidRPr="002F1D9D" w:rsidRDefault="00234924">
            <w:pPr>
              <w:jc w:val="center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4</w:t>
            </w:r>
          </w:p>
        </w:tc>
      </w:tr>
      <w:tr w:rsidR="00234924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4" w:rsidRPr="002F1D9D" w:rsidRDefault="0023492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234924" w:rsidRPr="002F1D9D" w:rsidRDefault="0023492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4" w:rsidRPr="002F1D9D" w:rsidRDefault="0023492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234924" w:rsidRPr="002F1D9D" w:rsidRDefault="00234924">
            <w:pPr>
              <w:spacing w:line="360" w:lineRule="auto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Тема № 1.</w:t>
            </w:r>
            <w:r w:rsidR="002F1D9D" w:rsidRPr="002F1D9D">
              <w:rPr>
                <w:sz w:val="26"/>
                <w:szCs w:val="26"/>
              </w:rPr>
              <w:t xml:space="preserve"> Хохлома. Технология исполнения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4" w:rsidRPr="002F1D9D" w:rsidRDefault="00234924">
            <w:pPr>
              <w:jc w:val="center"/>
              <w:rPr>
                <w:sz w:val="26"/>
                <w:szCs w:val="26"/>
              </w:rPr>
            </w:pPr>
          </w:p>
          <w:p w:rsidR="00234924" w:rsidRPr="002F1D9D" w:rsidRDefault="00234924">
            <w:pPr>
              <w:jc w:val="center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4" w:rsidRPr="002F1D9D" w:rsidRDefault="00234924">
            <w:pPr>
              <w:jc w:val="center"/>
              <w:rPr>
                <w:sz w:val="26"/>
                <w:szCs w:val="26"/>
              </w:rPr>
            </w:pPr>
          </w:p>
          <w:p w:rsidR="00234924" w:rsidRPr="002F1D9D" w:rsidRDefault="00234924">
            <w:pPr>
              <w:jc w:val="center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4" w:rsidRPr="002F1D9D" w:rsidRDefault="00234924">
            <w:pPr>
              <w:jc w:val="center"/>
              <w:rPr>
                <w:sz w:val="26"/>
                <w:szCs w:val="26"/>
              </w:rPr>
            </w:pPr>
          </w:p>
          <w:p w:rsidR="00234924" w:rsidRPr="002F1D9D" w:rsidRDefault="00234924">
            <w:pPr>
              <w:jc w:val="center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12</w:t>
            </w:r>
          </w:p>
        </w:tc>
      </w:tr>
      <w:tr w:rsidR="00234924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4" w:rsidRPr="002F1D9D" w:rsidRDefault="0023492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234924" w:rsidRPr="002F1D9D" w:rsidRDefault="0023492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4" w:rsidRPr="002F1D9D" w:rsidRDefault="00234924">
            <w:pPr>
              <w:spacing w:line="360" w:lineRule="auto"/>
              <w:rPr>
                <w:sz w:val="26"/>
                <w:szCs w:val="26"/>
              </w:rPr>
            </w:pPr>
          </w:p>
          <w:p w:rsidR="00234924" w:rsidRPr="002F1D9D" w:rsidRDefault="002F1D9D">
            <w:pPr>
              <w:spacing w:line="360" w:lineRule="auto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Тема  № 2. Хохлома. Изделия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4" w:rsidRPr="002F1D9D" w:rsidRDefault="00234924">
            <w:pPr>
              <w:jc w:val="center"/>
              <w:rPr>
                <w:sz w:val="26"/>
                <w:szCs w:val="26"/>
              </w:rPr>
            </w:pPr>
          </w:p>
          <w:p w:rsidR="00234924" w:rsidRPr="002F1D9D" w:rsidRDefault="00234924">
            <w:pPr>
              <w:jc w:val="center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4" w:rsidRPr="002F1D9D" w:rsidRDefault="00234924">
            <w:pPr>
              <w:jc w:val="center"/>
              <w:rPr>
                <w:sz w:val="26"/>
                <w:szCs w:val="26"/>
              </w:rPr>
            </w:pPr>
          </w:p>
          <w:p w:rsidR="00234924" w:rsidRPr="002F1D9D" w:rsidRDefault="00234924">
            <w:pPr>
              <w:jc w:val="center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4" w:rsidRPr="002F1D9D" w:rsidRDefault="00234924">
            <w:pPr>
              <w:jc w:val="center"/>
              <w:rPr>
                <w:sz w:val="26"/>
                <w:szCs w:val="26"/>
              </w:rPr>
            </w:pPr>
          </w:p>
          <w:p w:rsidR="00234924" w:rsidRPr="002F1D9D" w:rsidRDefault="00234924">
            <w:pPr>
              <w:jc w:val="center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16</w:t>
            </w:r>
          </w:p>
        </w:tc>
      </w:tr>
      <w:tr w:rsidR="00234924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4" w:rsidRPr="002F1D9D" w:rsidRDefault="0023492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234924" w:rsidRPr="002F1D9D" w:rsidRDefault="0023492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4" w:rsidRPr="002F1D9D" w:rsidRDefault="0023492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234924" w:rsidRPr="002F1D9D" w:rsidRDefault="00234924">
            <w:pPr>
              <w:spacing w:line="360" w:lineRule="auto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Тема № 3.</w:t>
            </w:r>
            <w:r w:rsidR="002F1D9D" w:rsidRPr="002F1D9D">
              <w:rPr>
                <w:sz w:val="26"/>
                <w:szCs w:val="26"/>
              </w:rPr>
              <w:t xml:space="preserve"> Городец. Технология исполнения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4" w:rsidRPr="002F1D9D" w:rsidRDefault="00234924">
            <w:pPr>
              <w:jc w:val="center"/>
              <w:rPr>
                <w:sz w:val="26"/>
                <w:szCs w:val="26"/>
              </w:rPr>
            </w:pPr>
          </w:p>
          <w:p w:rsidR="00234924" w:rsidRPr="002F1D9D" w:rsidRDefault="00234924">
            <w:pPr>
              <w:jc w:val="center"/>
              <w:rPr>
                <w:sz w:val="26"/>
                <w:szCs w:val="26"/>
              </w:rPr>
            </w:pPr>
          </w:p>
          <w:p w:rsidR="00234924" w:rsidRPr="002F1D9D" w:rsidRDefault="00234924">
            <w:pPr>
              <w:jc w:val="center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4" w:rsidRPr="002F1D9D" w:rsidRDefault="00234924">
            <w:pPr>
              <w:jc w:val="center"/>
              <w:rPr>
                <w:sz w:val="26"/>
                <w:szCs w:val="26"/>
              </w:rPr>
            </w:pPr>
          </w:p>
          <w:p w:rsidR="00234924" w:rsidRPr="002F1D9D" w:rsidRDefault="00234924">
            <w:pPr>
              <w:jc w:val="center"/>
              <w:rPr>
                <w:sz w:val="26"/>
                <w:szCs w:val="26"/>
              </w:rPr>
            </w:pPr>
          </w:p>
          <w:p w:rsidR="00234924" w:rsidRPr="002F1D9D" w:rsidRDefault="00234924">
            <w:pPr>
              <w:jc w:val="center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4" w:rsidRPr="002F1D9D" w:rsidRDefault="00234924">
            <w:pPr>
              <w:jc w:val="center"/>
              <w:rPr>
                <w:sz w:val="26"/>
                <w:szCs w:val="26"/>
              </w:rPr>
            </w:pPr>
          </w:p>
          <w:p w:rsidR="00234924" w:rsidRPr="002F1D9D" w:rsidRDefault="00234924">
            <w:pPr>
              <w:jc w:val="center"/>
              <w:rPr>
                <w:sz w:val="26"/>
                <w:szCs w:val="26"/>
              </w:rPr>
            </w:pPr>
          </w:p>
          <w:p w:rsidR="00234924" w:rsidRPr="002F1D9D" w:rsidRDefault="00234924">
            <w:pPr>
              <w:jc w:val="center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12</w:t>
            </w:r>
          </w:p>
        </w:tc>
      </w:tr>
      <w:tr w:rsidR="00234924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4" w:rsidRPr="002F1D9D" w:rsidRDefault="0023492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234924" w:rsidRPr="002F1D9D" w:rsidRDefault="0023492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4" w:rsidRPr="002F1D9D" w:rsidRDefault="00234924">
            <w:pPr>
              <w:pStyle w:val="3"/>
              <w:spacing w:line="360" w:lineRule="auto"/>
              <w:jc w:val="left"/>
              <w:rPr>
                <w:b w:val="0"/>
                <w:sz w:val="26"/>
                <w:szCs w:val="26"/>
              </w:rPr>
            </w:pPr>
          </w:p>
          <w:p w:rsidR="00234924" w:rsidRPr="002F1D9D" w:rsidRDefault="00234924">
            <w:pPr>
              <w:pStyle w:val="3"/>
              <w:spacing w:line="360" w:lineRule="auto"/>
              <w:jc w:val="left"/>
              <w:rPr>
                <w:b w:val="0"/>
                <w:bCs/>
                <w:sz w:val="26"/>
                <w:szCs w:val="26"/>
              </w:rPr>
            </w:pPr>
            <w:r w:rsidRPr="002F1D9D">
              <w:rPr>
                <w:b w:val="0"/>
                <w:sz w:val="26"/>
                <w:szCs w:val="26"/>
              </w:rPr>
              <w:t>Тема № 4 Городец. Изделия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4" w:rsidRPr="002F1D9D" w:rsidRDefault="00234924">
            <w:pPr>
              <w:jc w:val="center"/>
              <w:rPr>
                <w:sz w:val="26"/>
                <w:szCs w:val="26"/>
              </w:rPr>
            </w:pPr>
          </w:p>
          <w:p w:rsidR="00234924" w:rsidRPr="002F1D9D" w:rsidRDefault="00234924">
            <w:pPr>
              <w:jc w:val="center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4" w:rsidRPr="002F1D9D" w:rsidRDefault="00234924">
            <w:pPr>
              <w:jc w:val="center"/>
              <w:rPr>
                <w:sz w:val="26"/>
                <w:szCs w:val="26"/>
              </w:rPr>
            </w:pPr>
          </w:p>
          <w:p w:rsidR="00234924" w:rsidRPr="002F1D9D" w:rsidRDefault="00234924">
            <w:pPr>
              <w:jc w:val="center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4" w:rsidRPr="002F1D9D" w:rsidRDefault="00234924">
            <w:pPr>
              <w:jc w:val="center"/>
              <w:rPr>
                <w:sz w:val="26"/>
                <w:szCs w:val="26"/>
              </w:rPr>
            </w:pPr>
          </w:p>
          <w:p w:rsidR="00234924" w:rsidRPr="002F1D9D" w:rsidRDefault="00234924">
            <w:pPr>
              <w:jc w:val="center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16</w:t>
            </w:r>
          </w:p>
        </w:tc>
      </w:tr>
      <w:tr w:rsidR="00234924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4" w:rsidRPr="002F1D9D" w:rsidRDefault="0023492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234924" w:rsidRPr="002F1D9D" w:rsidRDefault="002F1D9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4" w:rsidRPr="002F1D9D" w:rsidRDefault="00234924">
            <w:pPr>
              <w:pStyle w:val="3"/>
              <w:spacing w:line="360" w:lineRule="auto"/>
              <w:jc w:val="left"/>
              <w:rPr>
                <w:b w:val="0"/>
                <w:sz w:val="26"/>
                <w:szCs w:val="26"/>
              </w:rPr>
            </w:pPr>
          </w:p>
          <w:p w:rsidR="00234924" w:rsidRPr="002F1D9D" w:rsidRDefault="00234924">
            <w:pPr>
              <w:rPr>
                <w:rFonts w:eastAsia="Arial Unicode MS"/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Итоговое занятие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4" w:rsidRPr="002F1D9D" w:rsidRDefault="00234924">
            <w:pPr>
              <w:jc w:val="center"/>
              <w:rPr>
                <w:sz w:val="26"/>
                <w:szCs w:val="26"/>
              </w:rPr>
            </w:pPr>
          </w:p>
          <w:p w:rsidR="00234924" w:rsidRPr="002F1D9D" w:rsidRDefault="00234924">
            <w:pPr>
              <w:jc w:val="center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0,5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4" w:rsidRPr="002F1D9D" w:rsidRDefault="00234924">
            <w:pPr>
              <w:jc w:val="center"/>
              <w:rPr>
                <w:sz w:val="26"/>
                <w:szCs w:val="26"/>
              </w:rPr>
            </w:pPr>
          </w:p>
          <w:p w:rsidR="00234924" w:rsidRPr="002F1D9D" w:rsidRDefault="00234924">
            <w:pPr>
              <w:jc w:val="center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3,5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4" w:rsidRPr="002F1D9D" w:rsidRDefault="00234924">
            <w:pPr>
              <w:jc w:val="center"/>
              <w:rPr>
                <w:sz w:val="26"/>
                <w:szCs w:val="26"/>
              </w:rPr>
            </w:pPr>
          </w:p>
          <w:p w:rsidR="00234924" w:rsidRPr="002F1D9D" w:rsidRDefault="00234924">
            <w:pPr>
              <w:jc w:val="center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4</w:t>
            </w:r>
          </w:p>
        </w:tc>
      </w:tr>
      <w:tr w:rsidR="00234924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4" w:rsidRPr="002F1D9D" w:rsidRDefault="0023492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234924" w:rsidRPr="002F1D9D" w:rsidRDefault="002F1D9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4" w:rsidRPr="002F1D9D" w:rsidRDefault="0023492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234924" w:rsidRPr="002F1D9D" w:rsidRDefault="002F1D9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4" w:rsidRPr="002F1D9D" w:rsidRDefault="00234924">
            <w:pPr>
              <w:jc w:val="center"/>
              <w:rPr>
                <w:sz w:val="26"/>
                <w:szCs w:val="26"/>
              </w:rPr>
            </w:pPr>
          </w:p>
          <w:p w:rsidR="00234924" w:rsidRPr="002F1D9D" w:rsidRDefault="00234924">
            <w:pPr>
              <w:jc w:val="center"/>
              <w:rPr>
                <w:sz w:val="26"/>
                <w:szCs w:val="26"/>
              </w:rPr>
            </w:pPr>
          </w:p>
          <w:p w:rsidR="00234924" w:rsidRPr="002F1D9D" w:rsidRDefault="00234924">
            <w:pPr>
              <w:jc w:val="center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4" w:rsidRPr="002F1D9D" w:rsidRDefault="00234924">
            <w:pPr>
              <w:jc w:val="center"/>
              <w:rPr>
                <w:sz w:val="26"/>
                <w:szCs w:val="26"/>
              </w:rPr>
            </w:pPr>
          </w:p>
          <w:p w:rsidR="00234924" w:rsidRPr="002F1D9D" w:rsidRDefault="00234924">
            <w:pPr>
              <w:jc w:val="center"/>
              <w:rPr>
                <w:sz w:val="26"/>
                <w:szCs w:val="26"/>
              </w:rPr>
            </w:pPr>
          </w:p>
          <w:p w:rsidR="00234924" w:rsidRPr="002F1D9D" w:rsidRDefault="00234924">
            <w:pPr>
              <w:jc w:val="center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4" w:rsidRPr="002F1D9D" w:rsidRDefault="00234924">
            <w:pPr>
              <w:jc w:val="center"/>
              <w:rPr>
                <w:sz w:val="26"/>
                <w:szCs w:val="26"/>
              </w:rPr>
            </w:pPr>
          </w:p>
          <w:p w:rsidR="00234924" w:rsidRPr="002F1D9D" w:rsidRDefault="00234924">
            <w:pPr>
              <w:jc w:val="center"/>
              <w:rPr>
                <w:sz w:val="26"/>
                <w:szCs w:val="26"/>
              </w:rPr>
            </w:pPr>
          </w:p>
          <w:p w:rsidR="00234924" w:rsidRPr="002F1D9D" w:rsidRDefault="00234924">
            <w:pPr>
              <w:jc w:val="center"/>
              <w:rPr>
                <w:sz w:val="26"/>
                <w:szCs w:val="26"/>
              </w:rPr>
            </w:pPr>
            <w:r w:rsidRPr="002F1D9D">
              <w:rPr>
                <w:sz w:val="26"/>
                <w:szCs w:val="26"/>
              </w:rPr>
              <w:t>8</w:t>
            </w:r>
          </w:p>
        </w:tc>
      </w:tr>
      <w:tr w:rsidR="00234924"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4" w:rsidRPr="002F1D9D" w:rsidRDefault="00234924">
            <w:pPr>
              <w:spacing w:line="360" w:lineRule="auto"/>
              <w:jc w:val="right"/>
              <w:rPr>
                <w:b/>
                <w:bCs/>
                <w:sz w:val="26"/>
                <w:szCs w:val="26"/>
              </w:rPr>
            </w:pPr>
            <w:r w:rsidRPr="002F1D9D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4" w:rsidRPr="002F1D9D" w:rsidRDefault="00234924">
            <w:pPr>
              <w:jc w:val="center"/>
              <w:rPr>
                <w:b/>
                <w:bCs/>
                <w:sz w:val="26"/>
                <w:szCs w:val="26"/>
              </w:rPr>
            </w:pPr>
            <w:r w:rsidRPr="002F1D9D">
              <w:rPr>
                <w:b/>
                <w:bCs/>
                <w:sz w:val="26"/>
                <w:szCs w:val="26"/>
              </w:rPr>
              <w:t>22,5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4" w:rsidRPr="002F1D9D" w:rsidRDefault="00234924">
            <w:pPr>
              <w:jc w:val="center"/>
              <w:rPr>
                <w:b/>
                <w:bCs/>
                <w:sz w:val="26"/>
                <w:szCs w:val="26"/>
              </w:rPr>
            </w:pPr>
            <w:r w:rsidRPr="002F1D9D">
              <w:rPr>
                <w:b/>
                <w:bCs/>
                <w:sz w:val="26"/>
                <w:szCs w:val="26"/>
              </w:rPr>
              <w:t>49,5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4" w:rsidRPr="002F1D9D" w:rsidRDefault="00234924">
            <w:pPr>
              <w:jc w:val="center"/>
              <w:rPr>
                <w:b/>
                <w:bCs/>
                <w:sz w:val="26"/>
                <w:szCs w:val="26"/>
              </w:rPr>
            </w:pPr>
            <w:r w:rsidRPr="002F1D9D">
              <w:rPr>
                <w:b/>
                <w:bCs/>
                <w:sz w:val="26"/>
                <w:szCs w:val="26"/>
              </w:rPr>
              <w:t>72</w:t>
            </w:r>
          </w:p>
        </w:tc>
      </w:tr>
    </w:tbl>
    <w:p w:rsidR="00234924" w:rsidRDefault="00234924" w:rsidP="00613E06">
      <w:pPr>
        <w:pStyle w:val="1"/>
        <w:spacing w:line="360" w:lineRule="auto"/>
        <w:ind w:right="4"/>
        <w:jc w:val="center"/>
      </w:pPr>
    </w:p>
    <w:sectPr w:rsidR="00234924">
      <w:pgSz w:w="11906" w:h="16838"/>
      <w:pgMar w:top="1134" w:right="1134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784"/>
    <w:multiLevelType w:val="singleLevel"/>
    <w:tmpl w:val="EE025BA4"/>
    <w:lvl w:ilvl="0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hint="default"/>
      </w:rPr>
    </w:lvl>
  </w:abstractNum>
  <w:abstractNum w:abstractNumId="1">
    <w:nsid w:val="0CFE2A64"/>
    <w:multiLevelType w:val="singleLevel"/>
    <w:tmpl w:val="EA8A440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8E70CA9"/>
    <w:multiLevelType w:val="singleLevel"/>
    <w:tmpl w:val="ACA85200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3">
    <w:nsid w:val="2B307F18"/>
    <w:multiLevelType w:val="hybridMultilevel"/>
    <w:tmpl w:val="ABD0E9F4"/>
    <w:lvl w:ilvl="0">
      <w:numFmt w:val="bullet"/>
      <w:lvlText w:val="-"/>
      <w:lvlJc w:val="left"/>
      <w:pPr>
        <w:tabs>
          <w:tab w:val="num" w:pos="1557"/>
        </w:tabs>
        <w:ind w:left="1557" w:hanging="99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440A0964"/>
    <w:multiLevelType w:val="singleLevel"/>
    <w:tmpl w:val="ED02EE9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47CD57D6"/>
    <w:multiLevelType w:val="hybridMultilevel"/>
    <w:tmpl w:val="0FDAA436"/>
    <w:lvl w:ilvl="0" w:tplc="F452A052">
      <w:start w:val="10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1468BC"/>
    <w:multiLevelType w:val="singleLevel"/>
    <w:tmpl w:val="D0AE247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07E1DCD"/>
    <w:multiLevelType w:val="singleLevel"/>
    <w:tmpl w:val="E50A5D0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793417C2"/>
    <w:multiLevelType w:val="hybridMultilevel"/>
    <w:tmpl w:val="E556C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AF5111"/>
    <w:rsid w:val="00006E93"/>
    <w:rsid w:val="00112A7D"/>
    <w:rsid w:val="0022363D"/>
    <w:rsid w:val="00234924"/>
    <w:rsid w:val="002F1D9D"/>
    <w:rsid w:val="004D7384"/>
    <w:rsid w:val="00613E06"/>
    <w:rsid w:val="00692A43"/>
    <w:rsid w:val="007F7F2C"/>
    <w:rsid w:val="0096177E"/>
    <w:rsid w:val="0097552C"/>
    <w:rsid w:val="00A34D55"/>
    <w:rsid w:val="00A55D53"/>
    <w:rsid w:val="00A954B9"/>
    <w:rsid w:val="00AF5111"/>
    <w:rsid w:val="00B051DD"/>
    <w:rsid w:val="00BE7468"/>
    <w:rsid w:val="00D231F4"/>
    <w:rsid w:val="00EC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spacing w:line="360" w:lineRule="auto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spacing w:line="360" w:lineRule="auto"/>
      <w:outlineLvl w:val="7"/>
    </w:pPr>
    <w:rPr>
      <w:bCs/>
      <w:sz w:val="32"/>
    </w:rPr>
  </w:style>
  <w:style w:type="paragraph" w:styleId="9">
    <w:name w:val="heading 9"/>
    <w:basedOn w:val="a"/>
    <w:next w:val="a"/>
    <w:qFormat/>
    <w:pPr>
      <w:keepNext/>
      <w:spacing w:line="360" w:lineRule="auto"/>
      <w:jc w:val="center"/>
      <w:outlineLvl w:val="8"/>
    </w:pPr>
    <w:rPr>
      <w:b/>
      <w:sz w:val="36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Стиль1"/>
    <w:basedOn w:val="a"/>
    <w:pPr>
      <w:spacing w:before="60" w:after="60"/>
      <w:jc w:val="center"/>
    </w:pPr>
    <w:rPr>
      <w:sz w:val="24"/>
    </w:rPr>
  </w:style>
  <w:style w:type="paragraph" w:customStyle="1" w:styleId="a3">
    <w:name w:val="Основной стиль документов"/>
    <w:basedOn w:val="a"/>
    <w:pPr>
      <w:ind w:firstLine="720"/>
      <w:jc w:val="both"/>
    </w:pPr>
    <w:rPr>
      <w:sz w:val="28"/>
    </w:rPr>
  </w:style>
  <w:style w:type="paragraph" w:styleId="a4">
    <w:name w:val="Body Text"/>
    <w:basedOn w:val="a"/>
    <w:pPr>
      <w:ind w:firstLine="709"/>
      <w:jc w:val="both"/>
    </w:pPr>
    <w:rPr>
      <w:sz w:val="28"/>
    </w:rPr>
  </w:style>
  <w:style w:type="paragraph" w:styleId="30">
    <w:name w:val="Body Text 3"/>
    <w:basedOn w:val="a"/>
    <w:pPr>
      <w:outlineLvl w:val="0"/>
    </w:pPr>
    <w:rPr>
      <w:sz w:val="28"/>
    </w:rPr>
  </w:style>
  <w:style w:type="paragraph" w:styleId="20">
    <w:name w:val="Body Text 2"/>
    <w:basedOn w:val="a"/>
    <w:pPr>
      <w:spacing w:line="360" w:lineRule="auto"/>
      <w:jc w:val="both"/>
      <w:outlineLvl w:val="0"/>
    </w:pPr>
    <w:rPr>
      <w:sz w:val="28"/>
    </w:rPr>
  </w:style>
  <w:style w:type="paragraph" w:styleId="a5">
    <w:name w:val="Body Text Indent"/>
    <w:basedOn w:val="a"/>
    <w:pPr>
      <w:spacing w:line="360" w:lineRule="auto"/>
      <w:ind w:firstLine="567"/>
    </w:pPr>
    <w:rPr>
      <w:b/>
      <w:sz w:val="28"/>
      <w:u w:val="single"/>
    </w:rPr>
  </w:style>
  <w:style w:type="paragraph" w:styleId="21">
    <w:name w:val="Body Text Indent 2"/>
    <w:basedOn w:val="a"/>
    <w:pPr>
      <w:spacing w:line="360" w:lineRule="auto"/>
      <w:ind w:firstLine="567"/>
      <w:jc w:val="both"/>
    </w:pPr>
    <w:rPr>
      <w:sz w:val="28"/>
    </w:rPr>
  </w:style>
  <w:style w:type="paragraph" w:styleId="a6">
    <w:name w:val="Plain Text"/>
    <w:basedOn w:val="a"/>
    <w:rPr>
      <w:rFonts w:ascii="Courier New" w:hAnsi="Courier New"/>
    </w:rPr>
  </w:style>
  <w:style w:type="paragraph" w:styleId="31">
    <w:name w:val="Body Text Indent 3"/>
    <w:basedOn w:val="a"/>
    <w:pPr>
      <w:ind w:left="284" w:hanging="142"/>
    </w:pPr>
    <w:rPr>
      <w:rFonts w:ascii="Century Schoolbook" w:hAnsi="Century Schoolbook"/>
      <w:sz w:val="28"/>
    </w:rPr>
  </w:style>
  <w:style w:type="paragraph" w:styleId="a7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paragraph" w:styleId="a8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9">
    <w:name w:val="Title"/>
    <w:basedOn w:val="a"/>
    <w:qFormat/>
    <w:pPr>
      <w:jc w:val="center"/>
    </w:pPr>
    <w:rPr>
      <w:b/>
      <w:bCs/>
      <w:sz w:val="40"/>
      <w:szCs w:val="24"/>
    </w:rPr>
  </w:style>
  <w:style w:type="paragraph" w:customStyle="1" w:styleId="aa">
    <w:name w:val="Основной стиль абзаца"/>
    <w:basedOn w:val="a"/>
    <w:rsid w:val="00006E93"/>
    <w:pPr>
      <w:spacing w:line="360" w:lineRule="auto"/>
      <w:ind w:firstLine="709"/>
      <w:jc w:val="both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УЧЕБНО-ТЕМАТИЧЕСКИЙ ПЛАН</vt:lpstr>
    </vt:vector>
  </TitlesOfParts>
  <Company>ЦСТТ</Company>
  <LinksUpToDate>false</LinksUpToDate>
  <CharactersWithSpaces>10493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УЧЕБНО-ТЕМАТИЧЕСКИЙ ПЛАН</dc:title>
  <dc:subject/>
  <dc:creator>Директор ЦСТТ</dc:creator>
  <cp:keywords/>
  <cp:lastModifiedBy>rgiadmin</cp:lastModifiedBy>
  <cp:revision>2</cp:revision>
  <cp:lastPrinted>2006-11-10T13:08:00Z</cp:lastPrinted>
  <dcterms:created xsi:type="dcterms:W3CDTF">2016-01-23T14:36:00Z</dcterms:created>
  <dcterms:modified xsi:type="dcterms:W3CDTF">2016-01-23T14:36:00Z</dcterms:modified>
</cp:coreProperties>
</file>