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26" w:rsidRDefault="006E3AE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62625" cy="7924800"/>
            <wp:effectExtent l="19050" t="0" r="9525" b="0"/>
            <wp:docPr id="1" name="Рисунок 1" descr="D:\_From\_aaa\Tit_Способен_каждый_шахм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From\_aaa\Tit_Способен_каждый_шахмат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226" w:rsidRDefault="00394226">
      <w:pPr>
        <w:jc w:val="center"/>
        <w:rPr>
          <w:b/>
          <w:caps/>
        </w:rPr>
      </w:pPr>
      <w:r w:rsidRPr="007E11BE">
        <w:rPr>
          <w:b/>
          <w:caps/>
          <w:sz w:val="28"/>
          <w:szCs w:val="28"/>
        </w:rPr>
        <w:t>Пояснительная записка</w:t>
      </w:r>
      <w:r>
        <w:rPr>
          <w:b/>
          <w:caps/>
        </w:rPr>
        <w:t xml:space="preserve"> </w:t>
      </w:r>
    </w:p>
    <w:p w:rsidR="00394226" w:rsidRDefault="00394226">
      <w:pPr>
        <w:pStyle w:val="a7"/>
        <w:ind w:left="360"/>
        <w:outlineLvl w:val="0"/>
        <w:rPr>
          <w:szCs w:val="24"/>
        </w:rPr>
      </w:pPr>
    </w:p>
    <w:p w:rsidR="00716AF6" w:rsidRPr="007E11BE" w:rsidRDefault="00394226" w:rsidP="007E11BE">
      <w:pPr>
        <w:spacing w:line="360" w:lineRule="auto"/>
        <w:ind w:firstLine="720"/>
        <w:jc w:val="both"/>
        <w:rPr>
          <w:sz w:val="26"/>
        </w:rPr>
      </w:pPr>
      <w:r w:rsidRPr="007E11BE">
        <w:rPr>
          <w:sz w:val="26"/>
        </w:rPr>
        <w:t>Образовательная программа «Способен каждый. Шахматы»  предназначена для обучения детей</w:t>
      </w:r>
      <w:r w:rsidR="00B257E0" w:rsidRPr="007E11BE">
        <w:rPr>
          <w:sz w:val="26"/>
        </w:rPr>
        <w:t xml:space="preserve">, не имеющих навыков игры в шахматы, </w:t>
      </w:r>
      <w:r w:rsidR="00765F1D" w:rsidRPr="007E11BE">
        <w:rPr>
          <w:sz w:val="26"/>
        </w:rPr>
        <w:t xml:space="preserve">и </w:t>
      </w:r>
      <w:r w:rsidRPr="007E11BE">
        <w:rPr>
          <w:sz w:val="26"/>
        </w:rPr>
        <w:t xml:space="preserve">призвана  помочь им получить базовые знания по предмету, достигнуть уровня </w:t>
      </w:r>
      <w:r w:rsidRPr="007E11BE">
        <w:rPr>
          <w:sz w:val="26"/>
        </w:rPr>
        <w:lastRenderedPageBreak/>
        <w:t>третьего-четвертого  спортивного разряда по шахматам. Программа позволяет нивелировать фактор родительской неосведомленности относительно пользы занятия шахматами, помочь ребенку независимо от воз</w:t>
      </w:r>
      <w:r w:rsidR="00AA7091" w:rsidRPr="007E11BE">
        <w:rPr>
          <w:sz w:val="26"/>
        </w:rPr>
        <w:t xml:space="preserve">можностей  семьи познакомиться </w:t>
      </w:r>
      <w:r w:rsidRPr="007E11BE">
        <w:rPr>
          <w:sz w:val="26"/>
        </w:rPr>
        <w:t xml:space="preserve">с предметом. С другой стороны, программа позволяет создать  комфортную  среду  для  одаренных детей,  начинающих «спортивную» жизнь в </w:t>
      </w:r>
      <w:r w:rsidR="001C477E" w:rsidRPr="007E11BE">
        <w:rPr>
          <w:sz w:val="26"/>
        </w:rPr>
        <w:t xml:space="preserve">раннем </w:t>
      </w:r>
      <w:r w:rsidR="00AA7091" w:rsidRPr="007E11BE">
        <w:rPr>
          <w:sz w:val="26"/>
        </w:rPr>
        <w:t xml:space="preserve">школьном </w:t>
      </w:r>
      <w:r w:rsidRPr="007E11BE">
        <w:rPr>
          <w:sz w:val="26"/>
        </w:rPr>
        <w:t>возрасте. Программа  п</w:t>
      </w:r>
      <w:r w:rsidR="006B39D2" w:rsidRPr="007E11BE">
        <w:rPr>
          <w:sz w:val="26"/>
        </w:rPr>
        <w:t>омогает</w:t>
      </w:r>
      <w:r w:rsidRPr="007E11BE">
        <w:rPr>
          <w:sz w:val="26"/>
        </w:rPr>
        <w:t xml:space="preserve"> </w:t>
      </w:r>
      <w:r w:rsidR="000046BF" w:rsidRPr="007E11BE">
        <w:rPr>
          <w:sz w:val="26"/>
        </w:rPr>
        <w:t>выявить и поддержать талантливых детей.</w:t>
      </w:r>
      <w:r w:rsidRPr="007E11BE">
        <w:rPr>
          <w:sz w:val="26"/>
        </w:rPr>
        <w:t xml:space="preserve">  </w:t>
      </w:r>
      <w:r w:rsidR="006B6725" w:rsidRPr="007E11BE">
        <w:rPr>
          <w:sz w:val="26"/>
        </w:rPr>
        <w:t xml:space="preserve">Задачи программы согласуются с </w:t>
      </w:r>
      <w:r w:rsidR="005C1464" w:rsidRPr="007E11BE">
        <w:rPr>
          <w:sz w:val="26"/>
        </w:rPr>
        <w:t xml:space="preserve">приоритетными </w:t>
      </w:r>
      <w:r w:rsidR="006B6725" w:rsidRPr="007E11BE">
        <w:rPr>
          <w:sz w:val="26"/>
        </w:rPr>
        <w:t>направления</w:t>
      </w:r>
      <w:r w:rsidR="00716AF6" w:rsidRPr="007E11BE">
        <w:rPr>
          <w:sz w:val="26"/>
        </w:rPr>
        <w:t>ми работы, заявленными в Национальной образовательной инициативе</w:t>
      </w:r>
      <w:r w:rsidR="006B6725" w:rsidRPr="007E11BE">
        <w:rPr>
          <w:sz w:val="26"/>
        </w:rPr>
        <w:t xml:space="preserve"> «Наша новая школа». Одним из таких направлений является «система поиска и поддержки талантливых детей, а также их сопровождени</w:t>
      </w:r>
      <w:r w:rsidR="00C74569" w:rsidRPr="007E11BE">
        <w:rPr>
          <w:sz w:val="26"/>
        </w:rPr>
        <w:t>е</w:t>
      </w:r>
      <w:r w:rsidR="006B6725" w:rsidRPr="007E11BE">
        <w:rPr>
          <w:sz w:val="26"/>
        </w:rPr>
        <w:t xml:space="preserve"> в течение всего периода становления личности». В связи с этим предлагается «создать как специальную систему поддерж</w:t>
      </w:r>
      <w:r w:rsidR="005C1464" w:rsidRPr="007E11BE">
        <w:rPr>
          <w:sz w:val="26"/>
        </w:rPr>
        <w:t>к</w:t>
      </w:r>
      <w:r w:rsidR="006B6725" w:rsidRPr="007E11BE">
        <w:rPr>
          <w:sz w:val="26"/>
        </w:rPr>
        <w:t>и сформировавшихся талантливых школьников, так и общую среду для проявления и развития способностей каждого ребенка, стимулирования и выявления достижений одаренных ребят».</w:t>
      </w:r>
      <w:r w:rsidR="005C1464" w:rsidRPr="007E11BE">
        <w:rPr>
          <w:sz w:val="26"/>
          <w:szCs w:val="28"/>
        </w:rPr>
        <w:t xml:space="preserve"> </w:t>
      </w:r>
      <w:r w:rsidR="00716AF6" w:rsidRPr="007E11BE">
        <w:rPr>
          <w:sz w:val="26"/>
        </w:rPr>
        <w:t>Настоящая программа способ</w:t>
      </w:r>
      <w:r w:rsidR="005C1464" w:rsidRPr="007E11BE">
        <w:rPr>
          <w:sz w:val="26"/>
        </w:rPr>
        <w:t>ствует формированию у детей</w:t>
      </w:r>
      <w:r w:rsidR="00716AF6" w:rsidRPr="007E11BE">
        <w:rPr>
          <w:sz w:val="26"/>
        </w:rPr>
        <w:t xml:space="preserve"> таких качеств  личности, как </w:t>
      </w:r>
      <w:r w:rsidR="005C1464" w:rsidRPr="007E11BE">
        <w:rPr>
          <w:sz w:val="26"/>
        </w:rPr>
        <w:t>«</w:t>
      </w:r>
      <w:r w:rsidR="00716AF6" w:rsidRPr="007E11BE">
        <w:rPr>
          <w:sz w:val="26"/>
        </w:rPr>
        <w:t>инициативность, способность творчески мыслить и находить нестандартные решения» (Национальная образовательная инициатива «Н</w:t>
      </w:r>
      <w:r w:rsidR="005C1464" w:rsidRPr="007E11BE">
        <w:rPr>
          <w:sz w:val="26"/>
        </w:rPr>
        <w:t>аша новая школа</w:t>
      </w:r>
      <w:r w:rsidR="00716AF6" w:rsidRPr="007E11BE">
        <w:rPr>
          <w:sz w:val="26"/>
        </w:rPr>
        <w:t>»).</w:t>
      </w:r>
    </w:p>
    <w:p w:rsidR="00394226" w:rsidRPr="007E11BE" w:rsidRDefault="001E63F5" w:rsidP="007E11BE">
      <w:pPr>
        <w:spacing w:line="360" w:lineRule="auto"/>
        <w:ind w:firstLine="708"/>
        <w:jc w:val="both"/>
        <w:rPr>
          <w:sz w:val="26"/>
        </w:rPr>
      </w:pPr>
      <w:r w:rsidRPr="007E11BE">
        <w:rPr>
          <w:sz w:val="26"/>
        </w:rPr>
        <w:t>Обучение по данной программе позволяет</w:t>
      </w:r>
      <w:r w:rsidR="00394226" w:rsidRPr="007E11BE">
        <w:rPr>
          <w:sz w:val="26"/>
        </w:rPr>
        <w:t xml:space="preserve"> наиболее полно использовать спортивный и зрелищный компоненты шахмат, их соревновательную сущность, игровой и творческий характер, которые стимули</w:t>
      </w:r>
      <w:r w:rsidR="00394226" w:rsidRPr="007E11BE">
        <w:rPr>
          <w:sz w:val="26"/>
        </w:rPr>
        <w:softHyphen/>
        <w:t xml:space="preserve">руют желание ребенка победить. </w:t>
      </w:r>
    </w:p>
    <w:p w:rsidR="00394226" w:rsidRPr="007E11BE" w:rsidRDefault="00394226" w:rsidP="007E11BE">
      <w:pPr>
        <w:pStyle w:val="a7"/>
        <w:spacing w:line="360" w:lineRule="auto"/>
        <w:ind w:firstLine="708"/>
        <w:rPr>
          <w:bCs/>
          <w:sz w:val="26"/>
          <w:szCs w:val="24"/>
        </w:rPr>
      </w:pPr>
      <w:r w:rsidRPr="007E11BE">
        <w:rPr>
          <w:b/>
          <w:bCs/>
          <w:sz w:val="26"/>
          <w:szCs w:val="24"/>
        </w:rPr>
        <w:t>Направленность образовательной программы</w:t>
      </w:r>
      <w:r w:rsidRPr="007E11BE">
        <w:rPr>
          <w:bCs/>
          <w:sz w:val="26"/>
          <w:szCs w:val="24"/>
        </w:rPr>
        <w:t xml:space="preserve"> – спортивно-техническая.</w:t>
      </w:r>
    </w:p>
    <w:p w:rsidR="008375C5" w:rsidRPr="007E11BE" w:rsidRDefault="00394226" w:rsidP="007E11BE">
      <w:pPr>
        <w:spacing w:line="360" w:lineRule="auto"/>
        <w:ind w:firstLine="708"/>
        <w:jc w:val="both"/>
        <w:rPr>
          <w:sz w:val="26"/>
        </w:rPr>
      </w:pPr>
      <w:r w:rsidRPr="007E11BE">
        <w:rPr>
          <w:b/>
          <w:bCs/>
          <w:sz w:val="26"/>
        </w:rPr>
        <w:t xml:space="preserve">Новизной </w:t>
      </w:r>
      <w:r w:rsidRPr="007E11BE">
        <w:rPr>
          <w:bCs/>
          <w:sz w:val="26"/>
        </w:rPr>
        <w:t>данной</w:t>
      </w:r>
      <w:r w:rsidRPr="007E11BE">
        <w:rPr>
          <w:b/>
          <w:bCs/>
          <w:sz w:val="26"/>
        </w:rPr>
        <w:t xml:space="preserve"> </w:t>
      </w:r>
      <w:r w:rsidRPr="007E11BE">
        <w:rPr>
          <w:color w:val="000000"/>
          <w:sz w:val="26"/>
        </w:rPr>
        <w:t xml:space="preserve"> образовательной программы  </w:t>
      </w:r>
      <w:r w:rsidRPr="007E11BE">
        <w:rPr>
          <w:sz w:val="26"/>
        </w:rPr>
        <w:t>является выработка системы общих требований проведения квалификационных турниров для групп детей с одинаковой степенью подготовленности с учетом их возраста, введение дополнительных разрядных уровней с дифференциацией сил</w:t>
      </w:r>
      <w:r w:rsidR="008375C5" w:rsidRPr="007E11BE">
        <w:rPr>
          <w:sz w:val="26"/>
        </w:rPr>
        <w:t>ы игры участников одного уровня. Это обусловлено</w:t>
      </w:r>
      <w:r w:rsidR="008375C5" w:rsidRPr="007E11BE">
        <w:rPr>
          <w:iCs/>
          <w:sz w:val="26"/>
        </w:rPr>
        <w:t xml:space="preserve"> потребностью</w:t>
      </w:r>
      <w:r w:rsidR="008375C5" w:rsidRPr="007E11BE">
        <w:rPr>
          <w:sz w:val="26"/>
        </w:rPr>
        <w:t xml:space="preserve"> в преодолении существующих </w:t>
      </w:r>
      <w:r w:rsidR="008375C5" w:rsidRPr="007E11BE">
        <w:rPr>
          <w:iCs/>
          <w:sz w:val="26"/>
        </w:rPr>
        <w:t xml:space="preserve">противоречий между </w:t>
      </w:r>
      <w:r w:rsidR="008375C5" w:rsidRPr="007E11BE">
        <w:rPr>
          <w:sz w:val="26"/>
        </w:rPr>
        <w:t xml:space="preserve">постоянным снижением возрастного порога участников шахматных турниров и соревнований с одной стороны, и установленных </w:t>
      </w:r>
      <w:r w:rsidR="008375C5" w:rsidRPr="007E11BE">
        <w:rPr>
          <w:sz w:val="26"/>
        </w:rPr>
        <w:lastRenderedPageBreak/>
        <w:t xml:space="preserve">разрядных норм, требований, условий их выполнения, ориентированных на взрослых шахматистов с другой. </w:t>
      </w:r>
    </w:p>
    <w:p w:rsidR="00394226" w:rsidRPr="007E11BE" w:rsidRDefault="00394226" w:rsidP="007E11BE">
      <w:pPr>
        <w:pStyle w:val="a7"/>
        <w:spacing w:line="360" w:lineRule="auto"/>
        <w:ind w:firstLine="708"/>
        <w:rPr>
          <w:color w:val="000000"/>
          <w:sz w:val="26"/>
          <w:szCs w:val="24"/>
        </w:rPr>
      </w:pPr>
      <w:r w:rsidRPr="007E11BE">
        <w:rPr>
          <w:sz w:val="26"/>
          <w:szCs w:val="24"/>
        </w:rPr>
        <w:t>Кроме этого</w:t>
      </w:r>
      <w:r w:rsidRPr="007E11BE">
        <w:rPr>
          <w:b/>
          <w:bCs/>
          <w:sz w:val="26"/>
        </w:rPr>
        <w:t xml:space="preserve"> отличительной особенностью </w:t>
      </w:r>
      <w:r w:rsidRPr="007E11BE">
        <w:rPr>
          <w:bCs/>
          <w:sz w:val="26"/>
        </w:rPr>
        <w:t>данной программы</w:t>
      </w:r>
      <w:r w:rsidRPr="007E11BE">
        <w:rPr>
          <w:sz w:val="26"/>
          <w:szCs w:val="24"/>
        </w:rPr>
        <w:t xml:space="preserve"> </w:t>
      </w:r>
      <w:r w:rsidRPr="007E11BE">
        <w:rPr>
          <w:color w:val="000000"/>
          <w:sz w:val="26"/>
          <w:szCs w:val="24"/>
        </w:rPr>
        <w:t xml:space="preserve"> является включение  в  теоретическую часть следующих блоков:</w:t>
      </w:r>
    </w:p>
    <w:p w:rsidR="00394226" w:rsidRPr="007E11BE" w:rsidRDefault="00394226" w:rsidP="007E11BE">
      <w:pPr>
        <w:pStyle w:val="a7"/>
        <w:spacing w:line="360" w:lineRule="auto"/>
        <w:ind w:firstLine="708"/>
        <w:rPr>
          <w:sz w:val="26"/>
          <w:szCs w:val="24"/>
        </w:rPr>
      </w:pPr>
      <w:r w:rsidRPr="007E11BE">
        <w:rPr>
          <w:color w:val="000000"/>
          <w:sz w:val="26"/>
          <w:szCs w:val="24"/>
        </w:rPr>
        <w:t xml:space="preserve">- </w:t>
      </w:r>
      <w:r w:rsidRPr="007E11BE">
        <w:rPr>
          <w:sz w:val="26"/>
          <w:szCs w:val="24"/>
        </w:rPr>
        <w:t>о турнирных правилах;</w:t>
      </w:r>
    </w:p>
    <w:p w:rsidR="00394226" w:rsidRPr="007E11BE" w:rsidRDefault="00394226" w:rsidP="007E11BE">
      <w:pPr>
        <w:pStyle w:val="a7"/>
        <w:spacing w:line="360" w:lineRule="auto"/>
        <w:ind w:firstLine="708"/>
        <w:rPr>
          <w:bCs/>
          <w:sz w:val="26"/>
          <w:szCs w:val="24"/>
        </w:rPr>
      </w:pPr>
      <w:r w:rsidRPr="007E11BE">
        <w:rPr>
          <w:sz w:val="26"/>
          <w:szCs w:val="24"/>
        </w:rPr>
        <w:t>-</w:t>
      </w:r>
      <w:r w:rsidRPr="007E11BE">
        <w:rPr>
          <w:color w:val="000000"/>
          <w:sz w:val="26"/>
          <w:szCs w:val="24"/>
        </w:rPr>
        <w:t xml:space="preserve"> о </w:t>
      </w:r>
      <w:r w:rsidRPr="007E11BE">
        <w:rPr>
          <w:bCs/>
          <w:sz w:val="26"/>
          <w:szCs w:val="24"/>
        </w:rPr>
        <w:t>специфических  игровых ситуациях на соревнованиях;</w:t>
      </w:r>
    </w:p>
    <w:p w:rsidR="00394226" w:rsidRPr="007E11BE" w:rsidRDefault="00394226" w:rsidP="007E11BE">
      <w:pPr>
        <w:pStyle w:val="a7"/>
        <w:spacing w:line="360" w:lineRule="auto"/>
        <w:ind w:firstLine="708"/>
        <w:rPr>
          <w:color w:val="000000"/>
          <w:sz w:val="26"/>
          <w:szCs w:val="24"/>
        </w:rPr>
      </w:pPr>
      <w:r w:rsidRPr="007E11BE">
        <w:rPr>
          <w:bCs/>
          <w:sz w:val="26"/>
          <w:szCs w:val="24"/>
        </w:rPr>
        <w:t>- об основных правилах  судейства;</w:t>
      </w:r>
    </w:p>
    <w:p w:rsidR="00394226" w:rsidRPr="007E11BE" w:rsidRDefault="00394226" w:rsidP="007E11BE">
      <w:pPr>
        <w:pStyle w:val="a7"/>
        <w:spacing w:line="360" w:lineRule="auto"/>
        <w:ind w:firstLine="708"/>
        <w:rPr>
          <w:color w:val="000000"/>
          <w:sz w:val="26"/>
          <w:szCs w:val="24"/>
        </w:rPr>
      </w:pPr>
      <w:r w:rsidRPr="007E11BE">
        <w:rPr>
          <w:color w:val="000000"/>
          <w:sz w:val="26"/>
          <w:szCs w:val="24"/>
        </w:rPr>
        <w:t>- о  работе с современными техническими устройства</w:t>
      </w:r>
      <w:r w:rsidR="007E11BE">
        <w:rPr>
          <w:color w:val="000000"/>
          <w:sz w:val="26"/>
          <w:szCs w:val="24"/>
        </w:rPr>
        <w:t>ми</w:t>
      </w:r>
      <w:r w:rsidRPr="007E11BE">
        <w:rPr>
          <w:color w:val="000000"/>
          <w:sz w:val="26"/>
          <w:szCs w:val="24"/>
        </w:rPr>
        <w:t xml:space="preserve"> (электронными часами).</w:t>
      </w:r>
    </w:p>
    <w:p w:rsidR="00394226" w:rsidRPr="007E11BE" w:rsidRDefault="00394226" w:rsidP="007E11BE">
      <w:pPr>
        <w:pStyle w:val="a7"/>
        <w:spacing w:line="360" w:lineRule="auto"/>
        <w:ind w:firstLine="708"/>
        <w:rPr>
          <w:sz w:val="26"/>
          <w:szCs w:val="24"/>
        </w:rPr>
      </w:pPr>
      <w:r w:rsidRPr="007E11BE">
        <w:rPr>
          <w:color w:val="000000"/>
          <w:sz w:val="26"/>
          <w:szCs w:val="24"/>
        </w:rPr>
        <w:t xml:space="preserve"> </w:t>
      </w:r>
      <w:r w:rsidRPr="007E11BE">
        <w:rPr>
          <w:bCs/>
          <w:sz w:val="26"/>
          <w:szCs w:val="24"/>
        </w:rPr>
        <w:t xml:space="preserve">В итоге  использование полученных знаний позволяет усилить спортивную составляющую обучения, и </w:t>
      </w:r>
      <w:r w:rsidRPr="007E11BE">
        <w:rPr>
          <w:sz w:val="26"/>
          <w:szCs w:val="24"/>
        </w:rPr>
        <w:t>как следствие, повысить мотивацию к теоретическим занятиям. Значительно повышается  общая  эффективность занятий.</w:t>
      </w:r>
    </w:p>
    <w:p w:rsidR="00394226" w:rsidRPr="007E11BE" w:rsidRDefault="00394226" w:rsidP="007E11BE">
      <w:pPr>
        <w:pStyle w:val="a7"/>
        <w:spacing w:line="360" w:lineRule="auto"/>
        <w:ind w:firstLine="708"/>
        <w:rPr>
          <w:sz w:val="26"/>
          <w:szCs w:val="24"/>
        </w:rPr>
      </w:pPr>
      <w:r w:rsidRPr="007E11BE">
        <w:rPr>
          <w:sz w:val="26"/>
          <w:szCs w:val="24"/>
        </w:rPr>
        <w:t xml:space="preserve">Практические рекомендации автора </w:t>
      </w:r>
      <w:r w:rsidR="00757AF5" w:rsidRPr="007E11BE">
        <w:rPr>
          <w:sz w:val="26"/>
          <w:szCs w:val="24"/>
        </w:rPr>
        <w:t>изложены</w:t>
      </w:r>
      <w:r w:rsidRPr="007E11BE">
        <w:rPr>
          <w:sz w:val="26"/>
          <w:szCs w:val="24"/>
        </w:rPr>
        <w:t xml:space="preserve"> в приложении.</w:t>
      </w:r>
    </w:p>
    <w:p w:rsidR="00394226" w:rsidRPr="007E11BE" w:rsidRDefault="00394226" w:rsidP="007E11BE">
      <w:pPr>
        <w:pStyle w:val="a7"/>
        <w:spacing w:line="360" w:lineRule="auto"/>
        <w:ind w:firstLine="708"/>
        <w:rPr>
          <w:b/>
          <w:color w:val="FF0000"/>
          <w:sz w:val="26"/>
          <w:szCs w:val="24"/>
          <w:u w:val="single"/>
        </w:rPr>
      </w:pPr>
    </w:p>
    <w:p w:rsidR="00394226" w:rsidRPr="007E11BE" w:rsidRDefault="00394226" w:rsidP="007E11BE">
      <w:pPr>
        <w:pStyle w:val="a7"/>
        <w:tabs>
          <w:tab w:val="left" w:pos="0"/>
        </w:tabs>
        <w:spacing w:line="360" w:lineRule="auto"/>
        <w:ind w:firstLine="720"/>
        <w:rPr>
          <w:sz w:val="26"/>
          <w:szCs w:val="24"/>
        </w:rPr>
      </w:pPr>
      <w:r w:rsidRPr="007E11BE">
        <w:rPr>
          <w:b/>
          <w:sz w:val="26"/>
          <w:szCs w:val="24"/>
        </w:rPr>
        <w:t>Актуальность и педагогическая целесообразность</w:t>
      </w:r>
      <w:r w:rsidRPr="007E11BE">
        <w:rPr>
          <w:sz w:val="26"/>
          <w:szCs w:val="24"/>
        </w:rPr>
        <w:t xml:space="preserve"> создания данной образовательной программы </w:t>
      </w:r>
      <w:r w:rsidR="00804D9F" w:rsidRPr="007E11BE">
        <w:rPr>
          <w:sz w:val="26"/>
          <w:szCs w:val="24"/>
        </w:rPr>
        <w:t>обусловлена</w:t>
      </w:r>
      <w:r w:rsidRPr="007E11BE">
        <w:rPr>
          <w:sz w:val="26"/>
          <w:szCs w:val="24"/>
        </w:rPr>
        <w:t xml:space="preserve"> наличием у детей </w:t>
      </w:r>
      <w:r w:rsidR="007E11BE">
        <w:rPr>
          <w:iCs/>
          <w:sz w:val="26"/>
          <w:szCs w:val="24"/>
        </w:rPr>
        <w:t>стремления</w:t>
      </w:r>
      <w:r w:rsidRPr="007E11BE">
        <w:rPr>
          <w:iCs/>
          <w:sz w:val="26"/>
          <w:szCs w:val="24"/>
        </w:rPr>
        <w:t xml:space="preserve"> </w:t>
      </w:r>
      <w:r w:rsidRPr="007E11BE">
        <w:rPr>
          <w:sz w:val="26"/>
          <w:szCs w:val="24"/>
        </w:rPr>
        <w:t>к всевозможным играм и состязаниям, связанным с некими переживаниями, новыми ситуациями, преодолением трудностей</w:t>
      </w:r>
      <w:r w:rsidR="007B37FF" w:rsidRPr="007E11BE">
        <w:rPr>
          <w:sz w:val="26"/>
          <w:szCs w:val="24"/>
        </w:rPr>
        <w:t>, достижением успеха. Удовлетворению перечисленных потребностей в полной мере может содействовать игра в шахматы.</w:t>
      </w:r>
      <w:r w:rsidR="007B37FF" w:rsidRPr="007E11BE">
        <w:rPr>
          <w:color w:val="FF0000"/>
          <w:sz w:val="26"/>
          <w:szCs w:val="24"/>
        </w:rPr>
        <w:t xml:space="preserve"> </w:t>
      </w:r>
      <w:r w:rsidRPr="007E11BE">
        <w:rPr>
          <w:sz w:val="26"/>
          <w:szCs w:val="24"/>
        </w:rPr>
        <w:t xml:space="preserve">«Шахматные баталии» используются также для решения педагогических задач. Во-первых, соревнования связаны с преодолением своих страхов (неуверенности в собственных силах, как умственных, так и физических и т.п.), что позволяет </w:t>
      </w:r>
      <w:r w:rsidR="00CE39B4" w:rsidRPr="007E11BE">
        <w:rPr>
          <w:sz w:val="26"/>
          <w:szCs w:val="24"/>
        </w:rPr>
        <w:t>корректировать</w:t>
      </w:r>
      <w:r w:rsidRPr="007E11BE">
        <w:rPr>
          <w:sz w:val="26"/>
          <w:szCs w:val="24"/>
        </w:rPr>
        <w:t xml:space="preserve"> волев</w:t>
      </w:r>
      <w:r w:rsidR="00CE39B4" w:rsidRPr="007E11BE">
        <w:rPr>
          <w:sz w:val="26"/>
          <w:szCs w:val="24"/>
        </w:rPr>
        <w:t>ую</w:t>
      </w:r>
      <w:r w:rsidRPr="007E11BE">
        <w:rPr>
          <w:sz w:val="26"/>
          <w:szCs w:val="24"/>
        </w:rPr>
        <w:t xml:space="preserve"> сфер</w:t>
      </w:r>
      <w:r w:rsidR="00CE39B4" w:rsidRPr="007E11BE">
        <w:rPr>
          <w:sz w:val="26"/>
          <w:szCs w:val="24"/>
        </w:rPr>
        <w:t>у</w:t>
      </w:r>
      <w:r w:rsidRPr="007E11BE">
        <w:rPr>
          <w:sz w:val="26"/>
          <w:szCs w:val="24"/>
        </w:rPr>
        <w:t xml:space="preserve"> </w:t>
      </w:r>
      <w:r w:rsidR="000C3B01" w:rsidRPr="007E11BE">
        <w:rPr>
          <w:sz w:val="26"/>
          <w:szCs w:val="24"/>
        </w:rPr>
        <w:t>детей</w:t>
      </w:r>
      <w:r w:rsidRPr="007E11BE">
        <w:rPr>
          <w:sz w:val="26"/>
          <w:szCs w:val="24"/>
        </w:rPr>
        <w:t>. Во-вторых, игра пред</w:t>
      </w:r>
      <w:r w:rsidR="009918D5" w:rsidRPr="007E11BE">
        <w:rPr>
          <w:sz w:val="26"/>
          <w:szCs w:val="24"/>
        </w:rPr>
        <w:t>усматривает</w:t>
      </w:r>
      <w:r w:rsidRPr="007E11BE">
        <w:rPr>
          <w:sz w:val="26"/>
          <w:szCs w:val="24"/>
        </w:rPr>
        <w:t xml:space="preserve"> работу в команде и активное коммуникативное взаимодействие участников, что </w:t>
      </w:r>
      <w:r w:rsidR="00B256EA" w:rsidRPr="007E11BE">
        <w:rPr>
          <w:sz w:val="26"/>
          <w:szCs w:val="24"/>
        </w:rPr>
        <w:t>дает возмо</w:t>
      </w:r>
      <w:r w:rsidR="001E40F1" w:rsidRPr="007E11BE">
        <w:rPr>
          <w:sz w:val="26"/>
          <w:szCs w:val="24"/>
        </w:rPr>
        <w:t>жность</w:t>
      </w:r>
      <w:r w:rsidR="00697666" w:rsidRPr="007E11BE">
        <w:rPr>
          <w:sz w:val="26"/>
          <w:szCs w:val="24"/>
        </w:rPr>
        <w:t xml:space="preserve"> формировать </w:t>
      </w:r>
      <w:r w:rsidR="00ED7BEA" w:rsidRPr="007E11BE">
        <w:rPr>
          <w:sz w:val="26"/>
          <w:szCs w:val="24"/>
        </w:rPr>
        <w:t xml:space="preserve">у детей </w:t>
      </w:r>
      <w:r w:rsidR="00697666" w:rsidRPr="007E11BE">
        <w:rPr>
          <w:sz w:val="26"/>
          <w:szCs w:val="24"/>
        </w:rPr>
        <w:t>навыки делового общения.</w:t>
      </w:r>
      <w:r w:rsidRPr="007E11BE">
        <w:rPr>
          <w:sz w:val="26"/>
          <w:szCs w:val="24"/>
        </w:rPr>
        <w:t xml:space="preserve"> В-третьих, игра п</w:t>
      </w:r>
      <w:r w:rsidR="00ED7BEA" w:rsidRPr="007E11BE">
        <w:rPr>
          <w:sz w:val="26"/>
          <w:szCs w:val="24"/>
        </w:rPr>
        <w:t xml:space="preserve">редполагает </w:t>
      </w:r>
      <w:r w:rsidRPr="007E11BE">
        <w:rPr>
          <w:sz w:val="26"/>
          <w:szCs w:val="24"/>
        </w:rPr>
        <w:t xml:space="preserve">острые эмоциональные переживания участников и </w:t>
      </w:r>
      <w:r w:rsidR="00A462EB" w:rsidRPr="007E11BE">
        <w:rPr>
          <w:sz w:val="26"/>
          <w:szCs w:val="24"/>
        </w:rPr>
        <w:t xml:space="preserve">позволяет педагогически воздействовать </w:t>
      </w:r>
      <w:r w:rsidR="00ED7BEA" w:rsidRPr="007E11BE">
        <w:rPr>
          <w:sz w:val="26"/>
          <w:szCs w:val="24"/>
        </w:rPr>
        <w:t>на сферу саморегуляции детей.</w:t>
      </w:r>
    </w:p>
    <w:p w:rsidR="00394226" w:rsidRPr="007E11BE" w:rsidRDefault="00394226" w:rsidP="007E11BE">
      <w:pPr>
        <w:spacing w:line="360" w:lineRule="auto"/>
        <w:ind w:firstLine="708"/>
        <w:jc w:val="both"/>
        <w:rPr>
          <w:sz w:val="26"/>
        </w:rPr>
      </w:pPr>
      <w:r w:rsidRPr="007E11BE">
        <w:rPr>
          <w:sz w:val="26"/>
        </w:rPr>
        <w:t xml:space="preserve">Усиление роли квалификационных турниров </w:t>
      </w:r>
      <w:r w:rsidR="008D5BA1" w:rsidRPr="007E11BE">
        <w:rPr>
          <w:sz w:val="26"/>
        </w:rPr>
        <w:t>дает возможность</w:t>
      </w:r>
      <w:r w:rsidRPr="007E11BE">
        <w:rPr>
          <w:sz w:val="26"/>
        </w:rPr>
        <w:t xml:space="preserve"> более квалифицированно подойти к вовлечению учащихся в творческо-поисковый процесс, к поддержанию творческой среды, к обеспечению возможности </w:t>
      </w:r>
      <w:r w:rsidRPr="007E11BE">
        <w:rPr>
          <w:sz w:val="26"/>
        </w:rPr>
        <w:lastRenderedPageBreak/>
        <w:t xml:space="preserve">самореализации учащихся, вывести </w:t>
      </w:r>
      <w:r w:rsidR="00F32A9C" w:rsidRPr="007E11BE">
        <w:rPr>
          <w:sz w:val="26"/>
        </w:rPr>
        <w:t xml:space="preserve">детей и педагогов </w:t>
      </w:r>
      <w:r w:rsidRPr="007E11BE">
        <w:rPr>
          <w:sz w:val="26"/>
        </w:rPr>
        <w:t>на новый уровень сотрудничеств</w:t>
      </w:r>
      <w:r w:rsidR="008D5BA1" w:rsidRPr="007E11BE">
        <w:rPr>
          <w:sz w:val="26"/>
        </w:rPr>
        <w:t>а</w:t>
      </w:r>
      <w:r w:rsidRPr="007E11BE">
        <w:rPr>
          <w:sz w:val="26"/>
        </w:rPr>
        <w:t xml:space="preserve">. </w:t>
      </w:r>
    </w:p>
    <w:p w:rsidR="000C3B01" w:rsidRPr="007E11BE" w:rsidRDefault="000C3B01" w:rsidP="007E11BE">
      <w:pPr>
        <w:spacing w:line="360" w:lineRule="auto"/>
        <w:ind w:firstLine="708"/>
        <w:jc w:val="both"/>
        <w:rPr>
          <w:sz w:val="26"/>
        </w:rPr>
      </w:pPr>
      <w:r w:rsidRPr="007E11BE">
        <w:rPr>
          <w:sz w:val="26"/>
        </w:rPr>
        <w:t>Образовательная программа «Способен каждый. Шахматы» реализовывалась в учреждениях дополнительного образования Кировского района</w:t>
      </w:r>
      <w:r w:rsidR="00817170" w:rsidRPr="007E11BE">
        <w:rPr>
          <w:sz w:val="26"/>
        </w:rPr>
        <w:t xml:space="preserve"> Санкт-Петербурга</w:t>
      </w:r>
      <w:r w:rsidRPr="007E11BE">
        <w:rPr>
          <w:sz w:val="26"/>
        </w:rPr>
        <w:t xml:space="preserve"> (ГОУ ДОД Дворец детского (юношеского) творчества Кировского района Санкт-Петербурга, ГОУ ДОД Центр детского (юношеского) технического творчества Кировского района Санкт-Петербурга) более 10 лет. По окончании </w:t>
      </w:r>
      <w:r w:rsidR="005F1D67" w:rsidRPr="007E11BE">
        <w:rPr>
          <w:sz w:val="26"/>
        </w:rPr>
        <w:t>полного</w:t>
      </w:r>
      <w:r w:rsidRPr="007E11BE">
        <w:rPr>
          <w:sz w:val="26"/>
        </w:rPr>
        <w:t xml:space="preserve"> курса обучения </w:t>
      </w:r>
      <w:r w:rsidR="004850DA" w:rsidRPr="007E11BE">
        <w:rPr>
          <w:sz w:val="26"/>
        </w:rPr>
        <w:t xml:space="preserve">по программе </w:t>
      </w:r>
      <w:r w:rsidR="00B26887" w:rsidRPr="007E11BE">
        <w:rPr>
          <w:sz w:val="26"/>
        </w:rPr>
        <w:t xml:space="preserve"> </w:t>
      </w:r>
      <w:r w:rsidRPr="007E11BE">
        <w:rPr>
          <w:sz w:val="26"/>
        </w:rPr>
        <w:t xml:space="preserve">80% учащихся получили </w:t>
      </w:r>
      <w:r w:rsidR="0025290F" w:rsidRPr="007E11BE">
        <w:rPr>
          <w:sz w:val="26"/>
        </w:rPr>
        <w:t xml:space="preserve">третий-четвертый </w:t>
      </w:r>
      <w:r w:rsidRPr="007E11BE">
        <w:rPr>
          <w:sz w:val="26"/>
        </w:rPr>
        <w:t>спортивный разряд</w:t>
      </w:r>
      <w:r w:rsidR="0025290F" w:rsidRPr="007E11BE">
        <w:rPr>
          <w:sz w:val="26"/>
        </w:rPr>
        <w:t>.</w:t>
      </w:r>
      <w:r w:rsidRPr="007E11BE">
        <w:rPr>
          <w:sz w:val="26"/>
        </w:rPr>
        <w:t xml:space="preserve"> У обучающихся </w:t>
      </w:r>
      <w:r w:rsidR="0025290F" w:rsidRPr="007E11BE">
        <w:rPr>
          <w:sz w:val="26"/>
        </w:rPr>
        <w:t>сформировался</w:t>
      </w:r>
      <w:r w:rsidRPr="007E11BE">
        <w:rPr>
          <w:sz w:val="26"/>
        </w:rPr>
        <w:t xml:space="preserve">  устойчивый интерес к шахматной игре, как к увлекательному и содержательному  средству досуга. 60% от общего числа занимающихся продолжают обучение по профилю и достигают более высоких спортивных результатов. 10% обучающихся проявили свои способности уже с первых лет обучения и стали участниками и п</w:t>
      </w:r>
      <w:r w:rsidR="007E11BE">
        <w:rPr>
          <w:sz w:val="26"/>
        </w:rPr>
        <w:t>ризерами районных, городских,  в</w:t>
      </w:r>
      <w:r w:rsidRPr="007E11BE">
        <w:rPr>
          <w:sz w:val="26"/>
        </w:rPr>
        <w:t xml:space="preserve">сероссийских и </w:t>
      </w:r>
      <w:r w:rsidR="007E11BE">
        <w:rPr>
          <w:sz w:val="26"/>
        </w:rPr>
        <w:t>м</w:t>
      </w:r>
      <w:r w:rsidRPr="007E11BE">
        <w:rPr>
          <w:sz w:val="26"/>
        </w:rPr>
        <w:t>еждународных соревнований.</w:t>
      </w:r>
    </w:p>
    <w:p w:rsidR="00394226" w:rsidRPr="007E11BE" w:rsidRDefault="00394226" w:rsidP="007E11BE">
      <w:pPr>
        <w:pStyle w:val="a7"/>
        <w:spacing w:line="360" w:lineRule="auto"/>
        <w:rPr>
          <w:sz w:val="26"/>
          <w:szCs w:val="24"/>
        </w:rPr>
      </w:pPr>
    </w:p>
    <w:p w:rsidR="00394226" w:rsidRPr="007E11BE" w:rsidRDefault="00394226" w:rsidP="007E11BE">
      <w:pPr>
        <w:pStyle w:val="a7"/>
        <w:spacing w:line="360" w:lineRule="auto"/>
        <w:ind w:firstLine="708"/>
        <w:rPr>
          <w:sz w:val="26"/>
          <w:szCs w:val="24"/>
        </w:rPr>
      </w:pPr>
      <w:r w:rsidRPr="007E11BE">
        <w:rPr>
          <w:b/>
          <w:sz w:val="26"/>
          <w:szCs w:val="24"/>
        </w:rPr>
        <w:t>Цель образовательной программы</w:t>
      </w:r>
      <w:r w:rsidRPr="007E11BE">
        <w:rPr>
          <w:sz w:val="26"/>
          <w:szCs w:val="24"/>
        </w:rPr>
        <w:t xml:space="preserve"> – </w:t>
      </w:r>
      <w:r w:rsidR="007E11BE">
        <w:rPr>
          <w:sz w:val="26"/>
          <w:szCs w:val="24"/>
        </w:rPr>
        <w:t>создание условий для выявления</w:t>
      </w:r>
      <w:r w:rsidR="00295418" w:rsidRPr="007E11BE">
        <w:rPr>
          <w:sz w:val="26"/>
          <w:szCs w:val="24"/>
        </w:rPr>
        <w:t xml:space="preserve"> </w:t>
      </w:r>
      <w:r w:rsidRPr="007E11BE">
        <w:rPr>
          <w:sz w:val="26"/>
          <w:szCs w:val="24"/>
          <w:shd w:val="clear" w:color="auto" w:fill="FFFFFF"/>
        </w:rPr>
        <w:t>и развит</w:t>
      </w:r>
      <w:r w:rsidR="007E11BE">
        <w:rPr>
          <w:sz w:val="26"/>
          <w:szCs w:val="24"/>
          <w:shd w:val="clear" w:color="auto" w:fill="FFFFFF"/>
        </w:rPr>
        <w:t>ия</w:t>
      </w:r>
      <w:r w:rsidR="007E11BE">
        <w:rPr>
          <w:sz w:val="26"/>
          <w:szCs w:val="24"/>
        </w:rPr>
        <w:t xml:space="preserve"> творческих способностей обучаемых</w:t>
      </w:r>
      <w:r w:rsidR="00111323" w:rsidRPr="007E11BE">
        <w:rPr>
          <w:sz w:val="26"/>
          <w:szCs w:val="24"/>
        </w:rPr>
        <w:t xml:space="preserve">, </w:t>
      </w:r>
      <w:r w:rsidR="007E11BE">
        <w:rPr>
          <w:sz w:val="26"/>
          <w:szCs w:val="24"/>
        </w:rPr>
        <w:t>выполнения</w:t>
      </w:r>
      <w:r w:rsidR="007E11BE" w:rsidRPr="007E11BE">
        <w:rPr>
          <w:sz w:val="26"/>
          <w:szCs w:val="24"/>
        </w:rPr>
        <w:t xml:space="preserve"> нормы четвёртого-третьего спортивного разряда по шахматам</w:t>
      </w:r>
      <w:r w:rsidR="007E11BE">
        <w:rPr>
          <w:sz w:val="26"/>
          <w:szCs w:val="24"/>
        </w:rPr>
        <w:t>, формирования</w:t>
      </w:r>
      <w:r w:rsidRPr="007E11BE">
        <w:rPr>
          <w:sz w:val="26"/>
          <w:szCs w:val="24"/>
        </w:rPr>
        <w:t xml:space="preserve"> пси</w:t>
      </w:r>
      <w:r w:rsidR="007E11BE">
        <w:rPr>
          <w:sz w:val="26"/>
          <w:szCs w:val="24"/>
        </w:rPr>
        <w:t>хологически устойчивой личности.</w:t>
      </w:r>
    </w:p>
    <w:p w:rsidR="00394226" w:rsidRPr="007E11BE" w:rsidRDefault="00394226" w:rsidP="007E11BE">
      <w:pPr>
        <w:pStyle w:val="a7"/>
        <w:spacing w:line="360" w:lineRule="auto"/>
        <w:ind w:firstLine="708"/>
        <w:rPr>
          <w:sz w:val="26"/>
          <w:szCs w:val="24"/>
        </w:rPr>
      </w:pPr>
    </w:p>
    <w:p w:rsidR="00394226" w:rsidRPr="007E11BE" w:rsidRDefault="00394226" w:rsidP="007E11BE">
      <w:pPr>
        <w:spacing w:line="360" w:lineRule="auto"/>
        <w:jc w:val="center"/>
        <w:rPr>
          <w:b/>
          <w:sz w:val="26"/>
        </w:rPr>
      </w:pPr>
      <w:r w:rsidRPr="007E11BE">
        <w:rPr>
          <w:b/>
          <w:sz w:val="26"/>
        </w:rPr>
        <w:t>Задачи образовательной программы</w:t>
      </w:r>
    </w:p>
    <w:p w:rsidR="00394226" w:rsidRPr="007E11BE" w:rsidRDefault="00394226" w:rsidP="007E11BE">
      <w:pPr>
        <w:tabs>
          <w:tab w:val="left" w:pos="540"/>
        </w:tabs>
        <w:spacing w:line="360" w:lineRule="auto"/>
        <w:ind w:firstLine="708"/>
        <w:jc w:val="both"/>
        <w:rPr>
          <w:i/>
          <w:sz w:val="26"/>
        </w:rPr>
      </w:pPr>
      <w:r w:rsidRPr="007E11BE">
        <w:rPr>
          <w:i/>
          <w:sz w:val="26"/>
        </w:rPr>
        <w:t>Образовательные:</w:t>
      </w:r>
    </w:p>
    <w:p w:rsidR="00394226" w:rsidRPr="007E11BE" w:rsidRDefault="00394226" w:rsidP="007E11BE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ознакомить с правилами шахматной игры;</w:t>
      </w:r>
    </w:p>
    <w:p w:rsidR="00394226" w:rsidRPr="007E11BE" w:rsidRDefault="00394226" w:rsidP="007E11BE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ознакомить с основами шахматной нотации, порядком записи партии и позиций;</w:t>
      </w:r>
    </w:p>
    <w:p w:rsidR="00394226" w:rsidRPr="007E11BE" w:rsidRDefault="00394226" w:rsidP="007E11BE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способствовать пониманию цели шахматной партии;</w:t>
      </w:r>
    </w:p>
    <w:p w:rsidR="00394226" w:rsidRPr="007E11BE" w:rsidRDefault="00682469" w:rsidP="007E11BE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с</w:t>
      </w:r>
      <w:r w:rsidR="00394226" w:rsidRPr="007E11BE">
        <w:rPr>
          <w:sz w:val="26"/>
        </w:rPr>
        <w:t>формировать навык самостоятельной работы с шахматной доской;</w:t>
      </w:r>
    </w:p>
    <w:p w:rsidR="00394226" w:rsidRPr="007E11BE" w:rsidRDefault="00394226" w:rsidP="007E11BE">
      <w:pPr>
        <w:pStyle w:val="Normal"/>
        <w:numPr>
          <w:ilvl w:val="0"/>
          <w:numId w:val="8"/>
        </w:numPr>
        <w:tabs>
          <w:tab w:val="left" w:pos="540"/>
        </w:tabs>
        <w:spacing w:line="360" w:lineRule="auto"/>
        <w:rPr>
          <w:sz w:val="26"/>
          <w:szCs w:val="24"/>
        </w:rPr>
      </w:pPr>
      <w:r w:rsidRPr="007E11BE">
        <w:rPr>
          <w:sz w:val="26"/>
          <w:szCs w:val="24"/>
        </w:rPr>
        <w:t>ознакомить с работой шахматных часов;</w:t>
      </w:r>
    </w:p>
    <w:p w:rsidR="00394226" w:rsidRPr="007E11BE" w:rsidRDefault="00394226" w:rsidP="007E11BE">
      <w:pPr>
        <w:pStyle w:val="Normal"/>
        <w:numPr>
          <w:ilvl w:val="0"/>
          <w:numId w:val="9"/>
        </w:numPr>
        <w:tabs>
          <w:tab w:val="left" w:pos="540"/>
        </w:tabs>
        <w:spacing w:line="360" w:lineRule="auto"/>
        <w:rPr>
          <w:sz w:val="26"/>
          <w:szCs w:val="24"/>
        </w:rPr>
      </w:pPr>
      <w:r w:rsidRPr="007E11BE">
        <w:rPr>
          <w:sz w:val="26"/>
          <w:szCs w:val="24"/>
        </w:rPr>
        <w:t>дать представление о турнирных правилах;</w:t>
      </w:r>
    </w:p>
    <w:p w:rsidR="00394226" w:rsidRPr="007E11BE" w:rsidRDefault="00394226" w:rsidP="007E11BE">
      <w:pPr>
        <w:pStyle w:val="Normal"/>
        <w:numPr>
          <w:ilvl w:val="0"/>
          <w:numId w:val="6"/>
        </w:numPr>
        <w:tabs>
          <w:tab w:val="left" w:pos="540"/>
        </w:tabs>
        <w:spacing w:line="360" w:lineRule="auto"/>
        <w:rPr>
          <w:sz w:val="26"/>
          <w:szCs w:val="24"/>
        </w:rPr>
      </w:pPr>
      <w:r w:rsidRPr="007E11BE">
        <w:rPr>
          <w:sz w:val="26"/>
          <w:szCs w:val="24"/>
        </w:rPr>
        <w:t>дать представление о простейших тактических приемах;</w:t>
      </w:r>
    </w:p>
    <w:p w:rsidR="00394226" w:rsidRPr="007E11BE" w:rsidRDefault="00682469" w:rsidP="007E11BE">
      <w:pPr>
        <w:pStyle w:val="Normal"/>
        <w:numPr>
          <w:ilvl w:val="0"/>
          <w:numId w:val="7"/>
        </w:numPr>
        <w:tabs>
          <w:tab w:val="left" w:pos="540"/>
        </w:tabs>
        <w:spacing w:line="360" w:lineRule="auto"/>
        <w:rPr>
          <w:sz w:val="26"/>
          <w:szCs w:val="24"/>
        </w:rPr>
      </w:pPr>
      <w:r w:rsidRPr="007E11BE">
        <w:rPr>
          <w:sz w:val="26"/>
          <w:szCs w:val="24"/>
        </w:rPr>
        <w:t>с</w:t>
      </w:r>
      <w:r w:rsidR="00394226" w:rsidRPr="007E11BE">
        <w:rPr>
          <w:sz w:val="26"/>
          <w:szCs w:val="24"/>
        </w:rPr>
        <w:t>формировать навыки нападения и защиты;</w:t>
      </w:r>
    </w:p>
    <w:p w:rsidR="00394226" w:rsidRPr="007E11BE" w:rsidRDefault="00394226" w:rsidP="007E11BE">
      <w:pPr>
        <w:pStyle w:val="Normal"/>
        <w:numPr>
          <w:ilvl w:val="0"/>
          <w:numId w:val="8"/>
        </w:numPr>
        <w:tabs>
          <w:tab w:val="left" w:pos="540"/>
        </w:tabs>
        <w:spacing w:line="360" w:lineRule="auto"/>
        <w:rPr>
          <w:sz w:val="26"/>
          <w:szCs w:val="24"/>
        </w:rPr>
      </w:pPr>
      <w:r w:rsidRPr="007E11BE">
        <w:rPr>
          <w:sz w:val="26"/>
          <w:szCs w:val="24"/>
        </w:rPr>
        <w:lastRenderedPageBreak/>
        <w:t>ознакомить с законами развития фигур в начале партии;</w:t>
      </w:r>
    </w:p>
    <w:p w:rsidR="00394226" w:rsidRPr="007E11BE" w:rsidRDefault="00394226" w:rsidP="007E11BE">
      <w:pPr>
        <w:pStyle w:val="Normal"/>
        <w:numPr>
          <w:ilvl w:val="0"/>
          <w:numId w:val="6"/>
        </w:numPr>
        <w:tabs>
          <w:tab w:val="left" w:pos="540"/>
        </w:tabs>
        <w:spacing w:line="360" w:lineRule="auto"/>
        <w:rPr>
          <w:sz w:val="26"/>
          <w:szCs w:val="24"/>
        </w:rPr>
      </w:pPr>
      <w:r w:rsidRPr="007E11BE">
        <w:rPr>
          <w:sz w:val="26"/>
          <w:szCs w:val="24"/>
        </w:rPr>
        <w:t>ознакомить с законами элементарного эндшпиля;</w:t>
      </w:r>
    </w:p>
    <w:p w:rsidR="00394226" w:rsidRPr="007E11BE" w:rsidRDefault="00394226" w:rsidP="007E11BE">
      <w:pPr>
        <w:pStyle w:val="Normal"/>
        <w:numPr>
          <w:ilvl w:val="0"/>
          <w:numId w:val="6"/>
        </w:numPr>
        <w:tabs>
          <w:tab w:val="left" w:pos="540"/>
        </w:tabs>
        <w:spacing w:line="360" w:lineRule="auto"/>
        <w:rPr>
          <w:sz w:val="26"/>
          <w:szCs w:val="24"/>
        </w:rPr>
      </w:pPr>
      <w:r w:rsidRPr="007E11BE">
        <w:rPr>
          <w:sz w:val="26"/>
          <w:szCs w:val="24"/>
        </w:rPr>
        <w:t>ознакомить с понятием изменения силы фигур и пешек в течение шахматной партии;</w:t>
      </w:r>
    </w:p>
    <w:p w:rsidR="00394226" w:rsidRPr="007E11BE" w:rsidRDefault="00394226" w:rsidP="007E11BE">
      <w:pPr>
        <w:pStyle w:val="Normal"/>
        <w:numPr>
          <w:ilvl w:val="0"/>
          <w:numId w:val="6"/>
        </w:numPr>
        <w:tabs>
          <w:tab w:val="left" w:pos="540"/>
        </w:tabs>
        <w:spacing w:line="360" w:lineRule="auto"/>
        <w:rPr>
          <w:sz w:val="26"/>
          <w:szCs w:val="24"/>
        </w:rPr>
      </w:pPr>
      <w:r w:rsidRPr="007E11BE">
        <w:rPr>
          <w:sz w:val="26"/>
          <w:szCs w:val="24"/>
        </w:rPr>
        <w:t>дать представление о тактических приемах;</w:t>
      </w:r>
    </w:p>
    <w:p w:rsidR="00394226" w:rsidRPr="007E11BE" w:rsidRDefault="00394226" w:rsidP="007E11BE">
      <w:pPr>
        <w:pStyle w:val="Normal"/>
        <w:numPr>
          <w:ilvl w:val="0"/>
          <w:numId w:val="6"/>
        </w:numPr>
        <w:tabs>
          <w:tab w:val="left" w:pos="540"/>
        </w:tabs>
        <w:spacing w:line="360" w:lineRule="auto"/>
        <w:rPr>
          <w:sz w:val="26"/>
          <w:szCs w:val="24"/>
        </w:rPr>
      </w:pPr>
      <w:r w:rsidRPr="007E11BE">
        <w:rPr>
          <w:sz w:val="26"/>
          <w:szCs w:val="24"/>
        </w:rPr>
        <w:t>дать понимание о возможности использования ошибок противника.</w:t>
      </w:r>
    </w:p>
    <w:p w:rsidR="00394226" w:rsidRPr="007E11BE" w:rsidRDefault="00394226" w:rsidP="007E11BE">
      <w:pPr>
        <w:spacing w:line="360" w:lineRule="auto"/>
        <w:ind w:firstLine="708"/>
        <w:jc w:val="both"/>
        <w:rPr>
          <w:b/>
          <w:sz w:val="26"/>
        </w:rPr>
      </w:pPr>
    </w:p>
    <w:p w:rsidR="00394226" w:rsidRPr="007E11BE" w:rsidRDefault="00394226" w:rsidP="007E11BE">
      <w:pPr>
        <w:spacing w:line="360" w:lineRule="auto"/>
        <w:ind w:firstLine="708"/>
        <w:jc w:val="both"/>
        <w:rPr>
          <w:i/>
          <w:sz w:val="26"/>
        </w:rPr>
      </w:pPr>
      <w:r w:rsidRPr="007E11BE">
        <w:rPr>
          <w:i/>
          <w:sz w:val="26"/>
        </w:rPr>
        <w:t xml:space="preserve">Развивающие: </w:t>
      </w:r>
    </w:p>
    <w:p w:rsidR="00394226" w:rsidRPr="007E11BE" w:rsidRDefault="00394226" w:rsidP="007E11BE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расширить кругозор учащихся;</w:t>
      </w:r>
    </w:p>
    <w:p w:rsidR="00394226" w:rsidRPr="007E11BE" w:rsidRDefault="00394226" w:rsidP="007E11BE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развить устойчивый интерес к шахматной игре, как средству досуга;</w:t>
      </w:r>
    </w:p>
    <w:p w:rsidR="00394226" w:rsidRPr="007E11BE" w:rsidRDefault="00394226" w:rsidP="007E11BE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развить способность к запоминанию простейших позиций;</w:t>
      </w:r>
    </w:p>
    <w:p w:rsidR="00394226" w:rsidRPr="007E11BE" w:rsidRDefault="00394226" w:rsidP="007E11BE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формировать сосредоточенность и внимание;</w:t>
      </w:r>
    </w:p>
    <w:p w:rsidR="00394226" w:rsidRPr="007E11BE" w:rsidRDefault="00394226" w:rsidP="007E11BE">
      <w:pPr>
        <w:numPr>
          <w:ilvl w:val="0"/>
          <w:numId w:val="5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способствовать развитию творческой активности, любознательности в области шахмат;</w:t>
      </w:r>
    </w:p>
    <w:p w:rsidR="00394226" w:rsidRPr="007E11BE" w:rsidRDefault="00394226" w:rsidP="007E11BE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формировать и развивать логическое мышление;</w:t>
      </w:r>
    </w:p>
    <w:p w:rsidR="00394226" w:rsidRPr="007E11BE" w:rsidRDefault="00394226" w:rsidP="007E11BE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развивать и тренировать логическую память;</w:t>
      </w:r>
    </w:p>
    <w:p w:rsidR="00394226" w:rsidRPr="007E11BE" w:rsidRDefault="00394226" w:rsidP="007E11BE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развивать способность предп</w:t>
      </w:r>
      <w:r w:rsidR="007E11BE">
        <w:rPr>
          <w:sz w:val="26"/>
        </w:rPr>
        <w:t>олагать ответный ход противника;</w:t>
      </w:r>
    </w:p>
    <w:p w:rsidR="00394226" w:rsidRPr="007E11BE" w:rsidRDefault="00394226" w:rsidP="007E11BE">
      <w:pPr>
        <w:numPr>
          <w:ilvl w:val="0"/>
          <w:numId w:val="11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 xml:space="preserve">развить способность </w:t>
      </w:r>
      <w:r w:rsidRPr="007E11BE">
        <w:rPr>
          <w:rStyle w:val="a8"/>
          <w:b w:val="0"/>
          <w:sz w:val="26"/>
        </w:rPr>
        <w:t>ориентироваться во времени</w:t>
      </w:r>
      <w:r w:rsidRPr="007E11BE">
        <w:rPr>
          <w:sz w:val="26"/>
        </w:rPr>
        <w:t>;</w:t>
      </w:r>
    </w:p>
    <w:p w:rsidR="00394226" w:rsidRPr="007E11BE" w:rsidRDefault="00430367" w:rsidP="007E11BE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>развивать потребность в интеллектуальном творчестве</w:t>
      </w:r>
      <w:r w:rsidR="00394226" w:rsidRPr="007E11BE">
        <w:rPr>
          <w:sz w:val="26"/>
        </w:rPr>
        <w:t>;</w:t>
      </w:r>
    </w:p>
    <w:p w:rsidR="00394226" w:rsidRPr="007E11BE" w:rsidRDefault="00394226" w:rsidP="007E11BE">
      <w:pPr>
        <w:numPr>
          <w:ilvl w:val="0"/>
          <w:numId w:val="12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развивать способность понимать</w:t>
      </w:r>
      <w:r w:rsidRPr="007E11BE">
        <w:rPr>
          <w:rStyle w:val="a8"/>
          <w:b w:val="0"/>
          <w:sz w:val="26"/>
        </w:rPr>
        <w:t xml:space="preserve"> красоту человеческой мысли</w:t>
      </w:r>
      <w:r w:rsidRPr="007E11BE">
        <w:rPr>
          <w:sz w:val="26"/>
        </w:rPr>
        <w:t>;</w:t>
      </w:r>
    </w:p>
    <w:p w:rsidR="00394226" w:rsidRPr="007E11BE" w:rsidRDefault="00394226" w:rsidP="007E11BE">
      <w:pPr>
        <w:numPr>
          <w:ilvl w:val="0"/>
          <w:numId w:val="13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развивать у ребенка умение учиться, преодолевать трудности.</w:t>
      </w:r>
    </w:p>
    <w:p w:rsidR="00394226" w:rsidRPr="007E11BE" w:rsidRDefault="00394226" w:rsidP="007E11BE">
      <w:pPr>
        <w:spacing w:line="360" w:lineRule="auto"/>
        <w:ind w:firstLine="708"/>
        <w:jc w:val="both"/>
        <w:rPr>
          <w:b/>
          <w:sz w:val="26"/>
        </w:rPr>
      </w:pPr>
    </w:p>
    <w:p w:rsidR="00394226" w:rsidRPr="007E11BE" w:rsidRDefault="00394226" w:rsidP="007E11BE">
      <w:pPr>
        <w:spacing w:line="360" w:lineRule="auto"/>
        <w:ind w:firstLine="708"/>
        <w:jc w:val="both"/>
        <w:rPr>
          <w:i/>
          <w:sz w:val="26"/>
          <w:lang w:val="en-US"/>
        </w:rPr>
      </w:pPr>
      <w:r w:rsidRPr="007E11BE">
        <w:rPr>
          <w:i/>
          <w:sz w:val="26"/>
        </w:rPr>
        <w:t>Воспитательные:</w:t>
      </w:r>
    </w:p>
    <w:p w:rsidR="00394226" w:rsidRPr="007E11BE" w:rsidRDefault="00394226" w:rsidP="007E11BE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развивать усидчивость и внимательность во время игры;</w:t>
      </w:r>
    </w:p>
    <w:p w:rsidR="00394226" w:rsidRPr="007E11BE" w:rsidRDefault="00394226" w:rsidP="007E11BE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воспитывать устойчивость к психологическому давлению;</w:t>
      </w:r>
    </w:p>
    <w:p w:rsidR="00394226" w:rsidRPr="007E11BE" w:rsidRDefault="00394226" w:rsidP="007E11BE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 xml:space="preserve">воспитывать уважение к противнику; </w:t>
      </w:r>
    </w:p>
    <w:p w:rsidR="00394226" w:rsidRPr="007E11BE" w:rsidRDefault="00394226" w:rsidP="007E11BE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формировать коммуникативные навыки;</w:t>
      </w:r>
    </w:p>
    <w:p w:rsidR="00394226" w:rsidRPr="007E11BE" w:rsidRDefault="00394226" w:rsidP="007E11BE">
      <w:pPr>
        <w:numPr>
          <w:ilvl w:val="0"/>
          <w:numId w:val="1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воспитывать стойкость характера в стремлении к победе;</w:t>
      </w:r>
    </w:p>
    <w:p w:rsidR="00394226" w:rsidRPr="007E11BE" w:rsidRDefault="00394226" w:rsidP="007E11BE">
      <w:pPr>
        <w:numPr>
          <w:ilvl w:val="0"/>
          <w:numId w:val="15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воспитывать у детей навык</w:t>
      </w:r>
      <w:r w:rsidR="00430367">
        <w:rPr>
          <w:sz w:val="26"/>
        </w:rPr>
        <w:t>и обращения к судье, отстаивания своих прав и выполнения</w:t>
      </w:r>
      <w:r w:rsidRPr="007E11BE">
        <w:rPr>
          <w:sz w:val="26"/>
        </w:rPr>
        <w:t xml:space="preserve"> обязанностей игрока;</w:t>
      </w:r>
    </w:p>
    <w:p w:rsidR="00394226" w:rsidRPr="007E11BE" w:rsidRDefault="00394226" w:rsidP="007E11BE">
      <w:pPr>
        <w:numPr>
          <w:ilvl w:val="0"/>
          <w:numId w:val="1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воспитывать у детей навыки работы в коллективе;</w:t>
      </w:r>
    </w:p>
    <w:p w:rsidR="00394226" w:rsidRPr="007E11BE" w:rsidRDefault="00394226" w:rsidP="007E11BE">
      <w:pPr>
        <w:numPr>
          <w:ilvl w:val="0"/>
          <w:numId w:val="15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развивать умение спокойно воспринимать неудачу в игре.</w:t>
      </w:r>
    </w:p>
    <w:p w:rsidR="00394226" w:rsidRPr="007E11BE" w:rsidRDefault="00394226" w:rsidP="007E11BE">
      <w:pPr>
        <w:spacing w:line="360" w:lineRule="auto"/>
        <w:ind w:firstLine="709"/>
        <w:jc w:val="both"/>
        <w:rPr>
          <w:sz w:val="26"/>
        </w:rPr>
      </w:pPr>
    </w:p>
    <w:p w:rsidR="00394226" w:rsidRPr="007E11BE" w:rsidRDefault="00394226" w:rsidP="007E11BE">
      <w:pPr>
        <w:pStyle w:val="a7"/>
        <w:spacing w:line="360" w:lineRule="auto"/>
        <w:jc w:val="center"/>
        <w:rPr>
          <w:b/>
          <w:sz w:val="26"/>
          <w:szCs w:val="24"/>
        </w:rPr>
      </w:pPr>
      <w:r w:rsidRPr="007E11BE">
        <w:rPr>
          <w:b/>
          <w:sz w:val="26"/>
          <w:szCs w:val="24"/>
        </w:rPr>
        <w:t>Возраст и характеристика детей,</w:t>
      </w:r>
    </w:p>
    <w:p w:rsidR="00394226" w:rsidRPr="007E11BE" w:rsidRDefault="00394226" w:rsidP="007E11BE">
      <w:pPr>
        <w:pStyle w:val="a7"/>
        <w:spacing w:line="360" w:lineRule="auto"/>
        <w:jc w:val="center"/>
        <w:rPr>
          <w:b/>
          <w:sz w:val="26"/>
          <w:szCs w:val="24"/>
        </w:rPr>
      </w:pPr>
      <w:r w:rsidRPr="007E11BE">
        <w:rPr>
          <w:b/>
          <w:sz w:val="26"/>
          <w:szCs w:val="24"/>
        </w:rPr>
        <w:t xml:space="preserve">участвующих в реализации </w:t>
      </w:r>
      <w:r w:rsidRPr="007E11BE">
        <w:rPr>
          <w:b/>
          <w:bCs/>
          <w:sz w:val="26"/>
          <w:szCs w:val="24"/>
        </w:rPr>
        <w:t>образовательной программы</w:t>
      </w:r>
    </w:p>
    <w:p w:rsidR="00394226" w:rsidRPr="007E11BE" w:rsidRDefault="00394226" w:rsidP="007E11BE">
      <w:pPr>
        <w:pStyle w:val="a7"/>
        <w:spacing w:line="360" w:lineRule="auto"/>
        <w:ind w:firstLine="708"/>
        <w:rPr>
          <w:sz w:val="26"/>
          <w:szCs w:val="24"/>
        </w:rPr>
      </w:pPr>
      <w:r w:rsidRPr="007E11BE">
        <w:rPr>
          <w:sz w:val="26"/>
          <w:szCs w:val="24"/>
        </w:rPr>
        <w:t>О</w:t>
      </w:r>
      <w:r w:rsidR="00F62249" w:rsidRPr="007E11BE">
        <w:rPr>
          <w:sz w:val="26"/>
          <w:szCs w:val="24"/>
        </w:rPr>
        <w:t>бразовательная программа</w:t>
      </w:r>
      <w:r w:rsidRPr="007E11BE">
        <w:rPr>
          <w:sz w:val="26"/>
          <w:szCs w:val="24"/>
        </w:rPr>
        <w:t xml:space="preserve"> первого года обучения рассчитана на детей 6-8 лет, второго года обучения </w:t>
      </w:r>
      <w:r w:rsidR="00430367">
        <w:rPr>
          <w:sz w:val="26"/>
          <w:szCs w:val="24"/>
        </w:rPr>
        <w:t xml:space="preserve">- </w:t>
      </w:r>
      <w:r w:rsidRPr="007E11BE">
        <w:rPr>
          <w:sz w:val="26"/>
          <w:szCs w:val="24"/>
        </w:rPr>
        <w:t xml:space="preserve">на </w:t>
      </w:r>
      <w:r w:rsidR="00261456" w:rsidRPr="007E11BE">
        <w:rPr>
          <w:sz w:val="26"/>
          <w:szCs w:val="24"/>
        </w:rPr>
        <w:t>учащихся 7-9 лет</w:t>
      </w:r>
      <w:r w:rsidRPr="007E11BE">
        <w:rPr>
          <w:sz w:val="26"/>
          <w:szCs w:val="24"/>
        </w:rPr>
        <w:t xml:space="preserve">, третьего года обучения </w:t>
      </w:r>
      <w:r w:rsidR="00430367">
        <w:rPr>
          <w:sz w:val="26"/>
          <w:szCs w:val="24"/>
        </w:rPr>
        <w:t xml:space="preserve">- </w:t>
      </w:r>
      <w:r w:rsidRPr="007E11BE">
        <w:rPr>
          <w:sz w:val="26"/>
          <w:szCs w:val="24"/>
        </w:rPr>
        <w:t>на 9</w:t>
      </w:r>
      <w:r w:rsidR="00903C7D" w:rsidRPr="007E11BE">
        <w:rPr>
          <w:sz w:val="26"/>
          <w:szCs w:val="24"/>
        </w:rPr>
        <w:t xml:space="preserve"> </w:t>
      </w:r>
      <w:r w:rsidRPr="007E11BE">
        <w:rPr>
          <w:sz w:val="26"/>
          <w:szCs w:val="24"/>
        </w:rPr>
        <w:t>-</w:t>
      </w:r>
      <w:r w:rsidR="00903C7D" w:rsidRPr="007E11BE">
        <w:rPr>
          <w:sz w:val="26"/>
          <w:szCs w:val="24"/>
        </w:rPr>
        <w:t xml:space="preserve"> </w:t>
      </w:r>
      <w:r w:rsidRPr="007E11BE">
        <w:rPr>
          <w:sz w:val="26"/>
          <w:szCs w:val="24"/>
        </w:rPr>
        <w:t>11</w:t>
      </w:r>
      <w:r w:rsidR="00903C7D" w:rsidRPr="007E11BE">
        <w:rPr>
          <w:sz w:val="26"/>
          <w:szCs w:val="24"/>
        </w:rPr>
        <w:t>-</w:t>
      </w:r>
      <w:r w:rsidRPr="007E11BE">
        <w:rPr>
          <w:sz w:val="26"/>
          <w:szCs w:val="24"/>
        </w:rPr>
        <w:t>летних</w:t>
      </w:r>
      <w:r w:rsidR="003F1489" w:rsidRPr="007E11BE">
        <w:rPr>
          <w:sz w:val="26"/>
          <w:szCs w:val="24"/>
        </w:rPr>
        <w:t xml:space="preserve"> детей</w:t>
      </w:r>
      <w:r w:rsidRPr="007E11BE">
        <w:rPr>
          <w:sz w:val="26"/>
          <w:szCs w:val="24"/>
        </w:rPr>
        <w:t xml:space="preserve">. Пол значения не имеет. Для приема в группу первого года обучения специальных шахматных знаний не требуется. Педагог ориентируется на психофизиологические возможности ребенка. В группы второго и третьего годов обучения возможен приём по результатам собеседования. В исключительных случаях возможно обучение детей </w:t>
      </w:r>
      <w:r w:rsidR="00430367">
        <w:rPr>
          <w:sz w:val="26"/>
          <w:szCs w:val="24"/>
        </w:rPr>
        <w:t xml:space="preserve">более старшего </w:t>
      </w:r>
      <w:r w:rsidRPr="007E11BE">
        <w:rPr>
          <w:sz w:val="26"/>
          <w:szCs w:val="24"/>
        </w:rPr>
        <w:t>возраста</w:t>
      </w:r>
      <w:r w:rsidR="00430367">
        <w:rPr>
          <w:sz w:val="26"/>
          <w:szCs w:val="24"/>
        </w:rPr>
        <w:t>,  чем указан</w:t>
      </w:r>
      <w:r w:rsidRPr="007E11BE">
        <w:rPr>
          <w:sz w:val="26"/>
          <w:szCs w:val="24"/>
        </w:rPr>
        <w:t xml:space="preserve"> в программе.</w:t>
      </w:r>
    </w:p>
    <w:p w:rsidR="00394226" w:rsidRPr="007E11BE" w:rsidRDefault="00394226" w:rsidP="007E11BE">
      <w:pPr>
        <w:pStyle w:val="a7"/>
        <w:spacing w:line="360" w:lineRule="auto"/>
        <w:rPr>
          <w:sz w:val="26"/>
          <w:szCs w:val="24"/>
        </w:rPr>
      </w:pPr>
    </w:p>
    <w:p w:rsidR="00394226" w:rsidRPr="007E11BE" w:rsidRDefault="00394226" w:rsidP="007E11BE">
      <w:pPr>
        <w:pStyle w:val="a7"/>
        <w:spacing w:line="360" w:lineRule="auto"/>
        <w:jc w:val="center"/>
        <w:outlineLvl w:val="0"/>
        <w:rPr>
          <w:b/>
          <w:sz w:val="26"/>
          <w:szCs w:val="24"/>
        </w:rPr>
      </w:pPr>
      <w:r w:rsidRPr="007E11BE">
        <w:rPr>
          <w:b/>
          <w:sz w:val="26"/>
          <w:szCs w:val="24"/>
        </w:rPr>
        <w:t>Сроки реализации образовательной программы и режим занятий</w:t>
      </w:r>
    </w:p>
    <w:p w:rsidR="00394226" w:rsidRPr="007E11BE" w:rsidRDefault="00394226" w:rsidP="007E11BE">
      <w:pPr>
        <w:pStyle w:val="a7"/>
        <w:spacing w:line="360" w:lineRule="auto"/>
        <w:ind w:firstLine="708"/>
        <w:rPr>
          <w:bCs/>
          <w:sz w:val="26"/>
          <w:szCs w:val="24"/>
        </w:rPr>
      </w:pPr>
      <w:r w:rsidRPr="007E11BE">
        <w:rPr>
          <w:bCs/>
          <w:sz w:val="26"/>
          <w:szCs w:val="24"/>
        </w:rPr>
        <w:t>Образовательная программа «Способен каждый</w:t>
      </w:r>
      <w:r w:rsidR="008761F8" w:rsidRPr="007E11BE">
        <w:rPr>
          <w:bCs/>
          <w:sz w:val="26"/>
          <w:szCs w:val="24"/>
        </w:rPr>
        <w:t>. Шахматы</w:t>
      </w:r>
      <w:r w:rsidRPr="007E11BE">
        <w:rPr>
          <w:bCs/>
          <w:sz w:val="26"/>
          <w:szCs w:val="24"/>
        </w:rPr>
        <w:t xml:space="preserve">» рассчитана на </w:t>
      </w:r>
      <w:r w:rsidR="00630686" w:rsidRPr="007E11BE">
        <w:rPr>
          <w:bCs/>
          <w:sz w:val="26"/>
          <w:szCs w:val="24"/>
        </w:rPr>
        <w:t>3</w:t>
      </w:r>
      <w:r w:rsidRPr="007E11BE">
        <w:rPr>
          <w:bCs/>
          <w:sz w:val="26"/>
          <w:szCs w:val="24"/>
        </w:rPr>
        <w:t xml:space="preserve"> года обучения.</w:t>
      </w:r>
    </w:p>
    <w:p w:rsidR="00394226" w:rsidRPr="007E11BE" w:rsidRDefault="00394226" w:rsidP="007E11BE">
      <w:pPr>
        <w:pStyle w:val="a7"/>
        <w:spacing w:line="360" w:lineRule="auto"/>
        <w:ind w:firstLine="708"/>
        <w:rPr>
          <w:sz w:val="26"/>
          <w:szCs w:val="24"/>
        </w:rPr>
      </w:pPr>
      <w:r w:rsidRPr="007E11BE">
        <w:rPr>
          <w:sz w:val="26"/>
          <w:szCs w:val="24"/>
        </w:rPr>
        <w:t>Первый год обучения –72 часа (теория – 18 часов, практика – 54 часа). Занятия проводятся 2 раз в неделю по 1 часу.</w:t>
      </w:r>
    </w:p>
    <w:p w:rsidR="00394226" w:rsidRPr="007E11BE" w:rsidRDefault="00394226" w:rsidP="007E11BE">
      <w:pPr>
        <w:pStyle w:val="a7"/>
        <w:spacing w:line="360" w:lineRule="auto"/>
        <w:ind w:firstLine="708"/>
        <w:rPr>
          <w:sz w:val="26"/>
          <w:szCs w:val="24"/>
        </w:rPr>
      </w:pPr>
      <w:r w:rsidRPr="007E11BE">
        <w:rPr>
          <w:sz w:val="26"/>
          <w:szCs w:val="24"/>
        </w:rPr>
        <w:t>Второй год обучения – 144 часа (теория – 36 часов, практика – 108 часов). Занятия проводятся 2 раза в неделю по 2 часа.</w:t>
      </w:r>
    </w:p>
    <w:p w:rsidR="00394226" w:rsidRPr="007E11BE" w:rsidRDefault="00394226" w:rsidP="007E11BE">
      <w:pPr>
        <w:pStyle w:val="a7"/>
        <w:spacing w:line="360" w:lineRule="auto"/>
        <w:ind w:firstLine="708"/>
        <w:rPr>
          <w:sz w:val="26"/>
          <w:szCs w:val="24"/>
        </w:rPr>
      </w:pPr>
      <w:r w:rsidRPr="007E11BE">
        <w:rPr>
          <w:sz w:val="26"/>
          <w:szCs w:val="24"/>
        </w:rPr>
        <w:t>Третий год обучения – 216 часов (теория – 36 часов, практика – 180 часов). Занятия проводятся 2-3 раза в неделю по 3-2 часа.</w:t>
      </w:r>
    </w:p>
    <w:p w:rsidR="00394226" w:rsidRPr="007E11BE" w:rsidRDefault="00394226" w:rsidP="007E11BE">
      <w:pPr>
        <w:spacing w:line="360" w:lineRule="auto"/>
        <w:ind w:firstLine="720"/>
        <w:jc w:val="both"/>
        <w:rPr>
          <w:sz w:val="26"/>
        </w:rPr>
      </w:pPr>
      <w:r w:rsidRPr="007E11BE">
        <w:rPr>
          <w:sz w:val="26"/>
        </w:rPr>
        <w:t>В зависимости от уровня подготовки учащихся и их заинтересованности в материале, педагог оставляет за собой право изменять порядок тем занятий и варьировать количество часов, отведённых на какую-либо тему</w:t>
      </w:r>
      <w:r w:rsidR="00430367">
        <w:rPr>
          <w:sz w:val="26"/>
        </w:rPr>
        <w:t>,</w:t>
      </w:r>
      <w:r w:rsidRPr="007E11BE">
        <w:rPr>
          <w:sz w:val="26"/>
        </w:rPr>
        <w:t xml:space="preserve"> в пределах общего количества часов образовательной программы.</w:t>
      </w:r>
    </w:p>
    <w:p w:rsidR="00394226" w:rsidRDefault="00394226" w:rsidP="007E11BE">
      <w:pPr>
        <w:spacing w:line="360" w:lineRule="auto"/>
        <w:ind w:firstLine="720"/>
        <w:jc w:val="both"/>
        <w:rPr>
          <w:bCs/>
          <w:sz w:val="26"/>
        </w:rPr>
      </w:pPr>
    </w:p>
    <w:p w:rsidR="00430367" w:rsidRDefault="00430367" w:rsidP="007E11BE">
      <w:pPr>
        <w:spacing w:line="360" w:lineRule="auto"/>
        <w:ind w:firstLine="720"/>
        <w:jc w:val="both"/>
        <w:rPr>
          <w:bCs/>
          <w:sz w:val="26"/>
        </w:rPr>
      </w:pPr>
    </w:p>
    <w:p w:rsidR="00430367" w:rsidRPr="007E11BE" w:rsidRDefault="00430367" w:rsidP="007E11BE">
      <w:pPr>
        <w:spacing w:line="360" w:lineRule="auto"/>
        <w:ind w:firstLine="720"/>
        <w:jc w:val="both"/>
        <w:rPr>
          <w:bCs/>
          <w:sz w:val="26"/>
        </w:rPr>
      </w:pPr>
    </w:p>
    <w:p w:rsidR="00394226" w:rsidRPr="007E11BE" w:rsidRDefault="00394226" w:rsidP="007E11BE">
      <w:pPr>
        <w:spacing w:line="360" w:lineRule="auto"/>
        <w:jc w:val="center"/>
        <w:rPr>
          <w:sz w:val="26"/>
        </w:rPr>
      </w:pPr>
      <w:r w:rsidRPr="007E11BE">
        <w:rPr>
          <w:b/>
          <w:bCs/>
          <w:sz w:val="26"/>
        </w:rPr>
        <w:t>Форм</w:t>
      </w:r>
      <w:r w:rsidR="00E00AE8" w:rsidRPr="007E11BE">
        <w:rPr>
          <w:b/>
          <w:bCs/>
          <w:sz w:val="26"/>
        </w:rPr>
        <w:t>ы</w:t>
      </w:r>
      <w:r w:rsidRPr="007E11BE">
        <w:rPr>
          <w:b/>
          <w:bCs/>
          <w:sz w:val="26"/>
        </w:rPr>
        <w:t xml:space="preserve"> занятий</w:t>
      </w:r>
    </w:p>
    <w:p w:rsidR="00394226" w:rsidRPr="007E11BE" w:rsidRDefault="00394226" w:rsidP="007E11BE">
      <w:pPr>
        <w:spacing w:line="360" w:lineRule="auto"/>
        <w:ind w:firstLine="709"/>
        <w:jc w:val="both"/>
        <w:rPr>
          <w:sz w:val="26"/>
        </w:rPr>
      </w:pPr>
      <w:r w:rsidRPr="007E11BE">
        <w:rPr>
          <w:sz w:val="26"/>
        </w:rPr>
        <w:t>Форма занятий - теоретические, комбинированные (соч</w:t>
      </w:r>
      <w:r w:rsidRPr="007E11BE">
        <w:rPr>
          <w:sz w:val="26"/>
        </w:rPr>
        <w:t>е</w:t>
      </w:r>
      <w:r w:rsidRPr="007E11BE">
        <w:rPr>
          <w:sz w:val="26"/>
        </w:rPr>
        <w:t>тание теоретических и практических занятий), турниры.</w:t>
      </w:r>
    </w:p>
    <w:p w:rsidR="00394226" w:rsidRPr="007E11BE" w:rsidRDefault="00394226" w:rsidP="007E11BE">
      <w:pPr>
        <w:spacing w:line="360" w:lineRule="auto"/>
        <w:ind w:firstLine="709"/>
        <w:jc w:val="both"/>
        <w:rPr>
          <w:sz w:val="26"/>
        </w:rPr>
      </w:pPr>
      <w:r w:rsidRPr="007E11BE">
        <w:rPr>
          <w:sz w:val="26"/>
        </w:rPr>
        <w:lastRenderedPageBreak/>
        <w:t xml:space="preserve">Подробнее </w:t>
      </w:r>
      <w:r w:rsidR="00BE6486" w:rsidRPr="007E11BE">
        <w:rPr>
          <w:sz w:val="26"/>
        </w:rPr>
        <w:t>описано</w:t>
      </w:r>
      <w:r w:rsidRPr="007E11BE">
        <w:rPr>
          <w:sz w:val="26"/>
        </w:rPr>
        <w:t xml:space="preserve"> в разделе «Методическое обеспечение образовательной программы».</w:t>
      </w:r>
    </w:p>
    <w:p w:rsidR="00373B44" w:rsidRPr="007E11BE" w:rsidRDefault="00373B44" w:rsidP="007E11BE">
      <w:pPr>
        <w:spacing w:line="360" w:lineRule="auto"/>
        <w:ind w:firstLine="709"/>
        <w:jc w:val="both"/>
        <w:rPr>
          <w:sz w:val="26"/>
        </w:rPr>
      </w:pPr>
    </w:p>
    <w:p w:rsidR="00394226" w:rsidRPr="007E11BE" w:rsidRDefault="00394226" w:rsidP="007E11BE">
      <w:pPr>
        <w:spacing w:line="360" w:lineRule="auto"/>
        <w:jc w:val="center"/>
        <w:rPr>
          <w:b/>
          <w:sz w:val="26"/>
        </w:rPr>
      </w:pPr>
      <w:r w:rsidRPr="007E11BE">
        <w:rPr>
          <w:b/>
          <w:sz w:val="26"/>
        </w:rPr>
        <w:t>Ожидаемые результаты</w:t>
      </w:r>
    </w:p>
    <w:p w:rsidR="00394226" w:rsidRPr="007E11BE" w:rsidRDefault="00394226" w:rsidP="007E11BE">
      <w:pPr>
        <w:tabs>
          <w:tab w:val="left" w:pos="540"/>
        </w:tabs>
        <w:spacing w:line="360" w:lineRule="auto"/>
        <w:ind w:firstLine="851"/>
        <w:jc w:val="both"/>
        <w:rPr>
          <w:sz w:val="26"/>
        </w:rPr>
      </w:pPr>
      <w:r w:rsidRPr="007E11BE">
        <w:rPr>
          <w:sz w:val="26"/>
        </w:rPr>
        <w:t xml:space="preserve">К концу обучения учащиеся должны </w:t>
      </w:r>
    </w:p>
    <w:p w:rsidR="00394226" w:rsidRPr="007E11BE" w:rsidRDefault="00394226" w:rsidP="007E11BE">
      <w:pPr>
        <w:tabs>
          <w:tab w:val="left" w:pos="540"/>
        </w:tabs>
        <w:spacing w:line="360" w:lineRule="auto"/>
        <w:ind w:firstLine="720"/>
        <w:jc w:val="both"/>
        <w:rPr>
          <w:i/>
          <w:sz w:val="26"/>
        </w:rPr>
      </w:pPr>
      <w:r w:rsidRPr="007E11BE">
        <w:rPr>
          <w:i/>
          <w:sz w:val="26"/>
        </w:rPr>
        <w:t>знать:</w:t>
      </w:r>
    </w:p>
    <w:p w:rsidR="00394226" w:rsidRPr="007E11BE" w:rsidRDefault="00394226" w:rsidP="007E11BE">
      <w:pPr>
        <w:numPr>
          <w:ilvl w:val="0"/>
          <w:numId w:val="16"/>
        </w:numPr>
        <w:tabs>
          <w:tab w:val="left" w:pos="720"/>
        </w:tabs>
        <w:spacing w:line="360" w:lineRule="auto"/>
        <w:jc w:val="both"/>
        <w:rPr>
          <w:sz w:val="26"/>
        </w:rPr>
      </w:pPr>
      <w:r w:rsidRPr="007E11BE">
        <w:rPr>
          <w:sz w:val="26"/>
        </w:rPr>
        <w:t>правила шахматной игры;</w:t>
      </w:r>
    </w:p>
    <w:p w:rsidR="00394226" w:rsidRPr="007E11BE" w:rsidRDefault="00394226" w:rsidP="007E11BE">
      <w:pPr>
        <w:numPr>
          <w:ilvl w:val="0"/>
          <w:numId w:val="16"/>
        </w:numPr>
        <w:tabs>
          <w:tab w:val="left" w:pos="720"/>
        </w:tabs>
        <w:spacing w:line="360" w:lineRule="auto"/>
        <w:jc w:val="both"/>
        <w:rPr>
          <w:sz w:val="26"/>
        </w:rPr>
      </w:pPr>
      <w:r w:rsidRPr="007E11BE">
        <w:rPr>
          <w:sz w:val="26"/>
        </w:rPr>
        <w:t>шахматную нотацию;</w:t>
      </w:r>
    </w:p>
    <w:p w:rsidR="00394226" w:rsidRPr="007E11BE" w:rsidRDefault="00394226" w:rsidP="007E11BE">
      <w:pPr>
        <w:numPr>
          <w:ilvl w:val="0"/>
          <w:numId w:val="16"/>
        </w:numPr>
        <w:tabs>
          <w:tab w:val="left" w:pos="720"/>
        </w:tabs>
        <w:spacing w:line="360" w:lineRule="auto"/>
        <w:jc w:val="both"/>
        <w:rPr>
          <w:sz w:val="26"/>
        </w:rPr>
      </w:pPr>
      <w:r w:rsidRPr="007E11BE">
        <w:rPr>
          <w:sz w:val="26"/>
        </w:rPr>
        <w:t>порядок записи ходов партии и их отличия от записи позиций;</w:t>
      </w:r>
    </w:p>
    <w:p w:rsidR="00394226" w:rsidRPr="007E11BE" w:rsidRDefault="00394226" w:rsidP="007E11BE">
      <w:pPr>
        <w:numPr>
          <w:ilvl w:val="0"/>
          <w:numId w:val="16"/>
        </w:numPr>
        <w:tabs>
          <w:tab w:val="left" w:pos="720"/>
        </w:tabs>
        <w:spacing w:line="360" w:lineRule="auto"/>
        <w:jc w:val="both"/>
        <w:rPr>
          <w:sz w:val="26"/>
        </w:rPr>
      </w:pPr>
      <w:r w:rsidRPr="007E11BE">
        <w:rPr>
          <w:sz w:val="26"/>
        </w:rPr>
        <w:t>цель шахматной партии;</w:t>
      </w:r>
    </w:p>
    <w:p w:rsidR="00394226" w:rsidRPr="007E11BE" w:rsidRDefault="00394226" w:rsidP="007E11BE">
      <w:pPr>
        <w:numPr>
          <w:ilvl w:val="0"/>
          <w:numId w:val="16"/>
        </w:numPr>
        <w:tabs>
          <w:tab w:val="left" w:pos="720"/>
        </w:tabs>
        <w:spacing w:line="360" w:lineRule="auto"/>
        <w:jc w:val="both"/>
        <w:rPr>
          <w:sz w:val="26"/>
        </w:rPr>
      </w:pPr>
      <w:r w:rsidRPr="007E11BE">
        <w:rPr>
          <w:sz w:val="26"/>
        </w:rPr>
        <w:t>поля шахматной доски;</w:t>
      </w:r>
    </w:p>
    <w:p w:rsidR="00394226" w:rsidRPr="007E11BE" w:rsidRDefault="00394226" w:rsidP="007E11BE">
      <w:pPr>
        <w:numPr>
          <w:ilvl w:val="0"/>
          <w:numId w:val="16"/>
        </w:numPr>
        <w:tabs>
          <w:tab w:val="left" w:pos="900"/>
        </w:tabs>
        <w:spacing w:line="360" w:lineRule="auto"/>
        <w:jc w:val="both"/>
        <w:rPr>
          <w:sz w:val="26"/>
        </w:rPr>
      </w:pPr>
      <w:r w:rsidRPr="007E11BE">
        <w:rPr>
          <w:sz w:val="26"/>
        </w:rPr>
        <w:t>все об игре с механическими и электронными часами;</w:t>
      </w:r>
    </w:p>
    <w:p w:rsidR="00394226" w:rsidRPr="007E11BE" w:rsidRDefault="00394226" w:rsidP="007E11BE">
      <w:pPr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sz w:val="26"/>
        </w:rPr>
      </w:pPr>
      <w:r w:rsidRPr="007E11BE">
        <w:rPr>
          <w:sz w:val="26"/>
        </w:rPr>
        <w:t>об игре с шахматными часами, о времени, отведенном на партию;</w:t>
      </w:r>
    </w:p>
    <w:p w:rsidR="00394226" w:rsidRPr="007E11BE" w:rsidRDefault="00394226" w:rsidP="007E11BE">
      <w:pPr>
        <w:numPr>
          <w:ilvl w:val="0"/>
          <w:numId w:val="17"/>
        </w:numPr>
        <w:tabs>
          <w:tab w:val="left" w:pos="900"/>
        </w:tabs>
        <w:spacing w:line="360" w:lineRule="auto"/>
        <w:jc w:val="both"/>
        <w:rPr>
          <w:sz w:val="26"/>
        </w:rPr>
      </w:pPr>
      <w:r w:rsidRPr="007E11BE">
        <w:rPr>
          <w:sz w:val="26"/>
        </w:rPr>
        <w:t>правила обращения к арбитру на турнире и последствия нарушения этих правил;</w:t>
      </w:r>
    </w:p>
    <w:p w:rsidR="00394226" w:rsidRPr="007E11BE" w:rsidRDefault="00394226" w:rsidP="007E11BE">
      <w:pPr>
        <w:numPr>
          <w:ilvl w:val="0"/>
          <w:numId w:val="17"/>
        </w:numPr>
        <w:spacing w:line="360" w:lineRule="auto"/>
        <w:jc w:val="both"/>
        <w:rPr>
          <w:b/>
          <w:sz w:val="26"/>
        </w:rPr>
      </w:pPr>
      <w:r w:rsidRPr="007E11BE">
        <w:rPr>
          <w:sz w:val="26"/>
        </w:rPr>
        <w:t>простейшие тактические приёмы;</w:t>
      </w:r>
    </w:p>
    <w:p w:rsidR="00394226" w:rsidRPr="007E11BE" w:rsidRDefault="00394226" w:rsidP="007E11BE">
      <w:pPr>
        <w:numPr>
          <w:ilvl w:val="0"/>
          <w:numId w:val="17"/>
        </w:numPr>
        <w:spacing w:line="360" w:lineRule="auto"/>
        <w:jc w:val="both"/>
        <w:rPr>
          <w:sz w:val="26"/>
        </w:rPr>
      </w:pPr>
      <w:r w:rsidRPr="007E11BE">
        <w:rPr>
          <w:sz w:val="26"/>
        </w:rPr>
        <w:t>способы нападения и защиты;</w:t>
      </w:r>
    </w:p>
    <w:p w:rsidR="00394226" w:rsidRPr="007E11BE" w:rsidRDefault="00394226" w:rsidP="007E11BE">
      <w:pPr>
        <w:numPr>
          <w:ilvl w:val="0"/>
          <w:numId w:val="16"/>
        </w:numPr>
        <w:tabs>
          <w:tab w:val="left" w:pos="720"/>
        </w:tabs>
        <w:spacing w:line="360" w:lineRule="auto"/>
        <w:jc w:val="both"/>
        <w:rPr>
          <w:b/>
          <w:sz w:val="26"/>
        </w:rPr>
      </w:pPr>
      <w:r w:rsidRPr="007E11BE">
        <w:rPr>
          <w:sz w:val="26"/>
        </w:rPr>
        <w:t>законы развития фигур в начале партии;</w:t>
      </w:r>
    </w:p>
    <w:p w:rsidR="00394226" w:rsidRPr="007E11BE" w:rsidRDefault="00394226" w:rsidP="007E11BE">
      <w:pPr>
        <w:numPr>
          <w:ilvl w:val="0"/>
          <w:numId w:val="16"/>
        </w:numPr>
        <w:tabs>
          <w:tab w:val="left" w:pos="900"/>
        </w:tabs>
        <w:spacing w:line="360" w:lineRule="auto"/>
        <w:jc w:val="both"/>
        <w:rPr>
          <w:sz w:val="26"/>
        </w:rPr>
      </w:pPr>
      <w:r w:rsidRPr="007E11BE">
        <w:rPr>
          <w:sz w:val="26"/>
        </w:rPr>
        <w:t>законы элементарного эндшпиля;</w:t>
      </w:r>
    </w:p>
    <w:p w:rsidR="00394226" w:rsidRPr="007E11BE" w:rsidRDefault="00394226" w:rsidP="007E11BE">
      <w:pPr>
        <w:numPr>
          <w:ilvl w:val="0"/>
          <w:numId w:val="19"/>
        </w:numPr>
        <w:tabs>
          <w:tab w:val="left" w:pos="720"/>
        </w:tabs>
        <w:spacing w:line="360" w:lineRule="auto"/>
        <w:jc w:val="both"/>
        <w:rPr>
          <w:b/>
          <w:sz w:val="26"/>
        </w:rPr>
      </w:pPr>
      <w:r w:rsidRPr="007E11BE">
        <w:rPr>
          <w:sz w:val="26"/>
        </w:rPr>
        <w:t>значение материального преимущества;</w:t>
      </w:r>
    </w:p>
    <w:p w:rsidR="00394226" w:rsidRPr="007E11BE" w:rsidRDefault="00394226" w:rsidP="007E11BE">
      <w:pPr>
        <w:numPr>
          <w:ilvl w:val="0"/>
          <w:numId w:val="20"/>
        </w:numPr>
        <w:tabs>
          <w:tab w:val="left" w:pos="900"/>
        </w:tabs>
        <w:spacing w:line="360" w:lineRule="auto"/>
        <w:jc w:val="both"/>
        <w:rPr>
          <w:sz w:val="26"/>
        </w:rPr>
      </w:pPr>
      <w:r w:rsidRPr="007E11BE">
        <w:rPr>
          <w:sz w:val="26"/>
        </w:rPr>
        <w:t>все возможные специфические нарушения противника в процессе игры;</w:t>
      </w:r>
    </w:p>
    <w:p w:rsidR="00045131" w:rsidRPr="007E11BE" w:rsidRDefault="00394226" w:rsidP="007E11BE">
      <w:pPr>
        <w:numPr>
          <w:ilvl w:val="0"/>
          <w:numId w:val="20"/>
        </w:numPr>
        <w:tabs>
          <w:tab w:val="left" w:pos="900"/>
        </w:tabs>
        <w:spacing w:line="360" w:lineRule="auto"/>
        <w:jc w:val="both"/>
        <w:rPr>
          <w:sz w:val="26"/>
        </w:rPr>
      </w:pPr>
      <w:r w:rsidRPr="007E11BE">
        <w:rPr>
          <w:sz w:val="26"/>
        </w:rPr>
        <w:t>методы борьбы со связками;</w:t>
      </w:r>
    </w:p>
    <w:p w:rsidR="00394226" w:rsidRPr="007E11BE" w:rsidRDefault="00394226" w:rsidP="007E11BE">
      <w:pPr>
        <w:numPr>
          <w:ilvl w:val="0"/>
          <w:numId w:val="20"/>
        </w:numPr>
        <w:tabs>
          <w:tab w:val="left" w:pos="900"/>
        </w:tabs>
        <w:spacing w:line="360" w:lineRule="auto"/>
        <w:jc w:val="both"/>
        <w:rPr>
          <w:sz w:val="26"/>
        </w:rPr>
      </w:pPr>
      <w:r w:rsidRPr="007E11BE">
        <w:rPr>
          <w:sz w:val="26"/>
        </w:rPr>
        <w:t>методы использования не</w:t>
      </w:r>
      <w:r w:rsidR="00B6292D" w:rsidRPr="007E11BE">
        <w:rPr>
          <w:sz w:val="26"/>
        </w:rPr>
        <w:t>большого материального перевеса.</w:t>
      </w:r>
    </w:p>
    <w:p w:rsidR="00394226" w:rsidRPr="007E11BE" w:rsidRDefault="00394226" w:rsidP="007E11BE">
      <w:pPr>
        <w:spacing w:line="360" w:lineRule="auto"/>
        <w:ind w:left="720"/>
        <w:jc w:val="both"/>
        <w:rPr>
          <w:sz w:val="26"/>
        </w:rPr>
      </w:pPr>
    </w:p>
    <w:p w:rsidR="00394226" w:rsidRPr="007E11BE" w:rsidRDefault="00394226" w:rsidP="007E11BE">
      <w:pPr>
        <w:spacing w:line="360" w:lineRule="auto"/>
        <w:ind w:left="540"/>
        <w:jc w:val="both"/>
        <w:rPr>
          <w:i/>
          <w:sz w:val="26"/>
        </w:rPr>
      </w:pPr>
      <w:r w:rsidRPr="007E11BE">
        <w:rPr>
          <w:i/>
          <w:sz w:val="26"/>
        </w:rPr>
        <w:t>уметь:</w:t>
      </w:r>
    </w:p>
    <w:p w:rsidR="00394226" w:rsidRPr="007E11BE" w:rsidRDefault="00394226" w:rsidP="007E11BE">
      <w:pPr>
        <w:numPr>
          <w:ilvl w:val="0"/>
          <w:numId w:val="21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разыграть партию с противником;</w:t>
      </w:r>
    </w:p>
    <w:p w:rsidR="00394226" w:rsidRPr="007E11BE" w:rsidRDefault="00394226" w:rsidP="007E11BE">
      <w:pPr>
        <w:numPr>
          <w:ilvl w:val="0"/>
          <w:numId w:val="21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расставлять позиции на шахматной доске;</w:t>
      </w:r>
    </w:p>
    <w:p w:rsidR="00394226" w:rsidRPr="007E11BE" w:rsidRDefault="00394226" w:rsidP="007E11BE">
      <w:pPr>
        <w:numPr>
          <w:ilvl w:val="0"/>
          <w:numId w:val="21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нападать и съедать фигуры противника;</w:t>
      </w:r>
    </w:p>
    <w:p w:rsidR="00394226" w:rsidRPr="007E11BE" w:rsidRDefault="00394226" w:rsidP="007E11BE">
      <w:pPr>
        <w:numPr>
          <w:ilvl w:val="0"/>
          <w:numId w:val="21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довести партию до логического окончания;</w:t>
      </w:r>
    </w:p>
    <w:p w:rsidR="00394226" w:rsidRPr="007E11BE" w:rsidRDefault="00394226" w:rsidP="007E11BE">
      <w:pPr>
        <w:numPr>
          <w:ilvl w:val="0"/>
          <w:numId w:val="21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ставить простые маты;</w:t>
      </w:r>
    </w:p>
    <w:p w:rsidR="00394226" w:rsidRPr="007E11BE" w:rsidRDefault="00394226" w:rsidP="007E11BE">
      <w:pPr>
        <w:numPr>
          <w:ilvl w:val="0"/>
          <w:numId w:val="21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использовать правило «взялся - ходи»;</w:t>
      </w:r>
    </w:p>
    <w:p w:rsidR="00394226" w:rsidRPr="007E11BE" w:rsidRDefault="00394226" w:rsidP="007E11BE">
      <w:pPr>
        <w:numPr>
          <w:ilvl w:val="0"/>
          <w:numId w:val="21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lastRenderedPageBreak/>
        <w:t>самостоятельно работать с шахматной доской;</w:t>
      </w:r>
    </w:p>
    <w:p w:rsidR="00394226" w:rsidRPr="007E11BE" w:rsidRDefault="00394226" w:rsidP="007E11BE">
      <w:pPr>
        <w:numPr>
          <w:ilvl w:val="0"/>
          <w:numId w:val="21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правильно вести диалог с арбитром;</w:t>
      </w:r>
    </w:p>
    <w:p w:rsidR="00394226" w:rsidRPr="007E11BE" w:rsidRDefault="00394226" w:rsidP="007E11BE">
      <w:pPr>
        <w:numPr>
          <w:ilvl w:val="0"/>
          <w:numId w:val="22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 xml:space="preserve">полностью записывать шахматную партию; </w:t>
      </w:r>
    </w:p>
    <w:p w:rsidR="00394226" w:rsidRPr="007E11BE" w:rsidRDefault="00394226" w:rsidP="007E11BE">
      <w:pPr>
        <w:numPr>
          <w:ilvl w:val="0"/>
          <w:numId w:val="23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грамотно откладывать или заканчивать партию;</w:t>
      </w:r>
    </w:p>
    <w:p w:rsidR="00394226" w:rsidRPr="007E11BE" w:rsidRDefault="00394226" w:rsidP="007E11BE">
      <w:pPr>
        <w:numPr>
          <w:ilvl w:val="0"/>
          <w:numId w:val="24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фиксировать падение «флажка» и результат партии;</w:t>
      </w:r>
    </w:p>
    <w:p w:rsidR="00394226" w:rsidRPr="007E11BE" w:rsidRDefault="00394226" w:rsidP="007E11BE">
      <w:pPr>
        <w:numPr>
          <w:ilvl w:val="0"/>
          <w:numId w:val="25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правильно предлагать ничью;</w:t>
      </w:r>
    </w:p>
    <w:p w:rsidR="00394226" w:rsidRPr="007E11BE" w:rsidRDefault="00394226" w:rsidP="007E11BE">
      <w:pPr>
        <w:numPr>
          <w:ilvl w:val="0"/>
          <w:numId w:val="24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использовать временные ошибки противника;</w:t>
      </w:r>
    </w:p>
    <w:p w:rsidR="00394226" w:rsidRPr="007E11BE" w:rsidRDefault="00394226" w:rsidP="007E11BE">
      <w:pPr>
        <w:numPr>
          <w:ilvl w:val="0"/>
          <w:numId w:val="24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регистрировать «невозможный» ход;</w:t>
      </w:r>
    </w:p>
    <w:p w:rsidR="00394226" w:rsidRPr="007E11BE" w:rsidRDefault="00394226" w:rsidP="007E11BE">
      <w:pPr>
        <w:numPr>
          <w:ilvl w:val="0"/>
          <w:numId w:val="24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правильно рассчитывать время в шахматной партии;</w:t>
      </w:r>
    </w:p>
    <w:p w:rsidR="00394226" w:rsidRPr="007E11BE" w:rsidRDefault="00394226" w:rsidP="007E11BE">
      <w:pPr>
        <w:numPr>
          <w:ilvl w:val="0"/>
          <w:numId w:val="24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правильно завершить партию;</w:t>
      </w:r>
    </w:p>
    <w:p w:rsidR="00394226" w:rsidRPr="007E11BE" w:rsidRDefault="00394226" w:rsidP="007E11BE">
      <w:pPr>
        <w:numPr>
          <w:ilvl w:val="0"/>
          <w:numId w:val="24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отслеживать турнирные результаты;</w:t>
      </w:r>
    </w:p>
    <w:p w:rsidR="00394226" w:rsidRPr="007E11BE" w:rsidRDefault="00394226" w:rsidP="007E11BE">
      <w:pPr>
        <w:numPr>
          <w:ilvl w:val="0"/>
          <w:numId w:val="24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использовать небольшой материальный перевес;</w:t>
      </w:r>
    </w:p>
    <w:p w:rsidR="00394226" w:rsidRPr="007E11BE" w:rsidRDefault="00394226" w:rsidP="007E11BE">
      <w:pPr>
        <w:numPr>
          <w:ilvl w:val="0"/>
          <w:numId w:val="24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совершать в уме простые действия (мысленный расчёт на три-четыре хода);</w:t>
      </w:r>
    </w:p>
    <w:p w:rsidR="00394226" w:rsidRPr="007E11BE" w:rsidRDefault="00394226" w:rsidP="007E11BE">
      <w:pPr>
        <w:numPr>
          <w:ilvl w:val="0"/>
          <w:numId w:val="24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предполагать вер</w:t>
      </w:r>
      <w:r w:rsidR="00B6292D" w:rsidRPr="007E11BE">
        <w:rPr>
          <w:sz w:val="26"/>
        </w:rPr>
        <w:t>оятный ответный план противника.</w:t>
      </w:r>
    </w:p>
    <w:p w:rsidR="00394226" w:rsidRPr="007E11BE" w:rsidRDefault="00394226" w:rsidP="007E11BE">
      <w:pPr>
        <w:spacing w:line="360" w:lineRule="auto"/>
        <w:ind w:left="360" w:right="567"/>
        <w:jc w:val="both"/>
        <w:rPr>
          <w:sz w:val="26"/>
        </w:rPr>
      </w:pPr>
    </w:p>
    <w:p w:rsidR="00394226" w:rsidRPr="007E11BE" w:rsidRDefault="00394226" w:rsidP="007E11BE">
      <w:pPr>
        <w:tabs>
          <w:tab w:val="left" w:pos="540"/>
        </w:tabs>
        <w:spacing w:line="360" w:lineRule="auto"/>
        <w:ind w:firstLine="720"/>
        <w:jc w:val="both"/>
        <w:rPr>
          <w:bCs/>
          <w:i/>
          <w:sz w:val="26"/>
        </w:rPr>
      </w:pPr>
      <w:r w:rsidRPr="007E11BE">
        <w:rPr>
          <w:bCs/>
          <w:i/>
          <w:sz w:val="26"/>
        </w:rPr>
        <w:t>быть:</w:t>
      </w:r>
    </w:p>
    <w:p w:rsidR="00394226" w:rsidRPr="007E11BE" w:rsidRDefault="00394226" w:rsidP="007E11BE">
      <w:pPr>
        <w:numPr>
          <w:ilvl w:val="0"/>
          <w:numId w:val="24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внимательным, любознательным;</w:t>
      </w:r>
    </w:p>
    <w:p w:rsidR="00394226" w:rsidRPr="007E11BE" w:rsidRDefault="00394226" w:rsidP="007E11BE">
      <w:pPr>
        <w:numPr>
          <w:ilvl w:val="0"/>
          <w:numId w:val="4"/>
        </w:numPr>
        <w:tabs>
          <w:tab w:val="num" w:pos="900"/>
        </w:tabs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выдержанным, психологически устойчивым во время партии;</w:t>
      </w:r>
    </w:p>
    <w:p w:rsidR="00394226" w:rsidRPr="007E11BE" w:rsidRDefault="00394226" w:rsidP="007E11BE">
      <w:pPr>
        <w:numPr>
          <w:ilvl w:val="0"/>
          <w:numId w:val="4"/>
        </w:numPr>
        <w:tabs>
          <w:tab w:val="num" w:pos="1440"/>
        </w:tabs>
        <w:spacing w:line="360" w:lineRule="auto"/>
        <w:jc w:val="both"/>
        <w:rPr>
          <w:sz w:val="26"/>
        </w:rPr>
      </w:pPr>
      <w:r w:rsidRPr="007E11BE">
        <w:rPr>
          <w:sz w:val="26"/>
        </w:rPr>
        <w:t>дружелюбным во время игры, уважительным и справедливым по отношению к сопернику;</w:t>
      </w:r>
    </w:p>
    <w:p w:rsidR="00394226" w:rsidRPr="007E11BE" w:rsidRDefault="00394226" w:rsidP="007E11BE">
      <w:pPr>
        <w:numPr>
          <w:ilvl w:val="0"/>
          <w:numId w:val="24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целенаправленным - стремиться довести партию до победы;</w:t>
      </w:r>
    </w:p>
    <w:p w:rsidR="00394226" w:rsidRPr="007E11BE" w:rsidRDefault="00394226" w:rsidP="007E11BE">
      <w:pPr>
        <w:numPr>
          <w:ilvl w:val="0"/>
          <w:numId w:val="24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сосредоточенным, целеустремленным при игре партии;</w:t>
      </w:r>
    </w:p>
    <w:p w:rsidR="00394226" w:rsidRPr="007E11BE" w:rsidRDefault="00394226" w:rsidP="007E11BE">
      <w:pPr>
        <w:numPr>
          <w:ilvl w:val="0"/>
          <w:numId w:val="24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настойчивым при стремлении к поставленной цели;</w:t>
      </w:r>
    </w:p>
    <w:p w:rsidR="00394226" w:rsidRPr="007E11BE" w:rsidRDefault="00394226" w:rsidP="007E11BE">
      <w:pPr>
        <w:numPr>
          <w:ilvl w:val="0"/>
          <w:numId w:val="24"/>
        </w:numPr>
        <w:spacing w:line="360" w:lineRule="auto"/>
        <w:ind w:right="567"/>
        <w:jc w:val="both"/>
        <w:rPr>
          <w:sz w:val="26"/>
        </w:rPr>
      </w:pPr>
      <w:r w:rsidRPr="007E11BE">
        <w:rPr>
          <w:sz w:val="26"/>
        </w:rPr>
        <w:t>настойчивым в отстаивании прав игрока.</w:t>
      </w:r>
    </w:p>
    <w:p w:rsidR="00394226" w:rsidRDefault="00394226" w:rsidP="007E11BE">
      <w:pPr>
        <w:spacing w:line="360" w:lineRule="auto"/>
        <w:ind w:left="360" w:right="567"/>
        <w:jc w:val="both"/>
        <w:rPr>
          <w:sz w:val="26"/>
        </w:rPr>
      </w:pPr>
    </w:p>
    <w:p w:rsidR="00430367" w:rsidRDefault="00430367" w:rsidP="007E11BE">
      <w:pPr>
        <w:spacing w:line="360" w:lineRule="auto"/>
        <w:ind w:left="360" w:right="567"/>
        <w:jc w:val="both"/>
        <w:rPr>
          <w:sz w:val="26"/>
        </w:rPr>
      </w:pPr>
    </w:p>
    <w:p w:rsidR="00430367" w:rsidRPr="007E11BE" w:rsidRDefault="00430367" w:rsidP="007E11BE">
      <w:pPr>
        <w:spacing w:line="360" w:lineRule="auto"/>
        <w:ind w:left="360" w:right="567"/>
        <w:jc w:val="both"/>
        <w:rPr>
          <w:sz w:val="26"/>
        </w:rPr>
      </w:pPr>
    </w:p>
    <w:p w:rsidR="00394226" w:rsidRPr="007E11BE" w:rsidRDefault="00394226" w:rsidP="007E11BE">
      <w:pPr>
        <w:tabs>
          <w:tab w:val="left" w:pos="0"/>
        </w:tabs>
        <w:spacing w:line="360" w:lineRule="auto"/>
        <w:jc w:val="center"/>
        <w:rPr>
          <w:b/>
          <w:bCs/>
          <w:sz w:val="26"/>
        </w:rPr>
      </w:pPr>
      <w:r w:rsidRPr="007E11BE">
        <w:rPr>
          <w:b/>
          <w:bCs/>
          <w:sz w:val="26"/>
        </w:rPr>
        <w:t>Способы проверки достижения ожидаемых результатов</w:t>
      </w:r>
    </w:p>
    <w:p w:rsidR="00394226" w:rsidRPr="007E11BE" w:rsidRDefault="00AB420F" w:rsidP="007E11BE">
      <w:pPr>
        <w:pStyle w:val="a7"/>
        <w:spacing w:line="360" w:lineRule="auto"/>
        <w:ind w:firstLine="708"/>
        <w:rPr>
          <w:sz w:val="26"/>
          <w:szCs w:val="24"/>
        </w:rPr>
      </w:pPr>
      <w:r w:rsidRPr="007E11BE">
        <w:rPr>
          <w:sz w:val="26"/>
        </w:rPr>
        <w:t xml:space="preserve">В течение года дети  участвуют </w:t>
      </w:r>
      <w:r w:rsidR="00394226" w:rsidRPr="007E11BE">
        <w:rPr>
          <w:sz w:val="26"/>
        </w:rPr>
        <w:t xml:space="preserve">в квалификационных турнирах, районных и городских шахматных первенствах различного уровня, общероссийских </w:t>
      </w:r>
      <w:r w:rsidRPr="007E11BE">
        <w:rPr>
          <w:sz w:val="26"/>
        </w:rPr>
        <w:t xml:space="preserve">и </w:t>
      </w:r>
      <w:r w:rsidRPr="007E11BE">
        <w:rPr>
          <w:sz w:val="26"/>
        </w:rPr>
        <w:lastRenderedPageBreak/>
        <w:t xml:space="preserve">международных </w:t>
      </w:r>
      <w:r w:rsidR="00394226" w:rsidRPr="007E11BE">
        <w:rPr>
          <w:sz w:val="26"/>
        </w:rPr>
        <w:t xml:space="preserve">соревнованиях. </w:t>
      </w:r>
      <w:r w:rsidRPr="007E11BE">
        <w:rPr>
          <w:sz w:val="26"/>
          <w:szCs w:val="24"/>
        </w:rPr>
        <w:t>Оценки</w:t>
      </w:r>
      <w:r w:rsidR="00394226" w:rsidRPr="007E11BE">
        <w:rPr>
          <w:sz w:val="26"/>
          <w:szCs w:val="24"/>
        </w:rPr>
        <w:t xml:space="preserve"> результатов </w:t>
      </w:r>
      <w:r w:rsidRPr="007E11BE">
        <w:rPr>
          <w:sz w:val="26"/>
          <w:szCs w:val="24"/>
        </w:rPr>
        <w:t xml:space="preserve">выставляются </w:t>
      </w:r>
      <w:r w:rsidR="00394226" w:rsidRPr="007E11BE">
        <w:rPr>
          <w:sz w:val="26"/>
          <w:szCs w:val="24"/>
        </w:rPr>
        <w:t>по сумме набранных очков в квалификационных турнирах</w:t>
      </w:r>
      <w:r w:rsidR="00056C34" w:rsidRPr="007E11BE">
        <w:rPr>
          <w:sz w:val="26"/>
          <w:szCs w:val="24"/>
        </w:rPr>
        <w:t xml:space="preserve"> и турнирах с дополнительными разрядными уровнями</w:t>
      </w:r>
      <w:r w:rsidRPr="007E11BE">
        <w:rPr>
          <w:sz w:val="26"/>
          <w:szCs w:val="24"/>
        </w:rPr>
        <w:t xml:space="preserve">, которые </w:t>
      </w:r>
      <w:r w:rsidR="00394226" w:rsidRPr="007E11BE">
        <w:rPr>
          <w:sz w:val="26"/>
          <w:szCs w:val="24"/>
        </w:rPr>
        <w:t>про</w:t>
      </w:r>
      <w:r w:rsidRPr="007E11BE">
        <w:rPr>
          <w:sz w:val="26"/>
          <w:szCs w:val="24"/>
        </w:rPr>
        <w:t>водя</w:t>
      </w:r>
      <w:r w:rsidR="00394226" w:rsidRPr="007E11BE">
        <w:rPr>
          <w:sz w:val="26"/>
          <w:szCs w:val="24"/>
        </w:rPr>
        <w:t xml:space="preserve">тся </w:t>
      </w:r>
      <w:r w:rsidRPr="007E11BE">
        <w:rPr>
          <w:sz w:val="26"/>
          <w:szCs w:val="24"/>
        </w:rPr>
        <w:t>три раза в год, каждый триместр.</w:t>
      </w:r>
      <w:r w:rsidR="00394226" w:rsidRPr="007E11BE">
        <w:rPr>
          <w:sz w:val="26"/>
          <w:szCs w:val="24"/>
        </w:rPr>
        <w:t xml:space="preserve"> Обучаемые принимают участие в ежегодном городском фестивале «Летние надежды» по окончании учебного года.</w:t>
      </w:r>
      <w:r w:rsidR="00056C34" w:rsidRPr="007E11BE">
        <w:rPr>
          <w:sz w:val="26"/>
          <w:szCs w:val="24"/>
        </w:rPr>
        <w:t xml:space="preserve"> </w:t>
      </w:r>
    </w:p>
    <w:p w:rsidR="00394226" w:rsidRPr="007E11BE" w:rsidRDefault="00394226" w:rsidP="007E11BE">
      <w:pPr>
        <w:spacing w:line="360" w:lineRule="auto"/>
        <w:ind w:firstLine="709"/>
        <w:jc w:val="both"/>
        <w:rPr>
          <w:sz w:val="26"/>
        </w:rPr>
      </w:pPr>
    </w:p>
    <w:p w:rsidR="00394226" w:rsidRPr="007E11BE" w:rsidRDefault="00394226" w:rsidP="007E11BE">
      <w:pPr>
        <w:pStyle w:val="a7"/>
        <w:spacing w:line="360" w:lineRule="auto"/>
        <w:jc w:val="center"/>
        <w:outlineLvl w:val="0"/>
        <w:rPr>
          <w:b/>
          <w:bCs/>
          <w:sz w:val="26"/>
          <w:szCs w:val="24"/>
        </w:rPr>
      </w:pPr>
      <w:r w:rsidRPr="007E11BE">
        <w:rPr>
          <w:b/>
          <w:bCs/>
          <w:sz w:val="26"/>
          <w:szCs w:val="24"/>
        </w:rPr>
        <w:t>Формы подведения итогов реализации образовательной программы</w:t>
      </w:r>
    </w:p>
    <w:p w:rsidR="00394226" w:rsidRPr="007E11BE" w:rsidRDefault="00394226" w:rsidP="007E11BE">
      <w:pPr>
        <w:pStyle w:val="a7"/>
        <w:spacing w:line="360" w:lineRule="auto"/>
        <w:ind w:firstLine="708"/>
        <w:rPr>
          <w:sz w:val="26"/>
          <w:szCs w:val="24"/>
        </w:rPr>
      </w:pPr>
      <w:r w:rsidRPr="007E11BE">
        <w:rPr>
          <w:sz w:val="26"/>
          <w:szCs w:val="24"/>
        </w:rPr>
        <w:t xml:space="preserve">Теоретические знания оцениваются на итоговом занятии: учащиеся сдают зачет по теории. В конце учебного года подводятся итоги квалификационного турнира, учитываются и результаты итогового зачёта. </w:t>
      </w:r>
    </w:p>
    <w:p w:rsidR="00394226" w:rsidRPr="007E11BE" w:rsidRDefault="00394226" w:rsidP="007E11BE">
      <w:pPr>
        <w:spacing w:line="360" w:lineRule="auto"/>
        <w:ind w:firstLine="708"/>
        <w:jc w:val="both"/>
        <w:rPr>
          <w:sz w:val="26"/>
        </w:rPr>
      </w:pPr>
      <w:r w:rsidRPr="007E11BE">
        <w:rPr>
          <w:sz w:val="26"/>
        </w:rPr>
        <w:t xml:space="preserve">Результатом практической деятельности является выполнение </w:t>
      </w:r>
      <w:r w:rsidR="008D6B24" w:rsidRPr="007E11BE">
        <w:rPr>
          <w:sz w:val="26"/>
        </w:rPr>
        <w:t xml:space="preserve">четвертого - </w:t>
      </w:r>
      <w:r w:rsidRPr="007E11BE">
        <w:rPr>
          <w:sz w:val="26"/>
        </w:rPr>
        <w:t>третьего спортивного разряда, что фиксируется в классификационных билетах учащихся.</w:t>
      </w:r>
    </w:p>
    <w:p w:rsidR="00394226" w:rsidRPr="007E11BE" w:rsidRDefault="00394226" w:rsidP="007E11BE">
      <w:pPr>
        <w:spacing w:line="360" w:lineRule="auto"/>
        <w:jc w:val="center"/>
        <w:rPr>
          <w:b/>
          <w:color w:val="000000"/>
          <w:sz w:val="26"/>
        </w:rPr>
      </w:pPr>
    </w:p>
    <w:p w:rsidR="00394226" w:rsidRPr="007E11BE" w:rsidRDefault="00394226" w:rsidP="007E11BE">
      <w:pPr>
        <w:spacing w:line="360" w:lineRule="auto"/>
        <w:jc w:val="center"/>
        <w:rPr>
          <w:b/>
          <w:color w:val="000000"/>
          <w:sz w:val="26"/>
        </w:rPr>
      </w:pPr>
      <w:r w:rsidRPr="007E11BE">
        <w:rPr>
          <w:b/>
          <w:color w:val="000000"/>
          <w:sz w:val="26"/>
        </w:rPr>
        <w:t>Учебно-воспитательная работа</w:t>
      </w:r>
    </w:p>
    <w:p w:rsidR="00394226" w:rsidRPr="007E11BE" w:rsidRDefault="00394226" w:rsidP="007E11BE">
      <w:pPr>
        <w:pStyle w:val="21"/>
        <w:spacing w:after="0" w:line="360" w:lineRule="auto"/>
        <w:ind w:firstLine="709"/>
        <w:jc w:val="both"/>
        <w:rPr>
          <w:sz w:val="26"/>
          <w:szCs w:val="24"/>
        </w:rPr>
      </w:pPr>
      <w:r w:rsidRPr="007E11BE">
        <w:rPr>
          <w:sz w:val="26"/>
          <w:szCs w:val="24"/>
        </w:rPr>
        <w:t>Воспитательный процесс обеспечивается на каждом занятии в течение всего года в ненавязчивой и доброжелательной форме: в виде бесед на т</w:t>
      </w:r>
      <w:r w:rsidRPr="007E11BE">
        <w:rPr>
          <w:sz w:val="26"/>
          <w:szCs w:val="24"/>
        </w:rPr>
        <w:t>е</w:t>
      </w:r>
      <w:r w:rsidRPr="007E11BE">
        <w:rPr>
          <w:sz w:val="26"/>
          <w:szCs w:val="24"/>
        </w:rPr>
        <w:t xml:space="preserve">мы общечеловеческих ценностей, этики межличностных отношений, недопустимости асоциальных форм поведения в обществе, необходимости уважения прав и мнения другого человека, отношений старшего и младшего поколений, </w:t>
      </w:r>
      <w:r w:rsidR="002C307E" w:rsidRPr="007E11BE">
        <w:rPr>
          <w:sz w:val="26"/>
          <w:szCs w:val="24"/>
        </w:rPr>
        <w:t>спортивных достижени</w:t>
      </w:r>
      <w:r w:rsidR="00E06018" w:rsidRPr="007E11BE">
        <w:rPr>
          <w:sz w:val="26"/>
          <w:szCs w:val="24"/>
        </w:rPr>
        <w:t>й</w:t>
      </w:r>
      <w:r w:rsidR="002C307E" w:rsidRPr="007E11BE">
        <w:rPr>
          <w:sz w:val="26"/>
          <w:szCs w:val="24"/>
        </w:rPr>
        <w:t xml:space="preserve"> наших соотечественников, </w:t>
      </w:r>
      <w:r w:rsidRPr="007E11BE">
        <w:rPr>
          <w:sz w:val="26"/>
          <w:szCs w:val="24"/>
        </w:rPr>
        <w:t>р</w:t>
      </w:r>
      <w:r w:rsidR="002C307E" w:rsidRPr="007E11BE">
        <w:rPr>
          <w:sz w:val="26"/>
          <w:szCs w:val="24"/>
        </w:rPr>
        <w:t>оли России в мировом сообществе.</w:t>
      </w:r>
    </w:p>
    <w:p w:rsidR="00394226" w:rsidRPr="007E11BE" w:rsidRDefault="00394226" w:rsidP="007E11BE">
      <w:pPr>
        <w:spacing w:line="360" w:lineRule="auto"/>
        <w:ind w:firstLine="708"/>
        <w:jc w:val="both"/>
        <w:rPr>
          <w:sz w:val="26"/>
        </w:rPr>
      </w:pPr>
      <w:r w:rsidRPr="007E11BE">
        <w:rPr>
          <w:sz w:val="26"/>
        </w:rPr>
        <w:t xml:space="preserve">Дополнительные беседы педагога направлены также на формирование личностных качеств учащегося, таких как справедливость, уважение к окружающим, коммуникабельность, патриотизм, культура поведения. В течение года педагог беседует с родителями о прошедших занятиях, рассказывает о домашних заданиях, индивидуально информирует о динамике изменения образовательных и личностных характеристик </w:t>
      </w:r>
      <w:r w:rsidR="0064221C" w:rsidRPr="007E11BE">
        <w:rPr>
          <w:sz w:val="26"/>
        </w:rPr>
        <w:t>детей</w:t>
      </w:r>
      <w:r w:rsidRPr="007E11BE">
        <w:rPr>
          <w:sz w:val="26"/>
        </w:rPr>
        <w:t>.</w:t>
      </w:r>
    </w:p>
    <w:p w:rsidR="00394226" w:rsidRPr="007E11BE" w:rsidRDefault="00394226" w:rsidP="007E11BE">
      <w:pPr>
        <w:pStyle w:val="Normal"/>
        <w:spacing w:line="360" w:lineRule="auto"/>
        <w:ind w:firstLine="708"/>
        <w:rPr>
          <w:sz w:val="26"/>
          <w:szCs w:val="24"/>
        </w:rPr>
      </w:pPr>
      <w:r w:rsidRPr="007E11BE">
        <w:rPr>
          <w:sz w:val="26"/>
          <w:szCs w:val="24"/>
        </w:rPr>
        <w:t>Участие в соревнованиях</w:t>
      </w:r>
      <w:r w:rsidR="005C1464" w:rsidRPr="007E11BE">
        <w:rPr>
          <w:sz w:val="26"/>
          <w:szCs w:val="24"/>
        </w:rPr>
        <w:t xml:space="preserve"> </w:t>
      </w:r>
      <w:r w:rsidR="00E24E6E" w:rsidRPr="007E11BE">
        <w:rPr>
          <w:sz w:val="26"/>
          <w:szCs w:val="24"/>
        </w:rPr>
        <w:t>в</w:t>
      </w:r>
      <w:r w:rsidR="005C1464" w:rsidRPr="007E11BE">
        <w:rPr>
          <w:sz w:val="26"/>
          <w:szCs w:val="24"/>
        </w:rPr>
        <w:t>оспит</w:t>
      </w:r>
      <w:r w:rsidR="00E24E6E" w:rsidRPr="007E11BE">
        <w:rPr>
          <w:sz w:val="26"/>
          <w:szCs w:val="24"/>
        </w:rPr>
        <w:t>ывает</w:t>
      </w:r>
      <w:r w:rsidR="005C1464" w:rsidRPr="007E11BE">
        <w:rPr>
          <w:sz w:val="26"/>
          <w:szCs w:val="24"/>
        </w:rPr>
        <w:t xml:space="preserve"> в ребенке спортивный дух, психологическую устойчивость, волю к победе, а также патриотизм, т</w:t>
      </w:r>
      <w:r w:rsidR="0007035F" w:rsidRPr="007E11BE">
        <w:rPr>
          <w:sz w:val="26"/>
          <w:szCs w:val="24"/>
        </w:rPr>
        <w:t>ак как</w:t>
      </w:r>
      <w:r w:rsidRPr="007E11BE">
        <w:rPr>
          <w:sz w:val="26"/>
          <w:szCs w:val="24"/>
        </w:rPr>
        <w:t xml:space="preserve"> </w:t>
      </w:r>
      <w:r w:rsidR="005C1464" w:rsidRPr="007E11BE">
        <w:rPr>
          <w:sz w:val="26"/>
          <w:szCs w:val="24"/>
        </w:rPr>
        <w:t>дети отстаивают спортивную честь своего района, города</w:t>
      </w:r>
      <w:r w:rsidR="00493233" w:rsidRPr="007E11BE">
        <w:rPr>
          <w:sz w:val="26"/>
          <w:szCs w:val="24"/>
        </w:rPr>
        <w:t>, страны.</w:t>
      </w:r>
      <w:r w:rsidR="005C1464" w:rsidRPr="007E11BE">
        <w:rPr>
          <w:color w:val="339966"/>
          <w:sz w:val="26"/>
          <w:szCs w:val="24"/>
        </w:rPr>
        <w:t xml:space="preserve"> </w:t>
      </w:r>
      <w:r w:rsidR="00C94159" w:rsidRPr="007E11BE">
        <w:rPr>
          <w:sz w:val="26"/>
          <w:szCs w:val="24"/>
        </w:rPr>
        <w:t xml:space="preserve"> </w:t>
      </w:r>
      <w:r w:rsidRPr="007E11BE">
        <w:rPr>
          <w:sz w:val="26"/>
          <w:szCs w:val="24"/>
        </w:rPr>
        <w:t xml:space="preserve">Особенно полезно привлекать учащихся к выступлению в командных соревнованиях. Турниры и </w:t>
      </w:r>
      <w:r w:rsidRPr="007E11BE">
        <w:rPr>
          <w:sz w:val="26"/>
          <w:szCs w:val="24"/>
        </w:rPr>
        <w:lastRenderedPageBreak/>
        <w:t>соревнования проходят в соответствии с планом учебно-массовых мероприятий.</w:t>
      </w:r>
    </w:p>
    <w:p w:rsidR="00394226" w:rsidRDefault="0000781D" w:rsidP="007E11BE">
      <w:pPr>
        <w:spacing w:line="360" w:lineRule="auto"/>
        <w:ind w:firstLine="708"/>
        <w:jc w:val="both"/>
      </w:pPr>
      <w:r w:rsidRPr="007E11BE">
        <w:rPr>
          <w:sz w:val="26"/>
        </w:rPr>
        <w:br w:type="page"/>
      </w:r>
    </w:p>
    <w:p w:rsidR="00394226" w:rsidRPr="00430367" w:rsidRDefault="00394226">
      <w:pPr>
        <w:pStyle w:val="30"/>
        <w:tabs>
          <w:tab w:val="left" w:pos="-180"/>
        </w:tabs>
        <w:spacing w:line="240" w:lineRule="auto"/>
        <w:ind w:left="-720"/>
        <w:jc w:val="center"/>
        <w:rPr>
          <w:rFonts w:ascii="Times New Roman" w:hAnsi="Times New Roman"/>
          <w:b/>
          <w:caps/>
          <w:szCs w:val="28"/>
        </w:rPr>
      </w:pPr>
      <w:r w:rsidRPr="00430367">
        <w:rPr>
          <w:rFonts w:ascii="Times New Roman" w:hAnsi="Times New Roman"/>
          <w:b/>
          <w:caps/>
          <w:szCs w:val="28"/>
        </w:rPr>
        <w:t>Учебно-тематический план образовательной программы первого года обучения</w:t>
      </w:r>
    </w:p>
    <w:p w:rsidR="00394226" w:rsidRDefault="00394226">
      <w:pPr>
        <w:pStyle w:val="30"/>
        <w:tabs>
          <w:tab w:val="left" w:pos="-180"/>
        </w:tabs>
        <w:ind w:left="-720"/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680"/>
        <w:gridCol w:w="1261"/>
        <w:gridCol w:w="1441"/>
        <w:gridCol w:w="1080"/>
      </w:tblGrid>
      <w:tr w:rsidR="0039422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vAlign w:val="center"/>
          </w:tcPr>
          <w:p w:rsidR="00394226" w:rsidRPr="00430367" w:rsidRDefault="00394226">
            <w:pPr>
              <w:spacing w:line="360" w:lineRule="auto"/>
              <w:jc w:val="center"/>
              <w:rPr>
                <w:b/>
                <w:sz w:val="26"/>
              </w:rPr>
            </w:pPr>
            <w:r w:rsidRPr="00430367">
              <w:rPr>
                <w:b/>
                <w:sz w:val="26"/>
              </w:rPr>
              <w:t>№</w:t>
            </w:r>
          </w:p>
        </w:tc>
        <w:tc>
          <w:tcPr>
            <w:tcW w:w="4680" w:type="dxa"/>
            <w:vMerge w:val="restart"/>
            <w:vAlign w:val="center"/>
          </w:tcPr>
          <w:p w:rsidR="00394226" w:rsidRPr="00430367" w:rsidRDefault="00394226">
            <w:pPr>
              <w:spacing w:line="360" w:lineRule="auto"/>
              <w:ind w:firstLine="284"/>
              <w:jc w:val="center"/>
              <w:rPr>
                <w:b/>
                <w:sz w:val="26"/>
              </w:rPr>
            </w:pPr>
            <w:r w:rsidRPr="00430367">
              <w:rPr>
                <w:b/>
                <w:sz w:val="26"/>
              </w:rPr>
              <w:t>Тема</w:t>
            </w:r>
          </w:p>
        </w:tc>
        <w:tc>
          <w:tcPr>
            <w:tcW w:w="3782" w:type="dxa"/>
            <w:gridSpan w:val="3"/>
            <w:vAlign w:val="center"/>
          </w:tcPr>
          <w:p w:rsidR="00394226" w:rsidRPr="00430367" w:rsidRDefault="00430367">
            <w:pPr>
              <w:spacing w:line="360" w:lineRule="auto"/>
              <w:jc w:val="center"/>
              <w:rPr>
                <w:b/>
                <w:sz w:val="26"/>
              </w:rPr>
            </w:pPr>
            <w:r w:rsidRPr="00430367">
              <w:rPr>
                <w:b/>
                <w:sz w:val="26"/>
              </w:rPr>
              <w:t xml:space="preserve">Количество часов 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cantSplit/>
          <w:trHeight w:val="1624"/>
          <w:tblHeader/>
        </w:trPr>
        <w:tc>
          <w:tcPr>
            <w:tcW w:w="720" w:type="dxa"/>
            <w:vMerge/>
          </w:tcPr>
          <w:p w:rsidR="00394226" w:rsidRPr="00430367" w:rsidRDefault="00394226">
            <w:pPr>
              <w:spacing w:line="360" w:lineRule="auto"/>
              <w:ind w:firstLine="284"/>
              <w:jc w:val="center"/>
              <w:rPr>
                <w:b/>
                <w:sz w:val="26"/>
              </w:rPr>
            </w:pPr>
          </w:p>
        </w:tc>
        <w:tc>
          <w:tcPr>
            <w:tcW w:w="4680" w:type="dxa"/>
            <w:vMerge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ind w:firstLine="284"/>
              <w:jc w:val="both"/>
              <w:rPr>
                <w:b/>
                <w:sz w:val="26"/>
              </w:rPr>
            </w:pPr>
          </w:p>
        </w:tc>
        <w:tc>
          <w:tcPr>
            <w:tcW w:w="1261" w:type="dxa"/>
            <w:textDirection w:val="btLr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ind w:left="113" w:right="113"/>
              <w:jc w:val="center"/>
              <w:rPr>
                <w:b/>
                <w:sz w:val="26"/>
              </w:rPr>
            </w:pPr>
            <w:r w:rsidRPr="00430367">
              <w:rPr>
                <w:b/>
                <w:sz w:val="26"/>
              </w:rPr>
              <w:t>Теория</w:t>
            </w:r>
          </w:p>
        </w:tc>
        <w:tc>
          <w:tcPr>
            <w:tcW w:w="1441" w:type="dxa"/>
            <w:textDirection w:val="btLr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ind w:left="113" w:right="113"/>
              <w:jc w:val="center"/>
              <w:rPr>
                <w:b/>
                <w:sz w:val="26"/>
              </w:rPr>
            </w:pPr>
            <w:r w:rsidRPr="00430367">
              <w:rPr>
                <w:b/>
                <w:sz w:val="26"/>
              </w:rPr>
              <w:t>Практика</w:t>
            </w:r>
          </w:p>
        </w:tc>
        <w:tc>
          <w:tcPr>
            <w:tcW w:w="1080" w:type="dxa"/>
            <w:textDirection w:val="btLr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ind w:left="113" w:right="113"/>
              <w:jc w:val="center"/>
              <w:rPr>
                <w:b/>
                <w:sz w:val="26"/>
              </w:rPr>
            </w:pPr>
            <w:r w:rsidRPr="00430367">
              <w:rPr>
                <w:b/>
                <w:sz w:val="26"/>
              </w:rPr>
              <w:t>Всего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394226" w:rsidRPr="00430367" w:rsidRDefault="00394226">
            <w:pPr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1</w:t>
            </w:r>
          </w:p>
        </w:tc>
        <w:tc>
          <w:tcPr>
            <w:tcW w:w="4680" w:type="dxa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rPr>
                <w:b/>
                <w:sz w:val="26"/>
              </w:rPr>
            </w:pPr>
            <w:r w:rsidRPr="00430367">
              <w:rPr>
                <w:b/>
                <w:sz w:val="26"/>
              </w:rPr>
              <w:t>Введение</w:t>
            </w:r>
          </w:p>
        </w:tc>
        <w:tc>
          <w:tcPr>
            <w:tcW w:w="1261" w:type="dxa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1</w:t>
            </w:r>
          </w:p>
        </w:tc>
        <w:tc>
          <w:tcPr>
            <w:tcW w:w="1441" w:type="dxa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-</w:t>
            </w:r>
          </w:p>
        </w:tc>
        <w:tc>
          <w:tcPr>
            <w:tcW w:w="1080" w:type="dxa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1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rHeight w:val="234"/>
          <w:tblHeader/>
        </w:trPr>
        <w:tc>
          <w:tcPr>
            <w:tcW w:w="720" w:type="dxa"/>
          </w:tcPr>
          <w:p w:rsidR="00394226" w:rsidRPr="00430367" w:rsidRDefault="00394226">
            <w:pPr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2</w:t>
            </w:r>
          </w:p>
        </w:tc>
        <w:tc>
          <w:tcPr>
            <w:tcW w:w="4680" w:type="dxa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rPr>
                <w:sz w:val="26"/>
              </w:rPr>
            </w:pPr>
            <w:r w:rsidRPr="00430367">
              <w:rPr>
                <w:b/>
                <w:sz w:val="26"/>
              </w:rPr>
              <w:t>Тема 1.</w:t>
            </w:r>
            <w:r w:rsidRPr="00430367">
              <w:rPr>
                <w:sz w:val="26"/>
              </w:rPr>
              <w:t xml:space="preserve"> </w:t>
            </w:r>
            <w:r w:rsidRPr="00430367">
              <w:rPr>
                <w:bCs/>
                <w:color w:val="000000"/>
                <w:sz w:val="26"/>
              </w:rPr>
              <w:t>Сущность игры в шахматы</w:t>
            </w:r>
          </w:p>
        </w:tc>
        <w:tc>
          <w:tcPr>
            <w:tcW w:w="1261" w:type="dxa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2</w:t>
            </w:r>
          </w:p>
        </w:tc>
        <w:tc>
          <w:tcPr>
            <w:tcW w:w="1441" w:type="dxa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ind w:firstLine="71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2</w:t>
            </w:r>
          </w:p>
        </w:tc>
        <w:tc>
          <w:tcPr>
            <w:tcW w:w="1080" w:type="dxa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4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394226" w:rsidRPr="00430367" w:rsidRDefault="00394226">
            <w:pPr>
              <w:tabs>
                <w:tab w:val="left" w:pos="284"/>
                <w:tab w:val="left" w:pos="567"/>
              </w:tabs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3</w:t>
            </w:r>
          </w:p>
        </w:tc>
        <w:tc>
          <w:tcPr>
            <w:tcW w:w="4680" w:type="dxa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rPr>
                <w:sz w:val="26"/>
              </w:rPr>
            </w:pPr>
            <w:r w:rsidRPr="00430367">
              <w:rPr>
                <w:b/>
                <w:sz w:val="26"/>
              </w:rPr>
              <w:t xml:space="preserve">Тема 2. </w:t>
            </w:r>
            <w:r w:rsidRPr="00430367">
              <w:rPr>
                <w:bCs/>
                <w:color w:val="000000"/>
                <w:sz w:val="26"/>
              </w:rPr>
              <w:t>Ходы шахматных фигур</w:t>
            </w:r>
          </w:p>
        </w:tc>
        <w:tc>
          <w:tcPr>
            <w:tcW w:w="1261" w:type="dxa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2</w:t>
            </w:r>
          </w:p>
        </w:tc>
        <w:tc>
          <w:tcPr>
            <w:tcW w:w="1441" w:type="dxa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2</w:t>
            </w:r>
          </w:p>
        </w:tc>
        <w:tc>
          <w:tcPr>
            <w:tcW w:w="1080" w:type="dxa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4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394226" w:rsidRPr="00430367" w:rsidRDefault="00394226">
            <w:pPr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4</w:t>
            </w:r>
          </w:p>
        </w:tc>
        <w:tc>
          <w:tcPr>
            <w:tcW w:w="4680" w:type="dxa"/>
          </w:tcPr>
          <w:p w:rsidR="00394226" w:rsidRPr="00430367" w:rsidRDefault="00394226">
            <w:pPr>
              <w:shd w:val="clear" w:color="auto" w:fill="FFFFFF"/>
              <w:tabs>
                <w:tab w:val="left" w:pos="3070"/>
              </w:tabs>
              <w:autoSpaceDE w:val="0"/>
              <w:autoSpaceDN w:val="0"/>
              <w:adjustRightInd w:val="0"/>
              <w:spacing w:line="360" w:lineRule="auto"/>
              <w:ind w:right="57"/>
              <w:rPr>
                <w:b/>
                <w:bCs/>
                <w:color w:val="000000"/>
                <w:sz w:val="26"/>
              </w:rPr>
            </w:pPr>
            <w:r w:rsidRPr="00430367">
              <w:rPr>
                <w:b/>
                <w:sz w:val="26"/>
              </w:rPr>
              <w:t>Тема 3.</w:t>
            </w:r>
            <w:r w:rsidRPr="00430367">
              <w:rPr>
                <w:sz w:val="26"/>
              </w:rPr>
              <w:t xml:space="preserve"> </w:t>
            </w:r>
            <w:r w:rsidRPr="00430367">
              <w:rPr>
                <w:bCs/>
                <w:color w:val="000000"/>
                <w:sz w:val="26"/>
              </w:rPr>
              <w:t>Завершение игры</w:t>
            </w:r>
          </w:p>
        </w:tc>
        <w:tc>
          <w:tcPr>
            <w:tcW w:w="1261" w:type="dxa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6</w:t>
            </w:r>
          </w:p>
        </w:tc>
        <w:tc>
          <w:tcPr>
            <w:tcW w:w="1441" w:type="dxa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6</w:t>
            </w:r>
          </w:p>
        </w:tc>
        <w:tc>
          <w:tcPr>
            <w:tcW w:w="1080" w:type="dxa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12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394226" w:rsidRPr="00430367" w:rsidRDefault="00394226">
            <w:pPr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5</w:t>
            </w:r>
          </w:p>
        </w:tc>
        <w:tc>
          <w:tcPr>
            <w:tcW w:w="4680" w:type="dxa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rPr>
                <w:sz w:val="26"/>
              </w:rPr>
            </w:pPr>
            <w:r w:rsidRPr="00430367">
              <w:rPr>
                <w:b/>
                <w:sz w:val="26"/>
              </w:rPr>
              <w:t xml:space="preserve">Тема 4 . </w:t>
            </w:r>
            <w:r w:rsidRPr="00430367">
              <w:rPr>
                <w:sz w:val="26"/>
              </w:rPr>
              <w:t xml:space="preserve">Основы записи </w:t>
            </w:r>
          </w:p>
        </w:tc>
        <w:tc>
          <w:tcPr>
            <w:tcW w:w="1261" w:type="dxa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6</w:t>
            </w:r>
          </w:p>
        </w:tc>
        <w:tc>
          <w:tcPr>
            <w:tcW w:w="1441" w:type="dxa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6</w:t>
            </w:r>
          </w:p>
        </w:tc>
        <w:tc>
          <w:tcPr>
            <w:tcW w:w="1080" w:type="dxa"/>
            <w:vAlign w:val="center"/>
          </w:tcPr>
          <w:p w:rsidR="00394226" w:rsidRPr="00430367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12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394226" w:rsidRPr="00430367" w:rsidRDefault="00394226">
            <w:pPr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6</w:t>
            </w:r>
          </w:p>
        </w:tc>
        <w:tc>
          <w:tcPr>
            <w:tcW w:w="4680" w:type="dxa"/>
          </w:tcPr>
          <w:p w:rsidR="00394226" w:rsidRPr="00430367" w:rsidRDefault="00394226">
            <w:pPr>
              <w:spacing w:line="360" w:lineRule="auto"/>
              <w:rPr>
                <w:sz w:val="26"/>
              </w:rPr>
            </w:pPr>
            <w:r w:rsidRPr="00430367">
              <w:rPr>
                <w:sz w:val="26"/>
              </w:rPr>
              <w:t>Квалификационный турнир безразрядников</w:t>
            </w:r>
          </w:p>
        </w:tc>
        <w:tc>
          <w:tcPr>
            <w:tcW w:w="1261" w:type="dxa"/>
            <w:vAlign w:val="center"/>
          </w:tcPr>
          <w:p w:rsidR="00394226" w:rsidRPr="00430367" w:rsidRDefault="00394226">
            <w:pPr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-</w:t>
            </w:r>
          </w:p>
        </w:tc>
        <w:tc>
          <w:tcPr>
            <w:tcW w:w="1441" w:type="dxa"/>
            <w:vAlign w:val="center"/>
          </w:tcPr>
          <w:p w:rsidR="00394226" w:rsidRPr="00430367" w:rsidRDefault="00394226">
            <w:pPr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30</w:t>
            </w:r>
          </w:p>
        </w:tc>
        <w:tc>
          <w:tcPr>
            <w:tcW w:w="1080" w:type="dxa"/>
            <w:vAlign w:val="center"/>
          </w:tcPr>
          <w:p w:rsidR="00394226" w:rsidRPr="00430367" w:rsidRDefault="00394226">
            <w:pPr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30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394226" w:rsidRPr="00430367" w:rsidRDefault="00394226">
            <w:pPr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7</w:t>
            </w:r>
          </w:p>
        </w:tc>
        <w:tc>
          <w:tcPr>
            <w:tcW w:w="4680" w:type="dxa"/>
          </w:tcPr>
          <w:p w:rsidR="00394226" w:rsidRPr="00430367" w:rsidRDefault="00394226">
            <w:pPr>
              <w:spacing w:line="360" w:lineRule="auto"/>
              <w:rPr>
                <w:sz w:val="26"/>
              </w:rPr>
            </w:pPr>
            <w:r w:rsidRPr="00430367">
              <w:rPr>
                <w:sz w:val="26"/>
              </w:rPr>
              <w:t>Итоговое занятие</w:t>
            </w:r>
          </w:p>
        </w:tc>
        <w:tc>
          <w:tcPr>
            <w:tcW w:w="1261" w:type="dxa"/>
            <w:vAlign w:val="center"/>
          </w:tcPr>
          <w:p w:rsidR="00394226" w:rsidRPr="00430367" w:rsidRDefault="00394226">
            <w:pPr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1</w:t>
            </w:r>
          </w:p>
        </w:tc>
        <w:tc>
          <w:tcPr>
            <w:tcW w:w="1441" w:type="dxa"/>
            <w:vAlign w:val="center"/>
          </w:tcPr>
          <w:p w:rsidR="00394226" w:rsidRPr="00430367" w:rsidRDefault="00394226">
            <w:pPr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394226" w:rsidRPr="00430367" w:rsidRDefault="00394226">
            <w:pPr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2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394226" w:rsidRPr="00430367" w:rsidRDefault="00394226">
            <w:pPr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8</w:t>
            </w:r>
          </w:p>
        </w:tc>
        <w:tc>
          <w:tcPr>
            <w:tcW w:w="4680" w:type="dxa"/>
            <w:vAlign w:val="center"/>
          </w:tcPr>
          <w:p w:rsidR="00394226" w:rsidRPr="00430367" w:rsidRDefault="00394226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sz w:val="26"/>
              </w:rPr>
            </w:pPr>
            <w:r w:rsidRPr="00430367">
              <w:rPr>
                <w:sz w:val="26"/>
              </w:rPr>
              <w:t>Учебно-массовые мероприятия</w:t>
            </w:r>
          </w:p>
        </w:tc>
        <w:tc>
          <w:tcPr>
            <w:tcW w:w="1261" w:type="dxa"/>
            <w:vAlign w:val="center"/>
          </w:tcPr>
          <w:p w:rsidR="00394226" w:rsidRPr="00430367" w:rsidRDefault="00394226">
            <w:pPr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-</w:t>
            </w:r>
          </w:p>
        </w:tc>
        <w:tc>
          <w:tcPr>
            <w:tcW w:w="1441" w:type="dxa"/>
            <w:vAlign w:val="center"/>
          </w:tcPr>
          <w:p w:rsidR="00394226" w:rsidRPr="00430367" w:rsidRDefault="00394226">
            <w:pPr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7</w:t>
            </w:r>
          </w:p>
        </w:tc>
        <w:tc>
          <w:tcPr>
            <w:tcW w:w="1080" w:type="dxa"/>
            <w:vAlign w:val="center"/>
          </w:tcPr>
          <w:p w:rsidR="00394226" w:rsidRPr="00430367" w:rsidRDefault="00394226">
            <w:pPr>
              <w:spacing w:line="360" w:lineRule="auto"/>
              <w:jc w:val="center"/>
              <w:rPr>
                <w:sz w:val="26"/>
              </w:rPr>
            </w:pPr>
            <w:r w:rsidRPr="00430367">
              <w:rPr>
                <w:sz w:val="26"/>
              </w:rPr>
              <w:t>7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0" w:type="dxa"/>
            <w:gridSpan w:val="2"/>
          </w:tcPr>
          <w:p w:rsidR="00394226" w:rsidRPr="00430367" w:rsidRDefault="00394226">
            <w:pPr>
              <w:spacing w:line="360" w:lineRule="auto"/>
              <w:ind w:firstLine="284"/>
              <w:jc w:val="right"/>
              <w:rPr>
                <w:b/>
                <w:sz w:val="26"/>
              </w:rPr>
            </w:pPr>
            <w:r w:rsidRPr="00430367">
              <w:rPr>
                <w:b/>
                <w:sz w:val="26"/>
              </w:rPr>
              <w:t>Итого часов</w:t>
            </w:r>
          </w:p>
        </w:tc>
        <w:tc>
          <w:tcPr>
            <w:tcW w:w="1261" w:type="dxa"/>
            <w:vAlign w:val="center"/>
          </w:tcPr>
          <w:p w:rsidR="00394226" w:rsidRPr="00430367" w:rsidRDefault="00394226">
            <w:pPr>
              <w:spacing w:line="360" w:lineRule="auto"/>
              <w:jc w:val="center"/>
              <w:rPr>
                <w:b/>
                <w:sz w:val="26"/>
              </w:rPr>
            </w:pPr>
            <w:r w:rsidRPr="00430367">
              <w:rPr>
                <w:b/>
                <w:sz w:val="26"/>
              </w:rPr>
              <w:t>18</w:t>
            </w:r>
          </w:p>
        </w:tc>
        <w:tc>
          <w:tcPr>
            <w:tcW w:w="1441" w:type="dxa"/>
            <w:vAlign w:val="center"/>
          </w:tcPr>
          <w:p w:rsidR="00394226" w:rsidRPr="00430367" w:rsidRDefault="00394226">
            <w:pPr>
              <w:spacing w:line="360" w:lineRule="auto"/>
              <w:jc w:val="center"/>
              <w:rPr>
                <w:b/>
                <w:sz w:val="26"/>
              </w:rPr>
            </w:pPr>
            <w:r w:rsidRPr="00430367">
              <w:rPr>
                <w:b/>
                <w:sz w:val="26"/>
              </w:rPr>
              <w:t>54</w:t>
            </w:r>
          </w:p>
        </w:tc>
        <w:tc>
          <w:tcPr>
            <w:tcW w:w="1080" w:type="dxa"/>
            <w:vAlign w:val="center"/>
          </w:tcPr>
          <w:p w:rsidR="00394226" w:rsidRPr="00430367" w:rsidRDefault="00394226">
            <w:pPr>
              <w:spacing w:line="360" w:lineRule="auto"/>
              <w:jc w:val="center"/>
              <w:rPr>
                <w:b/>
                <w:sz w:val="26"/>
              </w:rPr>
            </w:pPr>
            <w:r w:rsidRPr="00430367">
              <w:rPr>
                <w:b/>
                <w:sz w:val="26"/>
              </w:rPr>
              <w:t>72</w:t>
            </w:r>
          </w:p>
        </w:tc>
      </w:tr>
    </w:tbl>
    <w:p w:rsidR="00394226" w:rsidRDefault="00394226">
      <w:pPr>
        <w:tabs>
          <w:tab w:val="left" w:pos="2835"/>
          <w:tab w:val="left" w:pos="3402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394226" w:rsidRDefault="00394226">
      <w:pPr>
        <w:tabs>
          <w:tab w:val="left" w:pos="2835"/>
          <w:tab w:val="left" w:pos="3402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394226" w:rsidRDefault="00394226">
      <w:pPr>
        <w:tabs>
          <w:tab w:val="left" w:pos="2835"/>
          <w:tab w:val="left" w:pos="3402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394226" w:rsidRDefault="00394226">
      <w:pPr>
        <w:tabs>
          <w:tab w:val="left" w:pos="2835"/>
          <w:tab w:val="left" w:pos="3402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394226" w:rsidRDefault="00394226">
      <w:pPr>
        <w:tabs>
          <w:tab w:val="left" w:pos="2835"/>
          <w:tab w:val="left" w:pos="3402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394226" w:rsidRDefault="00394226">
      <w:pPr>
        <w:tabs>
          <w:tab w:val="left" w:pos="2835"/>
          <w:tab w:val="left" w:pos="3402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394226" w:rsidRDefault="00394226">
      <w:pPr>
        <w:tabs>
          <w:tab w:val="left" w:pos="2835"/>
          <w:tab w:val="left" w:pos="3402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394226" w:rsidRDefault="00394226">
      <w:pPr>
        <w:tabs>
          <w:tab w:val="left" w:pos="2835"/>
          <w:tab w:val="left" w:pos="3402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394226" w:rsidRDefault="00394226">
      <w:pPr>
        <w:tabs>
          <w:tab w:val="left" w:pos="2835"/>
          <w:tab w:val="left" w:pos="3402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394226" w:rsidRDefault="00394226">
      <w:pPr>
        <w:tabs>
          <w:tab w:val="left" w:pos="2835"/>
          <w:tab w:val="left" w:pos="3402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394226" w:rsidRDefault="00394226">
      <w:pPr>
        <w:tabs>
          <w:tab w:val="left" w:pos="2835"/>
          <w:tab w:val="left" w:pos="3402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394226" w:rsidRDefault="00394226">
      <w:pPr>
        <w:tabs>
          <w:tab w:val="left" w:pos="2835"/>
          <w:tab w:val="left" w:pos="3402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394226" w:rsidRDefault="00394226">
      <w:pPr>
        <w:tabs>
          <w:tab w:val="left" w:pos="2835"/>
          <w:tab w:val="left" w:pos="3402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394226" w:rsidRDefault="00394226">
      <w:pPr>
        <w:pStyle w:val="21"/>
        <w:spacing w:line="240" w:lineRule="auto"/>
        <w:rPr>
          <w:szCs w:val="24"/>
        </w:rPr>
        <w:sectPr w:rsidR="00394226" w:rsidSect="003E39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91" w:right="1134" w:bottom="899" w:left="1701" w:header="397" w:footer="340" w:gutter="0"/>
          <w:cols w:space="708"/>
          <w:docGrid w:linePitch="360"/>
        </w:sectPr>
      </w:pPr>
    </w:p>
    <w:p w:rsidR="00394226" w:rsidRPr="003E59C0" w:rsidRDefault="00394226">
      <w:pPr>
        <w:pStyle w:val="30"/>
        <w:tabs>
          <w:tab w:val="left" w:pos="-180"/>
        </w:tabs>
        <w:spacing w:line="240" w:lineRule="auto"/>
        <w:ind w:left="-720"/>
        <w:jc w:val="center"/>
        <w:rPr>
          <w:rFonts w:ascii="Times New Roman" w:hAnsi="Times New Roman"/>
          <w:b/>
          <w:caps/>
          <w:szCs w:val="28"/>
        </w:rPr>
      </w:pPr>
      <w:r w:rsidRPr="003E59C0">
        <w:rPr>
          <w:rFonts w:ascii="Times New Roman" w:hAnsi="Times New Roman"/>
          <w:b/>
          <w:caps/>
          <w:szCs w:val="28"/>
        </w:rPr>
        <w:lastRenderedPageBreak/>
        <w:t>Учебно-тематический план Образовательной Программы</w:t>
      </w:r>
    </w:p>
    <w:p w:rsidR="00394226" w:rsidRPr="003E59C0" w:rsidRDefault="00394226">
      <w:pPr>
        <w:pStyle w:val="30"/>
        <w:tabs>
          <w:tab w:val="left" w:pos="-180"/>
        </w:tabs>
        <w:spacing w:line="240" w:lineRule="auto"/>
        <w:ind w:left="-720"/>
        <w:jc w:val="center"/>
        <w:rPr>
          <w:rFonts w:ascii="Times New Roman" w:hAnsi="Times New Roman"/>
          <w:b/>
          <w:caps/>
          <w:szCs w:val="28"/>
        </w:rPr>
      </w:pPr>
      <w:r w:rsidRPr="003E59C0">
        <w:rPr>
          <w:rFonts w:ascii="Times New Roman" w:hAnsi="Times New Roman"/>
          <w:b/>
          <w:caps/>
          <w:szCs w:val="28"/>
        </w:rPr>
        <w:t>второго года обучения</w:t>
      </w:r>
    </w:p>
    <w:p w:rsidR="00394226" w:rsidRDefault="00394226">
      <w:pPr>
        <w:pStyle w:val="30"/>
        <w:tabs>
          <w:tab w:val="left" w:pos="-180"/>
        </w:tabs>
        <w:ind w:left="-720"/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498"/>
        <w:gridCol w:w="1261"/>
        <w:gridCol w:w="1441"/>
        <w:gridCol w:w="1080"/>
      </w:tblGrid>
      <w:tr w:rsidR="00394226" w:rsidRPr="003E59C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vAlign w:val="center"/>
          </w:tcPr>
          <w:p w:rsidR="00394226" w:rsidRPr="003E59C0" w:rsidRDefault="00394226">
            <w:pPr>
              <w:jc w:val="center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№</w:t>
            </w:r>
          </w:p>
        </w:tc>
        <w:tc>
          <w:tcPr>
            <w:tcW w:w="4498" w:type="dxa"/>
            <w:vMerge w:val="restart"/>
            <w:vAlign w:val="center"/>
          </w:tcPr>
          <w:p w:rsidR="00394226" w:rsidRPr="003E59C0" w:rsidRDefault="00394226">
            <w:pPr>
              <w:ind w:left="170" w:firstLine="284"/>
              <w:jc w:val="center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Тема</w:t>
            </w:r>
          </w:p>
        </w:tc>
        <w:tc>
          <w:tcPr>
            <w:tcW w:w="3782" w:type="dxa"/>
            <w:gridSpan w:val="3"/>
            <w:vAlign w:val="center"/>
          </w:tcPr>
          <w:p w:rsidR="00394226" w:rsidRPr="003E59C0" w:rsidRDefault="003E59C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Количество часов </w:t>
            </w:r>
          </w:p>
        </w:tc>
      </w:tr>
      <w:tr w:rsidR="00394226" w:rsidRPr="003E59C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</w:tcPr>
          <w:p w:rsidR="00394226" w:rsidRPr="003E59C0" w:rsidRDefault="00394226">
            <w:pPr>
              <w:ind w:firstLine="284"/>
              <w:jc w:val="center"/>
              <w:rPr>
                <w:b/>
                <w:sz w:val="26"/>
              </w:rPr>
            </w:pPr>
          </w:p>
        </w:tc>
        <w:tc>
          <w:tcPr>
            <w:tcW w:w="4498" w:type="dxa"/>
            <w:vMerge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170" w:firstLine="284"/>
              <w:jc w:val="both"/>
              <w:rPr>
                <w:b/>
                <w:sz w:val="26"/>
              </w:rPr>
            </w:pPr>
          </w:p>
        </w:tc>
        <w:tc>
          <w:tcPr>
            <w:tcW w:w="1261" w:type="dxa"/>
            <w:vAlign w:val="center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Теория</w:t>
            </w:r>
          </w:p>
        </w:tc>
        <w:tc>
          <w:tcPr>
            <w:tcW w:w="1441" w:type="dxa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jc w:val="both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Практика</w:t>
            </w:r>
          </w:p>
        </w:tc>
        <w:tc>
          <w:tcPr>
            <w:tcW w:w="1080" w:type="dxa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jc w:val="both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Всего</w:t>
            </w:r>
          </w:p>
        </w:tc>
      </w:tr>
      <w:tr w:rsidR="00394226" w:rsidRPr="003E59C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394226" w:rsidRPr="003E59C0" w:rsidRDefault="00394226" w:rsidP="00394226">
            <w:pPr>
              <w:numPr>
                <w:ilvl w:val="0"/>
                <w:numId w:val="39"/>
              </w:numPr>
              <w:jc w:val="center"/>
              <w:rPr>
                <w:sz w:val="26"/>
              </w:rPr>
            </w:pPr>
          </w:p>
        </w:tc>
        <w:tc>
          <w:tcPr>
            <w:tcW w:w="4498" w:type="dxa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rPr>
                <w:sz w:val="26"/>
              </w:rPr>
            </w:pPr>
            <w:r w:rsidRPr="003E59C0">
              <w:rPr>
                <w:b/>
                <w:sz w:val="26"/>
              </w:rPr>
              <w:t xml:space="preserve">Введение </w:t>
            </w:r>
          </w:p>
        </w:tc>
        <w:tc>
          <w:tcPr>
            <w:tcW w:w="1261" w:type="dxa"/>
            <w:vAlign w:val="center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jc w:val="center"/>
              <w:rPr>
                <w:sz w:val="26"/>
              </w:rPr>
            </w:pPr>
            <w:r w:rsidRPr="003E59C0">
              <w:rPr>
                <w:sz w:val="26"/>
              </w:rPr>
              <w:t>3</w:t>
            </w:r>
          </w:p>
        </w:tc>
        <w:tc>
          <w:tcPr>
            <w:tcW w:w="1441" w:type="dxa"/>
            <w:vAlign w:val="center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jc w:val="center"/>
              <w:rPr>
                <w:sz w:val="26"/>
              </w:rPr>
            </w:pPr>
            <w:r w:rsidRPr="003E59C0">
              <w:rPr>
                <w:sz w:val="26"/>
              </w:rPr>
              <w:t>-</w:t>
            </w:r>
          </w:p>
        </w:tc>
        <w:tc>
          <w:tcPr>
            <w:tcW w:w="1080" w:type="dxa"/>
            <w:vAlign w:val="center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jc w:val="center"/>
              <w:rPr>
                <w:sz w:val="26"/>
              </w:rPr>
            </w:pPr>
            <w:r w:rsidRPr="003E59C0">
              <w:rPr>
                <w:sz w:val="26"/>
              </w:rPr>
              <w:t>3</w:t>
            </w:r>
          </w:p>
        </w:tc>
      </w:tr>
      <w:tr w:rsidR="00394226" w:rsidRPr="003E59C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 w:rsidP="00394226">
            <w:pPr>
              <w:numPr>
                <w:ilvl w:val="0"/>
                <w:numId w:val="39"/>
              </w:numPr>
              <w:jc w:val="center"/>
              <w:rPr>
                <w:sz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rPr>
                <w:sz w:val="26"/>
              </w:rPr>
            </w:pPr>
            <w:r w:rsidRPr="003E59C0">
              <w:rPr>
                <w:b/>
                <w:sz w:val="26"/>
              </w:rPr>
              <w:t xml:space="preserve">Тема 1.  </w:t>
            </w:r>
            <w:r w:rsidRPr="003E59C0">
              <w:rPr>
                <w:sz w:val="26"/>
              </w:rPr>
              <w:t>Шахматные часы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18</w:t>
            </w:r>
          </w:p>
        </w:tc>
      </w:tr>
      <w:tr w:rsidR="00394226" w:rsidRPr="003E59C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 w:rsidP="00394226">
            <w:pPr>
              <w:numPr>
                <w:ilvl w:val="0"/>
                <w:numId w:val="39"/>
              </w:numPr>
              <w:jc w:val="center"/>
              <w:rPr>
                <w:sz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rPr>
                <w:sz w:val="26"/>
              </w:rPr>
            </w:pPr>
            <w:r w:rsidRPr="003E59C0">
              <w:rPr>
                <w:b/>
                <w:sz w:val="26"/>
              </w:rPr>
              <w:t xml:space="preserve">Тема 2. </w:t>
            </w:r>
            <w:r w:rsidRPr="003E59C0">
              <w:rPr>
                <w:sz w:val="26"/>
              </w:rPr>
              <w:t>Как правильно начинать партию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26" w:rsidRPr="003E59C0" w:rsidRDefault="00394226" w:rsidP="00875B20">
            <w:pPr>
              <w:tabs>
                <w:tab w:val="left" w:pos="1843"/>
                <w:tab w:val="left" w:pos="2268"/>
              </w:tabs>
              <w:jc w:val="center"/>
              <w:rPr>
                <w:sz w:val="26"/>
              </w:rPr>
            </w:pPr>
            <w:r w:rsidRPr="003E59C0">
              <w:rPr>
                <w:sz w:val="26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jc w:val="center"/>
              <w:rPr>
                <w:sz w:val="26"/>
              </w:rPr>
            </w:pPr>
            <w:r w:rsidRPr="003E59C0">
              <w:rPr>
                <w:sz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jc w:val="center"/>
              <w:rPr>
                <w:sz w:val="26"/>
              </w:rPr>
            </w:pPr>
            <w:r w:rsidRPr="003E59C0">
              <w:rPr>
                <w:sz w:val="26"/>
              </w:rPr>
              <w:t>8</w:t>
            </w:r>
          </w:p>
        </w:tc>
      </w:tr>
      <w:tr w:rsidR="00394226" w:rsidRPr="003E59C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 w:rsidP="00394226">
            <w:pPr>
              <w:numPr>
                <w:ilvl w:val="0"/>
                <w:numId w:val="39"/>
              </w:numPr>
              <w:jc w:val="center"/>
              <w:rPr>
                <w:sz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rPr>
                <w:sz w:val="26"/>
              </w:rPr>
            </w:pPr>
            <w:r w:rsidRPr="003E59C0">
              <w:rPr>
                <w:b/>
                <w:sz w:val="26"/>
              </w:rPr>
              <w:t xml:space="preserve">Тема 3.  </w:t>
            </w:r>
            <w:r w:rsidRPr="003E59C0">
              <w:rPr>
                <w:sz w:val="26"/>
              </w:rPr>
              <w:t>Турнирные правила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10</w:t>
            </w:r>
          </w:p>
        </w:tc>
      </w:tr>
      <w:tr w:rsidR="00394226" w:rsidRPr="003E59C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 w:rsidP="00394226">
            <w:pPr>
              <w:numPr>
                <w:ilvl w:val="0"/>
                <w:numId w:val="39"/>
              </w:numPr>
              <w:jc w:val="center"/>
              <w:rPr>
                <w:sz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ind w:right="-110"/>
              <w:rPr>
                <w:sz w:val="26"/>
              </w:rPr>
            </w:pPr>
            <w:r w:rsidRPr="003E59C0">
              <w:rPr>
                <w:b/>
                <w:sz w:val="26"/>
              </w:rPr>
              <w:t xml:space="preserve"> Тема 4. </w:t>
            </w:r>
            <w:r w:rsidRPr="003E59C0">
              <w:rPr>
                <w:sz w:val="26"/>
              </w:rPr>
              <w:t>Реализация большого материального перевеса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10</w:t>
            </w:r>
          </w:p>
        </w:tc>
      </w:tr>
      <w:tr w:rsidR="00394226" w:rsidRPr="003E59C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 w:rsidP="00394226">
            <w:pPr>
              <w:numPr>
                <w:ilvl w:val="0"/>
                <w:numId w:val="39"/>
              </w:numPr>
              <w:jc w:val="center"/>
              <w:rPr>
                <w:sz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rPr>
                <w:sz w:val="26"/>
              </w:rPr>
            </w:pPr>
            <w:r w:rsidRPr="003E59C0">
              <w:rPr>
                <w:b/>
                <w:sz w:val="26"/>
              </w:rPr>
              <w:t xml:space="preserve">Тема 5. </w:t>
            </w:r>
            <w:r w:rsidRPr="003E59C0">
              <w:rPr>
                <w:sz w:val="26"/>
              </w:rPr>
              <w:t>Простейшие тактические приемы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18</w:t>
            </w:r>
          </w:p>
        </w:tc>
      </w:tr>
      <w:tr w:rsidR="00394226" w:rsidRPr="003E59C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 w:rsidP="00394226">
            <w:pPr>
              <w:numPr>
                <w:ilvl w:val="0"/>
                <w:numId w:val="39"/>
              </w:numPr>
              <w:jc w:val="center"/>
              <w:rPr>
                <w:sz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rPr>
                <w:sz w:val="26"/>
              </w:rPr>
            </w:pPr>
            <w:r w:rsidRPr="003E59C0">
              <w:rPr>
                <w:sz w:val="26"/>
              </w:rPr>
              <w:t>Квалификационный турнир пятого разряда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63</w:t>
            </w:r>
          </w:p>
        </w:tc>
      </w:tr>
      <w:tr w:rsidR="00394226" w:rsidRPr="003E59C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 w:rsidP="00394226">
            <w:pPr>
              <w:numPr>
                <w:ilvl w:val="0"/>
                <w:numId w:val="39"/>
              </w:numPr>
              <w:jc w:val="center"/>
              <w:rPr>
                <w:sz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rPr>
                <w:sz w:val="26"/>
              </w:rPr>
            </w:pPr>
            <w:r w:rsidRPr="003E59C0">
              <w:rPr>
                <w:sz w:val="26"/>
              </w:rPr>
              <w:t>Итоговое занятие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2</w:t>
            </w:r>
          </w:p>
        </w:tc>
      </w:tr>
      <w:tr w:rsidR="00394226" w:rsidRPr="003E59C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ind w:left="276"/>
              <w:jc w:val="right"/>
              <w:rPr>
                <w:sz w:val="26"/>
              </w:rPr>
            </w:pPr>
            <w:r w:rsidRPr="003E59C0">
              <w:rPr>
                <w:sz w:val="26"/>
              </w:rPr>
              <w:t>9.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26" w:rsidRPr="003E59C0" w:rsidRDefault="00394226">
            <w:pPr>
              <w:pStyle w:val="30"/>
              <w:spacing w:line="240" w:lineRule="auto"/>
              <w:ind w:firstLine="0"/>
              <w:rPr>
                <w:rFonts w:ascii="Times New Roman" w:hAnsi="Times New Roman"/>
                <w:sz w:val="26"/>
              </w:rPr>
            </w:pPr>
            <w:r w:rsidRPr="003E59C0">
              <w:rPr>
                <w:rFonts w:ascii="Times New Roman" w:hAnsi="Times New Roman"/>
                <w:sz w:val="26"/>
              </w:rPr>
              <w:t>Учебно-массовые мероприятия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12</w:t>
            </w:r>
          </w:p>
        </w:tc>
      </w:tr>
      <w:tr w:rsidR="00394226" w:rsidRPr="003E59C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218" w:type="dxa"/>
            <w:gridSpan w:val="2"/>
          </w:tcPr>
          <w:p w:rsidR="00394226" w:rsidRPr="003E59C0" w:rsidRDefault="00394226">
            <w:pPr>
              <w:ind w:left="170" w:firstLine="794"/>
              <w:jc w:val="right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Итого часов</w:t>
            </w:r>
          </w:p>
        </w:tc>
        <w:tc>
          <w:tcPr>
            <w:tcW w:w="1261" w:type="dxa"/>
          </w:tcPr>
          <w:p w:rsidR="00394226" w:rsidRPr="003E59C0" w:rsidRDefault="00394226">
            <w:pPr>
              <w:ind w:left="-57"/>
              <w:jc w:val="center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36</w:t>
            </w:r>
          </w:p>
        </w:tc>
        <w:tc>
          <w:tcPr>
            <w:tcW w:w="1441" w:type="dxa"/>
          </w:tcPr>
          <w:p w:rsidR="00394226" w:rsidRPr="003E59C0" w:rsidRDefault="00394226">
            <w:pPr>
              <w:ind w:left="-57" w:hanging="50"/>
              <w:jc w:val="center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108</w:t>
            </w:r>
          </w:p>
        </w:tc>
        <w:tc>
          <w:tcPr>
            <w:tcW w:w="1080" w:type="dxa"/>
          </w:tcPr>
          <w:p w:rsidR="00394226" w:rsidRPr="003E59C0" w:rsidRDefault="00394226">
            <w:pPr>
              <w:ind w:left="-57"/>
              <w:jc w:val="center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144</w:t>
            </w:r>
          </w:p>
        </w:tc>
      </w:tr>
    </w:tbl>
    <w:p w:rsidR="00394226" w:rsidRDefault="00394226">
      <w:pPr>
        <w:spacing w:line="360" w:lineRule="auto"/>
        <w:ind w:left="360" w:right="57"/>
        <w:rPr>
          <w:sz w:val="28"/>
          <w:szCs w:val="28"/>
          <w:u w:val="single"/>
        </w:rPr>
        <w:sectPr w:rsidR="00394226" w:rsidSect="00E914B6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3E59C0" w:rsidRDefault="00394226">
      <w:pPr>
        <w:jc w:val="center"/>
        <w:rPr>
          <w:b/>
          <w:caps/>
          <w:sz w:val="28"/>
          <w:szCs w:val="28"/>
        </w:rPr>
      </w:pPr>
      <w:r w:rsidRPr="003E59C0">
        <w:rPr>
          <w:b/>
          <w:caps/>
          <w:sz w:val="28"/>
          <w:szCs w:val="28"/>
        </w:rPr>
        <w:lastRenderedPageBreak/>
        <w:t xml:space="preserve">Учебно-тематический план </w:t>
      </w:r>
    </w:p>
    <w:p w:rsidR="00394226" w:rsidRPr="003E59C0" w:rsidRDefault="00394226">
      <w:pPr>
        <w:jc w:val="center"/>
        <w:rPr>
          <w:b/>
          <w:caps/>
          <w:sz w:val="28"/>
          <w:szCs w:val="28"/>
        </w:rPr>
      </w:pPr>
      <w:r w:rsidRPr="003E59C0">
        <w:rPr>
          <w:b/>
          <w:caps/>
          <w:sz w:val="28"/>
          <w:szCs w:val="28"/>
        </w:rPr>
        <w:t>образовательной программы</w:t>
      </w:r>
    </w:p>
    <w:p w:rsidR="00394226" w:rsidRPr="003E59C0" w:rsidRDefault="00394226">
      <w:pPr>
        <w:jc w:val="center"/>
        <w:rPr>
          <w:b/>
          <w:caps/>
          <w:sz w:val="28"/>
          <w:szCs w:val="28"/>
        </w:rPr>
      </w:pPr>
      <w:r w:rsidRPr="003E59C0">
        <w:rPr>
          <w:b/>
          <w:caps/>
          <w:sz w:val="28"/>
          <w:szCs w:val="28"/>
        </w:rPr>
        <w:t>третьего года обучения</w:t>
      </w:r>
    </w:p>
    <w:p w:rsidR="00394226" w:rsidRDefault="00394226"/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572"/>
        <w:gridCol w:w="1261"/>
        <w:gridCol w:w="1619"/>
        <w:gridCol w:w="1081"/>
      </w:tblGrid>
      <w:tr w:rsidR="0039422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8" w:type="dxa"/>
            <w:vMerge w:val="restart"/>
            <w:vAlign w:val="center"/>
          </w:tcPr>
          <w:p w:rsidR="00394226" w:rsidRPr="003E59C0" w:rsidRDefault="00394226">
            <w:pPr>
              <w:spacing w:line="360" w:lineRule="auto"/>
              <w:ind w:firstLine="284"/>
              <w:jc w:val="center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№</w:t>
            </w:r>
          </w:p>
        </w:tc>
        <w:tc>
          <w:tcPr>
            <w:tcW w:w="4572" w:type="dxa"/>
            <w:vMerge w:val="restart"/>
            <w:vAlign w:val="center"/>
          </w:tcPr>
          <w:p w:rsidR="00394226" w:rsidRPr="003E59C0" w:rsidRDefault="00394226">
            <w:pPr>
              <w:spacing w:line="360" w:lineRule="auto"/>
              <w:ind w:hanging="20"/>
              <w:jc w:val="center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Тема</w:t>
            </w:r>
          </w:p>
        </w:tc>
        <w:tc>
          <w:tcPr>
            <w:tcW w:w="3961" w:type="dxa"/>
            <w:gridSpan w:val="3"/>
          </w:tcPr>
          <w:p w:rsidR="00394226" w:rsidRPr="003E59C0" w:rsidRDefault="00394226">
            <w:pPr>
              <w:spacing w:line="360" w:lineRule="auto"/>
              <w:jc w:val="center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Количество часов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8" w:type="dxa"/>
            <w:vMerge/>
          </w:tcPr>
          <w:p w:rsidR="00394226" w:rsidRPr="003E59C0" w:rsidRDefault="00394226">
            <w:pPr>
              <w:spacing w:line="360" w:lineRule="auto"/>
              <w:ind w:firstLine="284"/>
              <w:jc w:val="center"/>
              <w:rPr>
                <w:b/>
                <w:sz w:val="26"/>
              </w:rPr>
            </w:pPr>
          </w:p>
        </w:tc>
        <w:tc>
          <w:tcPr>
            <w:tcW w:w="4572" w:type="dxa"/>
            <w:vMerge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spacing w:line="360" w:lineRule="auto"/>
              <w:ind w:firstLine="284"/>
              <w:jc w:val="both"/>
              <w:rPr>
                <w:b/>
                <w:sz w:val="26"/>
              </w:rPr>
            </w:pPr>
          </w:p>
        </w:tc>
        <w:tc>
          <w:tcPr>
            <w:tcW w:w="1261" w:type="dxa"/>
            <w:vAlign w:val="center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both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Теория</w:t>
            </w:r>
          </w:p>
        </w:tc>
        <w:tc>
          <w:tcPr>
            <w:tcW w:w="1619" w:type="dxa"/>
          </w:tcPr>
          <w:p w:rsidR="00394226" w:rsidRPr="003E59C0" w:rsidRDefault="00394226">
            <w:pPr>
              <w:spacing w:line="360" w:lineRule="auto"/>
              <w:jc w:val="center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Практика</w:t>
            </w:r>
          </w:p>
        </w:tc>
        <w:tc>
          <w:tcPr>
            <w:tcW w:w="1081" w:type="dxa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both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Всего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vAlign w:val="center"/>
          </w:tcPr>
          <w:p w:rsidR="00394226" w:rsidRPr="003E59C0" w:rsidRDefault="00394226" w:rsidP="00394226">
            <w:pPr>
              <w:numPr>
                <w:ilvl w:val="0"/>
                <w:numId w:val="40"/>
              </w:numPr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4572" w:type="dxa"/>
          </w:tcPr>
          <w:p w:rsidR="00394226" w:rsidRPr="003E59C0" w:rsidRDefault="00394226">
            <w:pPr>
              <w:pBdr>
                <w:between w:val="single" w:sz="4" w:space="1" w:color="auto"/>
              </w:pBdr>
              <w:spacing w:line="360" w:lineRule="auto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 xml:space="preserve">Введение. </w:t>
            </w:r>
          </w:p>
        </w:tc>
        <w:tc>
          <w:tcPr>
            <w:tcW w:w="1261" w:type="dxa"/>
            <w:vAlign w:val="center"/>
          </w:tcPr>
          <w:p w:rsidR="00394226" w:rsidRPr="003E59C0" w:rsidRDefault="00394226">
            <w:pPr>
              <w:pBdr>
                <w:between w:val="single" w:sz="4" w:space="1" w:color="auto"/>
              </w:pBdr>
              <w:jc w:val="center"/>
              <w:rPr>
                <w:sz w:val="26"/>
              </w:rPr>
            </w:pPr>
            <w:r w:rsidRPr="003E59C0">
              <w:rPr>
                <w:sz w:val="26"/>
              </w:rPr>
              <w:t>3</w:t>
            </w:r>
          </w:p>
        </w:tc>
        <w:tc>
          <w:tcPr>
            <w:tcW w:w="1619" w:type="dxa"/>
            <w:vAlign w:val="center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jc w:val="center"/>
              <w:rPr>
                <w:sz w:val="26"/>
              </w:rPr>
            </w:pPr>
            <w:r w:rsidRPr="003E59C0">
              <w:rPr>
                <w:sz w:val="26"/>
              </w:rPr>
              <w:t>-</w:t>
            </w:r>
          </w:p>
        </w:tc>
        <w:tc>
          <w:tcPr>
            <w:tcW w:w="1081" w:type="dxa"/>
            <w:vAlign w:val="center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jc w:val="center"/>
              <w:rPr>
                <w:sz w:val="26"/>
              </w:rPr>
            </w:pPr>
            <w:r w:rsidRPr="003E59C0">
              <w:rPr>
                <w:sz w:val="26"/>
              </w:rPr>
              <w:t>3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vAlign w:val="center"/>
          </w:tcPr>
          <w:p w:rsidR="00394226" w:rsidRPr="003E59C0" w:rsidRDefault="00394226" w:rsidP="00394226">
            <w:pPr>
              <w:numPr>
                <w:ilvl w:val="0"/>
                <w:numId w:val="40"/>
              </w:numPr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4572" w:type="dxa"/>
          </w:tcPr>
          <w:p w:rsidR="00394226" w:rsidRPr="003E59C0" w:rsidRDefault="00394226">
            <w:pPr>
              <w:pBdr>
                <w:between w:val="single" w:sz="4" w:space="1" w:color="auto"/>
              </w:pBdr>
              <w:spacing w:line="360" w:lineRule="auto"/>
              <w:rPr>
                <w:color w:val="000000"/>
                <w:sz w:val="26"/>
              </w:rPr>
            </w:pPr>
            <w:r w:rsidRPr="003E59C0">
              <w:rPr>
                <w:b/>
                <w:sz w:val="26"/>
              </w:rPr>
              <w:t xml:space="preserve">Тема 1. </w:t>
            </w:r>
            <w:r w:rsidRPr="003E59C0">
              <w:rPr>
                <w:color w:val="000000"/>
                <w:sz w:val="26"/>
              </w:rPr>
              <w:t>Специфические нарушения в процессе игры</w:t>
            </w:r>
            <w:r w:rsidRPr="003E59C0">
              <w:rPr>
                <w:sz w:val="26"/>
              </w:rPr>
              <w:t>.</w:t>
            </w:r>
          </w:p>
        </w:tc>
        <w:tc>
          <w:tcPr>
            <w:tcW w:w="1261" w:type="dxa"/>
            <w:vAlign w:val="center"/>
          </w:tcPr>
          <w:p w:rsidR="00394226" w:rsidRPr="003E59C0" w:rsidRDefault="0039422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8</w:t>
            </w:r>
          </w:p>
        </w:tc>
        <w:tc>
          <w:tcPr>
            <w:tcW w:w="1619" w:type="dxa"/>
            <w:vAlign w:val="center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16</w:t>
            </w:r>
          </w:p>
        </w:tc>
        <w:tc>
          <w:tcPr>
            <w:tcW w:w="1081" w:type="dxa"/>
            <w:vAlign w:val="center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24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rHeight w:val="234"/>
          <w:tblHeader/>
        </w:trPr>
        <w:tc>
          <w:tcPr>
            <w:tcW w:w="828" w:type="dxa"/>
            <w:vAlign w:val="center"/>
          </w:tcPr>
          <w:p w:rsidR="00394226" w:rsidRPr="003E59C0" w:rsidRDefault="00394226" w:rsidP="00394226">
            <w:pPr>
              <w:numPr>
                <w:ilvl w:val="0"/>
                <w:numId w:val="40"/>
              </w:numPr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4572" w:type="dxa"/>
          </w:tcPr>
          <w:p w:rsidR="00394226" w:rsidRPr="003E59C0" w:rsidRDefault="00394226">
            <w:pPr>
              <w:pBdr>
                <w:between w:val="single" w:sz="4" w:space="1" w:color="auto"/>
              </w:pBdr>
              <w:spacing w:line="360" w:lineRule="auto"/>
              <w:rPr>
                <w:sz w:val="26"/>
              </w:rPr>
            </w:pPr>
            <w:r w:rsidRPr="003E59C0">
              <w:rPr>
                <w:b/>
                <w:sz w:val="26"/>
              </w:rPr>
              <w:t xml:space="preserve">Тема 2. </w:t>
            </w:r>
            <w:r w:rsidRPr="003E59C0">
              <w:rPr>
                <w:color w:val="000000"/>
                <w:sz w:val="26"/>
              </w:rPr>
              <w:t xml:space="preserve"> Электронные часы.</w:t>
            </w:r>
          </w:p>
        </w:tc>
        <w:tc>
          <w:tcPr>
            <w:tcW w:w="1261" w:type="dxa"/>
            <w:vAlign w:val="center"/>
          </w:tcPr>
          <w:p w:rsidR="00394226" w:rsidRPr="003E59C0" w:rsidRDefault="00394226">
            <w:pPr>
              <w:pBdr>
                <w:between w:val="single" w:sz="4" w:space="1" w:color="auto"/>
              </w:pBdr>
              <w:jc w:val="center"/>
              <w:rPr>
                <w:sz w:val="26"/>
              </w:rPr>
            </w:pPr>
            <w:r w:rsidRPr="003E59C0">
              <w:rPr>
                <w:sz w:val="26"/>
              </w:rPr>
              <w:t>4</w:t>
            </w:r>
          </w:p>
        </w:tc>
        <w:tc>
          <w:tcPr>
            <w:tcW w:w="1619" w:type="dxa"/>
            <w:vAlign w:val="center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jc w:val="center"/>
              <w:rPr>
                <w:sz w:val="26"/>
              </w:rPr>
            </w:pPr>
            <w:r w:rsidRPr="003E59C0">
              <w:rPr>
                <w:sz w:val="26"/>
              </w:rPr>
              <w:t>8</w:t>
            </w:r>
          </w:p>
        </w:tc>
        <w:tc>
          <w:tcPr>
            <w:tcW w:w="1081" w:type="dxa"/>
            <w:vAlign w:val="center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jc w:val="center"/>
              <w:rPr>
                <w:sz w:val="26"/>
              </w:rPr>
            </w:pPr>
            <w:r w:rsidRPr="003E59C0">
              <w:rPr>
                <w:sz w:val="26"/>
              </w:rPr>
              <w:t>12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vAlign w:val="center"/>
          </w:tcPr>
          <w:p w:rsidR="00394226" w:rsidRPr="003E59C0" w:rsidRDefault="00394226" w:rsidP="00394226">
            <w:pPr>
              <w:numPr>
                <w:ilvl w:val="0"/>
                <w:numId w:val="40"/>
              </w:numPr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4572" w:type="dxa"/>
          </w:tcPr>
          <w:p w:rsidR="00394226" w:rsidRPr="003E59C0" w:rsidRDefault="00394226">
            <w:pPr>
              <w:pBdr>
                <w:between w:val="single" w:sz="4" w:space="1" w:color="auto"/>
              </w:pBdr>
              <w:spacing w:line="360" w:lineRule="auto"/>
              <w:rPr>
                <w:sz w:val="26"/>
              </w:rPr>
            </w:pPr>
            <w:r w:rsidRPr="003E59C0">
              <w:rPr>
                <w:b/>
                <w:sz w:val="26"/>
              </w:rPr>
              <w:t xml:space="preserve">Тема 3. </w:t>
            </w:r>
            <w:r w:rsidRPr="003E59C0">
              <w:rPr>
                <w:color w:val="000000"/>
                <w:sz w:val="26"/>
              </w:rPr>
              <w:t>Игра с различным контролем времени.</w:t>
            </w:r>
          </w:p>
        </w:tc>
        <w:tc>
          <w:tcPr>
            <w:tcW w:w="1261" w:type="dxa"/>
            <w:vAlign w:val="center"/>
          </w:tcPr>
          <w:p w:rsidR="00394226" w:rsidRPr="003E59C0" w:rsidRDefault="0039422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3</w:t>
            </w:r>
          </w:p>
        </w:tc>
        <w:tc>
          <w:tcPr>
            <w:tcW w:w="1619" w:type="dxa"/>
            <w:vAlign w:val="center"/>
          </w:tcPr>
          <w:p w:rsidR="00394226" w:rsidRPr="003E59C0" w:rsidRDefault="00394226">
            <w:pPr>
              <w:spacing w:line="360" w:lineRule="auto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6</w:t>
            </w:r>
          </w:p>
        </w:tc>
        <w:tc>
          <w:tcPr>
            <w:tcW w:w="1081" w:type="dxa"/>
            <w:vAlign w:val="center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9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vAlign w:val="center"/>
          </w:tcPr>
          <w:p w:rsidR="00394226" w:rsidRPr="003E59C0" w:rsidRDefault="00394226" w:rsidP="00394226">
            <w:pPr>
              <w:numPr>
                <w:ilvl w:val="0"/>
                <w:numId w:val="40"/>
              </w:numPr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4572" w:type="dxa"/>
          </w:tcPr>
          <w:p w:rsidR="00394226" w:rsidRPr="003E59C0" w:rsidRDefault="00394226">
            <w:pPr>
              <w:pBdr>
                <w:between w:val="single" w:sz="4" w:space="1" w:color="auto"/>
              </w:pBdr>
              <w:tabs>
                <w:tab w:val="left" w:pos="1843"/>
                <w:tab w:val="left" w:pos="2268"/>
              </w:tabs>
              <w:spacing w:line="360" w:lineRule="auto"/>
              <w:rPr>
                <w:sz w:val="26"/>
              </w:rPr>
            </w:pPr>
            <w:r w:rsidRPr="003E59C0">
              <w:rPr>
                <w:b/>
                <w:sz w:val="26"/>
              </w:rPr>
              <w:t xml:space="preserve">Тема 4. </w:t>
            </w:r>
            <w:r w:rsidRPr="003E59C0">
              <w:rPr>
                <w:sz w:val="26"/>
              </w:rPr>
              <w:t>Тактические приёмы.</w:t>
            </w:r>
          </w:p>
        </w:tc>
        <w:tc>
          <w:tcPr>
            <w:tcW w:w="1261" w:type="dxa"/>
            <w:vAlign w:val="center"/>
          </w:tcPr>
          <w:p w:rsidR="00394226" w:rsidRPr="003E59C0" w:rsidRDefault="00394226">
            <w:pPr>
              <w:pBdr>
                <w:between w:val="single" w:sz="4" w:space="1" w:color="auto"/>
              </w:pBdr>
              <w:tabs>
                <w:tab w:val="left" w:pos="1843"/>
                <w:tab w:val="left" w:pos="2268"/>
              </w:tabs>
              <w:jc w:val="center"/>
              <w:rPr>
                <w:sz w:val="26"/>
              </w:rPr>
            </w:pPr>
            <w:r w:rsidRPr="003E59C0">
              <w:rPr>
                <w:sz w:val="26"/>
              </w:rPr>
              <w:t>6</w:t>
            </w:r>
          </w:p>
        </w:tc>
        <w:tc>
          <w:tcPr>
            <w:tcW w:w="1619" w:type="dxa"/>
            <w:vAlign w:val="center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jc w:val="center"/>
              <w:rPr>
                <w:sz w:val="26"/>
              </w:rPr>
            </w:pPr>
            <w:r w:rsidRPr="003E59C0">
              <w:rPr>
                <w:sz w:val="26"/>
              </w:rPr>
              <w:t>12</w:t>
            </w:r>
          </w:p>
        </w:tc>
        <w:tc>
          <w:tcPr>
            <w:tcW w:w="1081" w:type="dxa"/>
            <w:vAlign w:val="center"/>
          </w:tcPr>
          <w:p w:rsidR="00394226" w:rsidRPr="003E59C0" w:rsidRDefault="00394226">
            <w:pPr>
              <w:tabs>
                <w:tab w:val="left" w:pos="1843"/>
                <w:tab w:val="left" w:pos="2268"/>
              </w:tabs>
              <w:jc w:val="center"/>
              <w:rPr>
                <w:sz w:val="26"/>
              </w:rPr>
            </w:pPr>
            <w:r w:rsidRPr="003E59C0">
              <w:rPr>
                <w:sz w:val="26"/>
              </w:rPr>
              <w:t>18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vAlign w:val="center"/>
          </w:tcPr>
          <w:p w:rsidR="00394226" w:rsidRPr="003E59C0" w:rsidRDefault="00394226" w:rsidP="00394226">
            <w:pPr>
              <w:numPr>
                <w:ilvl w:val="0"/>
                <w:numId w:val="40"/>
              </w:numPr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4572" w:type="dxa"/>
          </w:tcPr>
          <w:p w:rsidR="00394226" w:rsidRPr="003E59C0" w:rsidRDefault="00394226">
            <w:pPr>
              <w:spacing w:line="360" w:lineRule="auto"/>
              <w:rPr>
                <w:sz w:val="26"/>
              </w:rPr>
            </w:pPr>
            <w:r w:rsidRPr="003E59C0">
              <w:rPr>
                <w:b/>
                <w:sz w:val="26"/>
              </w:rPr>
              <w:t xml:space="preserve">Тема 5. </w:t>
            </w:r>
            <w:r w:rsidRPr="003E59C0">
              <w:rPr>
                <w:sz w:val="26"/>
              </w:rPr>
              <w:t>Элементарный эндшпиль.</w:t>
            </w:r>
          </w:p>
        </w:tc>
        <w:tc>
          <w:tcPr>
            <w:tcW w:w="1261" w:type="dxa"/>
            <w:vAlign w:val="center"/>
          </w:tcPr>
          <w:p w:rsidR="00394226" w:rsidRPr="003E59C0" w:rsidRDefault="00394226">
            <w:pPr>
              <w:spacing w:line="360" w:lineRule="auto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11</w:t>
            </w:r>
          </w:p>
        </w:tc>
        <w:tc>
          <w:tcPr>
            <w:tcW w:w="1619" w:type="dxa"/>
            <w:vAlign w:val="center"/>
          </w:tcPr>
          <w:p w:rsidR="00394226" w:rsidRPr="003E59C0" w:rsidRDefault="00394226">
            <w:pPr>
              <w:spacing w:line="360" w:lineRule="auto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22</w:t>
            </w:r>
          </w:p>
        </w:tc>
        <w:tc>
          <w:tcPr>
            <w:tcW w:w="1081" w:type="dxa"/>
            <w:vAlign w:val="center"/>
          </w:tcPr>
          <w:p w:rsidR="00394226" w:rsidRPr="003E59C0" w:rsidRDefault="00394226">
            <w:pPr>
              <w:spacing w:line="360" w:lineRule="auto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33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vAlign w:val="center"/>
          </w:tcPr>
          <w:p w:rsidR="00394226" w:rsidRPr="003E59C0" w:rsidRDefault="00394226" w:rsidP="00394226">
            <w:pPr>
              <w:numPr>
                <w:ilvl w:val="0"/>
                <w:numId w:val="40"/>
              </w:numPr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4572" w:type="dxa"/>
          </w:tcPr>
          <w:p w:rsidR="00394226" w:rsidRPr="003E59C0" w:rsidRDefault="00394226">
            <w:pPr>
              <w:spacing w:line="360" w:lineRule="auto"/>
              <w:jc w:val="both"/>
              <w:rPr>
                <w:sz w:val="26"/>
              </w:rPr>
            </w:pPr>
            <w:r w:rsidRPr="003E59C0">
              <w:rPr>
                <w:sz w:val="26"/>
              </w:rPr>
              <w:t>Итоговое занятие.</w:t>
            </w:r>
          </w:p>
        </w:tc>
        <w:tc>
          <w:tcPr>
            <w:tcW w:w="1261" w:type="dxa"/>
            <w:vAlign w:val="center"/>
          </w:tcPr>
          <w:p w:rsidR="00394226" w:rsidRPr="003E59C0" w:rsidRDefault="00394226">
            <w:pPr>
              <w:jc w:val="center"/>
              <w:rPr>
                <w:sz w:val="26"/>
              </w:rPr>
            </w:pPr>
            <w:r w:rsidRPr="003E59C0">
              <w:rPr>
                <w:sz w:val="26"/>
              </w:rPr>
              <w:t>1</w:t>
            </w:r>
          </w:p>
        </w:tc>
        <w:tc>
          <w:tcPr>
            <w:tcW w:w="1619" w:type="dxa"/>
            <w:vAlign w:val="center"/>
          </w:tcPr>
          <w:p w:rsidR="00394226" w:rsidRPr="003E59C0" w:rsidRDefault="00394226">
            <w:pPr>
              <w:jc w:val="center"/>
              <w:rPr>
                <w:sz w:val="26"/>
              </w:rPr>
            </w:pPr>
            <w:r w:rsidRPr="003E59C0">
              <w:rPr>
                <w:sz w:val="26"/>
              </w:rPr>
              <w:t>1</w:t>
            </w:r>
          </w:p>
        </w:tc>
        <w:tc>
          <w:tcPr>
            <w:tcW w:w="1081" w:type="dxa"/>
            <w:vAlign w:val="center"/>
          </w:tcPr>
          <w:p w:rsidR="00394226" w:rsidRPr="003E59C0" w:rsidRDefault="00394226">
            <w:pPr>
              <w:jc w:val="center"/>
              <w:rPr>
                <w:sz w:val="26"/>
              </w:rPr>
            </w:pPr>
            <w:r w:rsidRPr="003E59C0">
              <w:rPr>
                <w:sz w:val="26"/>
              </w:rPr>
              <w:t>2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vAlign w:val="center"/>
          </w:tcPr>
          <w:p w:rsidR="00394226" w:rsidRPr="003E59C0" w:rsidRDefault="00394226" w:rsidP="00394226">
            <w:pPr>
              <w:numPr>
                <w:ilvl w:val="0"/>
                <w:numId w:val="40"/>
              </w:numPr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4572" w:type="dxa"/>
          </w:tcPr>
          <w:p w:rsidR="00394226" w:rsidRPr="003E59C0" w:rsidRDefault="00394226">
            <w:pPr>
              <w:spacing w:line="360" w:lineRule="auto"/>
              <w:rPr>
                <w:sz w:val="26"/>
              </w:rPr>
            </w:pPr>
            <w:r w:rsidRPr="003E59C0">
              <w:rPr>
                <w:sz w:val="26"/>
              </w:rPr>
              <w:t>Квалификационный турнир четвертого разряда.</w:t>
            </w:r>
          </w:p>
        </w:tc>
        <w:tc>
          <w:tcPr>
            <w:tcW w:w="1261" w:type="dxa"/>
            <w:vAlign w:val="center"/>
          </w:tcPr>
          <w:p w:rsidR="00394226" w:rsidRPr="003E59C0" w:rsidRDefault="00394226">
            <w:pPr>
              <w:spacing w:line="360" w:lineRule="auto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-</w:t>
            </w:r>
          </w:p>
        </w:tc>
        <w:tc>
          <w:tcPr>
            <w:tcW w:w="1619" w:type="dxa"/>
            <w:vAlign w:val="center"/>
          </w:tcPr>
          <w:p w:rsidR="00394226" w:rsidRPr="003E59C0" w:rsidRDefault="00394226">
            <w:pPr>
              <w:spacing w:line="360" w:lineRule="auto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91</w:t>
            </w:r>
          </w:p>
        </w:tc>
        <w:tc>
          <w:tcPr>
            <w:tcW w:w="1081" w:type="dxa"/>
            <w:vAlign w:val="center"/>
          </w:tcPr>
          <w:p w:rsidR="00394226" w:rsidRPr="003E59C0" w:rsidRDefault="00394226">
            <w:pPr>
              <w:spacing w:line="360" w:lineRule="auto"/>
              <w:jc w:val="center"/>
              <w:rPr>
                <w:sz w:val="26"/>
              </w:rPr>
            </w:pPr>
            <w:r w:rsidRPr="003E59C0">
              <w:rPr>
                <w:sz w:val="26"/>
              </w:rPr>
              <w:t>91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vAlign w:val="center"/>
          </w:tcPr>
          <w:p w:rsidR="00394226" w:rsidRPr="003E59C0" w:rsidRDefault="00394226" w:rsidP="00394226">
            <w:pPr>
              <w:numPr>
                <w:ilvl w:val="0"/>
                <w:numId w:val="40"/>
              </w:numPr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4572" w:type="dxa"/>
            <w:vAlign w:val="center"/>
          </w:tcPr>
          <w:p w:rsidR="00394226" w:rsidRPr="003E59C0" w:rsidRDefault="00394226">
            <w:pPr>
              <w:pStyle w:val="30"/>
              <w:ind w:firstLine="0"/>
              <w:rPr>
                <w:rFonts w:ascii="Times New Roman" w:hAnsi="Times New Roman"/>
                <w:sz w:val="26"/>
              </w:rPr>
            </w:pPr>
            <w:r w:rsidRPr="003E59C0">
              <w:rPr>
                <w:rFonts w:ascii="Times New Roman" w:hAnsi="Times New Roman"/>
                <w:sz w:val="26"/>
              </w:rPr>
              <w:t>Учебно-массовые мероприятия.</w:t>
            </w:r>
          </w:p>
        </w:tc>
        <w:tc>
          <w:tcPr>
            <w:tcW w:w="1261" w:type="dxa"/>
            <w:vAlign w:val="center"/>
          </w:tcPr>
          <w:p w:rsidR="00394226" w:rsidRPr="003E59C0" w:rsidRDefault="00394226">
            <w:pPr>
              <w:jc w:val="center"/>
              <w:rPr>
                <w:sz w:val="26"/>
              </w:rPr>
            </w:pPr>
            <w:r w:rsidRPr="003E59C0">
              <w:rPr>
                <w:sz w:val="26"/>
              </w:rPr>
              <w:t>-</w:t>
            </w:r>
          </w:p>
        </w:tc>
        <w:tc>
          <w:tcPr>
            <w:tcW w:w="1619" w:type="dxa"/>
            <w:vAlign w:val="center"/>
          </w:tcPr>
          <w:p w:rsidR="00394226" w:rsidRPr="003E59C0" w:rsidRDefault="00394226">
            <w:pPr>
              <w:jc w:val="center"/>
              <w:rPr>
                <w:sz w:val="26"/>
              </w:rPr>
            </w:pPr>
            <w:r w:rsidRPr="003E59C0">
              <w:rPr>
                <w:sz w:val="26"/>
              </w:rPr>
              <w:t>24</w:t>
            </w:r>
          </w:p>
        </w:tc>
        <w:tc>
          <w:tcPr>
            <w:tcW w:w="1081" w:type="dxa"/>
            <w:vAlign w:val="center"/>
          </w:tcPr>
          <w:p w:rsidR="00394226" w:rsidRPr="003E59C0" w:rsidRDefault="00394226">
            <w:pPr>
              <w:jc w:val="center"/>
              <w:rPr>
                <w:sz w:val="26"/>
              </w:rPr>
            </w:pPr>
            <w:r w:rsidRPr="003E59C0">
              <w:rPr>
                <w:sz w:val="26"/>
              </w:rPr>
              <w:t>24</w:t>
            </w:r>
          </w:p>
        </w:tc>
      </w:tr>
      <w:tr w:rsidR="0039422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0" w:type="dxa"/>
            <w:gridSpan w:val="2"/>
          </w:tcPr>
          <w:p w:rsidR="00394226" w:rsidRPr="003E59C0" w:rsidRDefault="00394226">
            <w:pPr>
              <w:spacing w:line="360" w:lineRule="auto"/>
              <w:jc w:val="right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Итого часов</w:t>
            </w:r>
          </w:p>
        </w:tc>
        <w:tc>
          <w:tcPr>
            <w:tcW w:w="1261" w:type="dxa"/>
            <w:vAlign w:val="center"/>
          </w:tcPr>
          <w:p w:rsidR="00394226" w:rsidRPr="003E59C0" w:rsidRDefault="00394226">
            <w:pPr>
              <w:jc w:val="center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36</w:t>
            </w:r>
          </w:p>
        </w:tc>
        <w:tc>
          <w:tcPr>
            <w:tcW w:w="1619" w:type="dxa"/>
            <w:vAlign w:val="center"/>
          </w:tcPr>
          <w:p w:rsidR="00394226" w:rsidRPr="003E59C0" w:rsidRDefault="00394226">
            <w:pPr>
              <w:jc w:val="center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180</w:t>
            </w:r>
          </w:p>
        </w:tc>
        <w:tc>
          <w:tcPr>
            <w:tcW w:w="1080" w:type="dxa"/>
            <w:vAlign w:val="center"/>
          </w:tcPr>
          <w:p w:rsidR="00394226" w:rsidRPr="003E59C0" w:rsidRDefault="00394226">
            <w:pPr>
              <w:jc w:val="center"/>
              <w:rPr>
                <w:b/>
                <w:sz w:val="26"/>
              </w:rPr>
            </w:pPr>
            <w:r w:rsidRPr="003E59C0">
              <w:rPr>
                <w:b/>
                <w:sz w:val="26"/>
              </w:rPr>
              <w:t>216</w:t>
            </w:r>
          </w:p>
        </w:tc>
      </w:tr>
    </w:tbl>
    <w:p w:rsidR="00394226" w:rsidRPr="003E59C0" w:rsidRDefault="00394226" w:rsidP="003E59C0">
      <w:pPr>
        <w:pStyle w:val="a7"/>
        <w:spacing w:line="360" w:lineRule="auto"/>
        <w:ind w:firstLine="708"/>
        <w:rPr>
          <w:sz w:val="26"/>
        </w:rPr>
      </w:pPr>
    </w:p>
    <w:p w:rsidR="00401C06" w:rsidRPr="00401C06" w:rsidRDefault="00401C06">
      <w:pPr>
        <w:spacing w:line="360" w:lineRule="auto"/>
        <w:rPr>
          <w:color w:val="FF0000"/>
          <w:sz w:val="28"/>
        </w:rPr>
        <w:sectPr w:rsidR="00401C06" w:rsidRPr="00401C06" w:rsidSect="00E914B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94226" w:rsidRDefault="00394226" w:rsidP="000D362E">
      <w:pPr>
        <w:pStyle w:val="31"/>
        <w:spacing w:line="240" w:lineRule="auto"/>
      </w:pPr>
    </w:p>
    <w:sectPr w:rsidR="00394226" w:rsidSect="0096085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BDF" w:rsidRDefault="009D3BDF">
      <w:r>
        <w:separator/>
      </w:r>
    </w:p>
  </w:endnote>
  <w:endnote w:type="continuationSeparator" w:id="1">
    <w:p w:rsidR="009D3BDF" w:rsidRDefault="009D3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BA" w:rsidRDefault="00ED27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7BA" w:rsidRDefault="00ED27B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BA" w:rsidRDefault="00ED27BA">
    <w:pPr>
      <w:pStyle w:val="a3"/>
    </w:pPr>
    <w:r>
      <w:tab/>
      <w:t xml:space="preserve">- </w:t>
    </w:r>
    <w:fldSimple w:instr=" PAGE ">
      <w:r w:rsidR="006E3AE1">
        <w:rPr>
          <w:noProof/>
        </w:rPr>
        <w:t>1</w:t>
      </w:r>
    </w:fldSimple>
    <w: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5A" w:rsidRDefault="009608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BDF" w:rsidRDefault="009D3BDF">
      <w:r>
        <w:separator/>
      </w:r>
    </w:p>
  </w:footnote>
  <w:footnote w:type="continuationSeparator" w:id="1">
    <w:p w:rsidR="009D3BDF" w:rsidRDefault="009D3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5A" w:rsidRDefault="009608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BA" w:rsidRDefault="00ED27B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5A" w:rsidRDefault="009608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4F7"/>
    <w:multiLevelType w:val="hybridMultilevel"/>
    <w:tmpl w:val="DF4E6F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52F08C3"/>
    <w:multiLevelType w:val="hybridMultilevel"/>
    <w:tmpl w:val="BAE0B83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996661"/>
    <w:multiLevelType w:val="hybridMultilevel"/>
    <w:tmpl w:val="BC349E5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07A60DEC"/>
    <w:multiLevelType w:val="hybridMultilevel"/>
    <w:tmpl w:val="AEFEB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76EEF"/>
    <w:multiLevelType w:val="hybridMultilevel"/>
    <w:tmpl w:val="1688A3F8"/>
    <w:lvl w:ilvl="0" w:tplc="04190001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5">
    <w:nsid w:val="0B11490B"/>
    <w:multiLevelType w:val="hybridMultilevel"/>
    <w:tmpl w:val="F04E718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B66689E"/>
    <w:multiLevelType w:val="hybridMultilevel"/>
    <w:tmpl w:val="745458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0BC070C9"/>
    <w:multiLevelType w:val="hybridMultilevel"/>
    <w:tmpl w:val="51DCBA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2EFEA">
      <w:start w:val="1"/>
      <w:numFmt w:val="bullet"/>
      <w:lvlText w:val=""/>
      <w:lvlJc w:val="left"/>
      <w:pPr>
        <w:tabs>
          <w:tab w:val="num" w:pos="1257"/>
        </w:tabs>
        <w:ind w:left="1127" w:firstLine="133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003156"/>
    <w:multiLevelType w:val="hybridMultilevel"/>
    <w:tmpl w:val="F0D2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100B46"/>
    <w:multiLevelType w:val="hybridMultilevel"/>
    <w:tmpl w:val="747402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24F1791"/>
    <w:multiLevelType w:val="hybridMultilevel"/>
    <w:tmpl w:val="936280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3CB0702"/>
    <w:multiLevelType w:val="hybridMultilevel"/>
    <w:tmpl w:val="29E24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1F5312"/>
    <w:multiLevelType w:val="hybridMultilevel"/>
    <w:tmpl w:val="365611E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04D6B7F"/>
    <w:multiLevelType w:val="hybridMultilevel"/>
    <w:tmpl w:val="76F644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0CF527A"/>
    <w:multiLevelType w:val="hybridMultilevel"/>
    <w:tmpl w:val="B2FAADE6"/>
    <w:lvl w:ilvl="0" w:tplc="BFC2EFEA">
      <w:start w:val="1"/>
      <w:numFmt w:val="bullet"/>
      <w:lvlText w:val=""/>
      <w:lvlJc w:val="left"/>
      <w:pPr>
        <w:tabs>
          <w:tab w:val="num" w:pos="897"/>
        </w:tabs>
        <w:ind w:left="767" w:firstLine="133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3FB168A"/>
    <w:multiLevelType w:val="hybridMultilevel"/>
    <w:tmpl w:val="CFF45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EB397D"/>
    <w:multiLevelType w:val="hybridMultilevel"/>
    <w:tmpl w:val="4C0E2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7504F0"/>
    <w:multiLevelType w:val="hybridMultilevel"/>
    <w:tmpl w:val="8FE8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8">
    <w:nsid w:val="2B4B2201"/>
    <w:multiLevelType w:val="hybridMultilevel"/>
    <w:tmpl w:val="CB6A3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2717E">
      <w:start w:val="1"/>
      <w:numFmt w:val="bullet"/>
      <w:lvlText w:val=""/>
      <w:lvlJc w:val="left"/>
      <w:pPr>
        <w:tabs>
          <w:tab w:val="num" w:pos="1077"/>
        </w:tabs>
        <w:ind w:left="1077" w:hanging="226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CB74A1"/>
    <w:multiLevelType w:val="hybridMultilevel"/>
    <w:tmpl w:val="111CBE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0DD5399"/>
    <w:multiLevelType w:val="hybridMultilevel"/>
    <w:tmpl w:val="B42EC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4C22F9F"/>
    <w:multiLevelType w:val="hybridMultilevel"/>
    <w:tmpl w:val="4AE464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4D1614A"/>
    <w:multiLevelType w:val="hybridMultilevel"/>
    <w:tmpl w:val="1F1E0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6217CD"/>
    <w:multiLevelType w:val="hybridMultilevel"/>
    <w:tmpl w:val="702A5B1E"/>
    <w:lvl w:ilvl="0" w:tplc="070A5208">
      <w:start w:val="1"/>
      <w:numFmt w:val="bullet"/>
      <w:lvlText w:val=""/>
      <w:lvlJc w:val="left"/>
      <w:pPr>
        <w:tabs>
          <w:tab w:val="num" w:pos="2488"/>
        </w:tabs>
        <w:ind w:left="2205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38B407D8"/>
    <w:multiLevelType w:val="hybridMultilevel"/>
    <w:tmpl w:val="1A3E1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3C8874F2"/>
    <w:multiLevelType w:val="hybridMultilevel"/>
    <w:tmpl w:val="6B3C4A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3CD867D2"/>
    <w:multiLevelType w:val="hybridMultilevel"/>
    <w:tmpl w:val="5D760208"/>
    <w:lvl w:ilvl="0" w:tplc="BFC2EFEA">
      <w:start w:val="1"/>
      <w:numFmt w:val="bullet"/>
      <w:lvlText w:val=""/>
      <w:lvlJc w:val="left"/>
      <w:pPr>
        <w:tabs>
          <w:tab w:val="num" w:pos="897"/>
        </w:tabs>
        <w:ind w:left="767" w:firstLine="133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2236E40"/>
    <w:multiLevelType w:val="hybridMultilevel"/>
    <w:tmpl w:val="DAFA52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426B3342"/>
    <w:multiLevelType w:val="hybridMultilevel"/>
    <w:tmpl w:val="42622CBE"/>
    <w:lvl w:ilvl="0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29">
    <w:nsid w:val="430D0E1B"/>
    <w:multiLevelType w:val="hybridMultilevel"/>
    <w:tmpl w:val="BE30DC16"/>
    <w:lvl w:ilvl="0" w:tplc="BFC2EFEA">
      <w:start w:val="1"/>
      <w:numFmt w:val="bullet"/>
      <w:lvlText w:val=""/>
      <w:lvlJc w:val="left"/>
      <w:pPr>
        <w:tabs>
          <w:tab w:val="num" w:pos="897"/>
        </w:tabs>
        <w:ind w:left="767" w:firstLine="133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36E0441"/>
    <w:multiLevelType w:val="hybridMultilevel"/>
    <w:tmpl w:val="B1C2F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E950AB"/>
    <w:multiLevelType w:val="hybridMultilevel"/>
    <w:tmpl w:val="123CEDA4"/>
    <w:lvl w:ilvl="0" w:tplc="BFC2EFEA">
      <w:start w:val="1"/>
      <w:numFmt w:val="bullet"/>
      <w:lvlText w:val=""/>
      <w:lvlJc w:val="left"/>
      <w:pPr>
        <w:tabs>
          <w:tab w:val="num" w:pos="897"/>
        </w:tabs>
        <w:ind w:left="767" w:firstLine="133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45131D61"/>
    <w:multiLevelType w:val="hybridMultilevel"/>
    <w:tmpl w:val="7578EB0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3">
    <w:nsid w:val="48AC3DC3"/>
    <w:multiLevelType w:val="hybridMultilevel"/>
    <w:tmpl w:val="252A1E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4BF52A47"/>
    <w:multiLevelType w:val="hybridMultilevel"/>
    <w:tmpl w:val="5FA0E3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4C157627"/>
    <w:multiLevelType w:val="hybridMultilevel"/>
    <w:tmpl w:val="17FEBE5C"/>
    <w:lvl w:ilvl="0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36">
    <w:nsid w:val="4F510A5E"/>
    <w:multiLevelType w:val="hybridMultilevel"/>
    <w:tmpl w:val="E88256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4FE012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44EAF"/>
    <w:multiLevelType w:val="hybridMultilevel"/>
    <w:tmpl w:val="E72C23C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9">
    <w:nsid w:val="54BE51A1"/>
    <w:multiLevelType w:val="hybridMultilevel"/>
    <w:tmpl w:val="AD983D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54E10B90"/>
    <w:multiLevelType w:val="hybridMultilevel"/>
    <w:tmpl w:val="AF0CD3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>
    <w:nsid w:val="55D5155D"/>
    <w:multiLevelType w:val="hybridMultilevel"/>
    <w:tmpl w:val="A10857D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55E03A5E"/>
    <w:multiLevelType w:val="hybridMultilevel"/>
    <w:tmpl w:val="C4B29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81D1C57"/>
    <w:multiLevelType w:val="hybridMultilevel"/>
    <w:tmpl w:val="D87E1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E0521EB"/>
    <w:multiLevelType w:val="hybridMultilevel"/>
    <w:tmpl w:val="B374F5C2"/>
    <w:lvl w:ilvl="0" w:tplc="070A5208">
      <w:start w:val="1"/>
      <w:numFmt w:val="bullet"/>
      <w:lvlText w:val=""/>
      <w:lvlJc w:val="left"/>
      <w:pPr>
        <w:tabs>
          <w:tab w:val="num" w:pos="1768"/>
        </w:tabs>
        <w:ind w:left="1485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601144DB"/>
    <w:multiLevelType w:val="hybridMultilevel"/>
    <w:tmpl w:val="6FA6D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63F574D0"/>
    <w:multiLevelType w:val="hybridMultilevel"/>
    <w:tmpl w:val="29562E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7">
    <w:nsid w:val="66905E59"/>
    <w:multiLevelType w:val="hybridMultilevel"/>
    <w:tmpl w:val="A3EC24D0"/>
    <w:lvl w:ilvl="0" w:tplc="6EA06F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AFC0ECD"/>
    <w:multiLevelType w:val="hybridMultilevel"/>
    <w:tmpl w:val="B1442180"/>
    <w:lvl w:ilvl="0" w:tplc="49D84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C9729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6CAF32EF"/>
    <w:multiLevelType w:val="hybridMultilevel"/>
    <w:tmpl w:val="90E2BE0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>
    <w:nsid w:val="71355EB0"/>
    <w:multiLevelType w:val="hybridMultilevel"/>
    <w:tmpl w:val="8E8E5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>
    <w:nsid w:val="752257CF"/>
    <w:multiLevelType w:val="hybridMultilevel"/>
    <w:tmpl w:val="BCB857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2EFEA">
      <w:start w:val="1"/>
      <w:numFmt w:val="bullet"/>
      <w:lvlText w:val=""/>
      <w:lvlJc w:val="left"/>
      <w:pPr>
        <w:tabs>
          <w:tab w:val="num" w:pos="1257"/>
        </w:tabs>
        <w:ind w:left="1127" w:firstLine="133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6555AD5"/>
    <w:multiLevelType w:val="hybridMultilevel"/>
    <w:tmpl w:val="C3C4C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78384D5C"/>
    <w:multiLevelType w:val="hybridMultilevel"/>
    <w:tmpl w:val="E95AB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95C1B28"/>
    <w:multiLevelType w:val="hybridMultilevel"/>
    <w:tmpl w:val="1EC4B550"/>
    <w:lvl w:ilvl="0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56">
    <w:nsid w:val="7C2F5CAF"/>
    <w:multiLevelType w:val="hybridMultilevel"/>
    <w:tmpl w:val="C5C6EDF8"/>
    <w:lvl w:ilvl="0" w:tplc="04190001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57">
    <w:nsid w:val="7C5E6E3D"/>
    <w:multiLevelType w:val="hybridMultilevel"/>
    <w:tmpl w:val="7E46D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DF43EBD"/>
    <w:multiLevelType w:val="hybridMultilevel"/>
    <w:tmpl w:val="4A60A322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9">
    <w:nsid w:val="7F6171F1"/>
    <w:multiLevelType w:val="hybridMultilevel"/>
    <w:tmpl w:val="EDF8E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37"/>
  </w:num>
  <w:num w:numId="3">
    <w:abstractNumId w:val="48"/>
  </w:num>
  <w:num w:numId="4">
    <w:abstractNumId w:val="54"/>
  </w:num>
  <w:num w:numId="5">
    <w:abstractNumId w:val="36"/>
  </w:num>
  <w:num w:numId="6">
    <w:abstractNumId w:val="24"/>
  </w:num>
  <w:num w:numId="7">
    <w:abstractNumId w:val="34"/>
  </w:num>
  <w:num w:numId="8">
    <w:abstractNumId w:val="25"/>
  </w:num>
  <w:num w:numId="9">
    <w:abstractNumId w:val="39"/>
  </w:num>
  <w:num w:numId="10">
    <w:abstractNumId w:val="46"/>
  </w:num>
  <w:num w:numId="11">
    <w:abstractNumId w:val="40"/>
  </w:num>
  <w:num w:numId="12">
    <w:abstractNumId w:val="27"/>
  </w:num>
  <w:num w:numId="13">
    <w:abstractNumId w:val="33"/>
  </w:num>
  <w:num w:numId="14">
    <w:abstractNumId w:val="7"/>
  </w:num>
  <w:num w:numId="15">
    <w:abstractNumId w:val="52"/>
  </w:num>
  <w:num w:numId="16">
    <w:abstractNumId w:val="51"/>
  </w:num>
  <w:num w:numId="17">
    <w:abstractNumId w:val="53"/>
  </w:num>
  <w:num w:numId="18">
    <w:abstractNumId w:val="20"/>
  </w:num>
  <w:num w:numId="19">
    <w:abstractNumId w:val="43"/>
  </w:num>
  <w:num w:numId="20">
    <w:abstractNumId w:val="45"/>
  </w:num>
  <w:num w:numId="21">
    <w:abstractNumId w:val="22"/>
  </w:num>
  <w:num w:numId="22">
    <w:abstractNumId w:val="3"/>
  </w:num>
  <w:num w:numId="23">
    <w:abstractNumId w:val="42"/>
  </w:num>
  <w:num w:numId="24">
    <w:abstractNumId w:val="15"/>
  </w:num>
  <w:num w:numId="25">
    <w:abstractNumId w:val="8"/>
  </w:num>
  <w:num w:numId="26">
    <w:abstractNumId w:val="16"/>
  </w:num>
  <w:num w:numId="27">
    <w:abstractNumId w:val="30"/>
  </w:num>
  <w:num w:numId="28">
    <w:abstractNumId w:val="18"/>
  </w:num>
  <w:num w:numId="29">
    <w:abstractNumId w:val="5"/>
  </w:num>
  <w:num w:numId="30">
    <w:abstractNumId w:val="41"/>
  </w:num>
  <w:num w:numId="31">
    <w:abstractNumId w:val="50"/>
  </w:num>
  <w:num w:numId="32">
    <w:abstractNumId w:val="26"/>
  </w:num>
  <w:num w:numId="33">
    <w:abstractNumId w:val="14"/>
  </w:num>
  <w:num w:numId="34">
    <w:abstractNumId w:val="29"/>
  </w:num>
  <w:num w:numId="35">
    <w:abstractNumId w:val="31"/>
  </w:num>
  <w:num w:numId="36">
    <w:abstractNumId w:val="47"/>
  </w:num>
  <w:num w:numId="37">
    <w:abstractNumId w:val="32"/>
  </w:num>
  <w:num w:numId="38">
    <w:abstractNumId w:val="6"/>
  </w:num>
  <w:num w:numId="39">
    <w:abstractNumId w:val="59"/>
  </w:num>
  <w:num w:numId="40">
    <w:abstractNumId w:val="17"/>
  </w:num>
  <w:num w:numId="41">
    <w:abstractNumId w:val="23"/>
  </w:num>
  <w:num w:numId="42">
    <w:abstractNumId w:val="44"/>
  </w:num>
  <w:num w:numId="43">
    <w:abstractNumId w:val="21"/>
  </w:num>
  <w:num w:numId="44">
    <w:abstractNumId w:val="10"/>
  </w:num>
  <w:num w:numId="45">
    <w:abstractNumId w:val="19"/>
  </w:num>
  <w:num w:numId="46">
    <w:abstractNumId w:val="58"/>
  </w:num>
  <w:num w:numId="47">
    <w:abstractNumId w:val="57"/>
  </w:num>
  <w:num w:numId="48">
    <w:abstractNumId w:val="35"/>
  </w:num>
  <w:num w:numId="49">
    <w:abstractNumId w:val="28"/>
  </w:num>
  <w:num w:numId="50">
    <w:abstractNumId w:val="55"/>
  </w:num>
  <w:num w:numId="51">
    <w:abstractNumId w:val="13"/>
  </w:num>
  <w:num w:numId="52">
    <w:abstractNumId w:val="9"/>
  </w:num>
  <w:num w:numId="53">
    <w:abstractNumId w:val="2"/>
  </w:num>
  <w:num w:numId="54">
    <w:abstractNumId w:val="12"/>
  </w:num>
  <w:num w:numId="55">
    <w:abstractNumId w:val="4"/>
  </w:num>
  <w:num w:numId="56">
    <w:abstractNumId w:val="56"/>
  </w:num>
  <w:num w:numId="57">
    <w:abstractNumId w:val="1"/>
  </w:num>
  <w:num w:numId="58">
    <w:abstractNumId w:val="38"/>
  </w:num>
  <w:num w:numId="59">
    <w:abstractNumId w:val="0"/>
  </w:num>
  <w:num w:numId="60">
    <w:abstractNumId w:val="1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4B6"/>
    <w:rsid w:val="000042AE"/>
    <w:rsid w:val="000046BF"/>
    <w:rsid w:val="0000781D"/>
    <w:rsid w:val="00010D06"/>
    <w:rsid w:val="00045131"/>
    <w:rsid w:val="000508AF"/>
    <w:rsid w:val="00056C34"/>
    <w:rsid w:val="00067236"/>
    <w:rsid w:val="00067478"/>
    <w:rsid w:val="0007035F"/>
    <w:rsid w:val="00094A51"/>
    <w:rsid w:val="000C3B01"/>
    <w:rsid w:val="000C4C4E"/>
    <w:rsid w:val="000D2082"/>
    <w:rsid w:val="000D362E"/>
    <w:rsid w:val="000E487D"/>
    <w:rsid w:val="00111323"/>
    <w:rsid w:val="0015723F"/>
    <w:rsid w:val="00176A6F"/>
    <w:rsid w:val="001A20D1"/>
    <w:rsid w:val="001A4AFC"/>
    <w:rsid w:val="001C0382"/>
    <w:rsid w:val="001C477E"/>
    <w:rsid w:val="001E40F1"/>
    <w:rsid w:val="001E63F5"/>
    <w:rsid w:val="00214F58"/>
    <w:rsid w:val="00233843"/>
    <w:rsid w:val="0025290F"/>
    <w:rsid w:val="00252F9F"/>
    <w:rsid w:val="00261456"/>
    <w:rsid w:val="00272FA8"/>
    <w:rsid w:val="00280C41"/>
    <w:rsid w:val="00295418"/>
    <w:rsid w:val="002B059C"/>
    <w:rsid w:val="002C307E"/>
    <w:rsid w:val="002D57DC"/>
    <w:rsid w:val="002D6E6D"/>
    <w:rsid w:val="002F0CD7"/>
    <w:rsid w:val="002F11FB"/>
    <w:rsid w:val="0032070B"/>
    <w:rsid w:val="003362A5"/>
    <w:rsid w:val="00373B44"/>
    <w:rsid w:val="00394226"/>
    <w:rsid w:val="003A7440"/>
    <w:rsid w:val="003C1A4D"/>
    <w:rsid w:val="003D0534"/>
    <w:rsid w:val="003E3941"/>
    <w:rsid w:val="003E59C0"/>
    <w:rsid w:val="003E7FC0"/>
    <w:rsid w:val="003F1489"/>
    <w:rsid w:val="00401C06"/>
    <w:rsid w:val="00422DD7"/>
    <w:rsid w:val="00426743"/>
    <w:rsid w:val="00430367"/>
    <w:rsid w:val="00435D67"/>
    <w:rsid w:val="0043750C"/>
    <w:rsid w:val="004850DA"/>
    <w:rsid w:val="00493233"/>
    <w:rsid w:val="004D025B"/>
    <w:rsid w:val="004F6F19"/>
    <w:rsid w:val="00515B45"/>
    <w:rsid w:val="00527327"/>
    <w:rsid w:val="00585215"/>
    <w:rsid w:val="00592D22"/>
    <w:rsid w:val="005A1602"/>
    <w:rsid w:val="005B28DB"/>
    <w:rsid w:val="005C1464"/>
    <w:rsid w:val="005D015F"/>
    <w:rsid w:val="005D767D"/>
    <w:rsid w:val="005E293F"/>
    <w:rsid w:val="005F1D67"/>
    <w:rsid w:val="0060320C"/>
    <w:rsid w:val="00603B6B"/>
    <w:rsid w:val="00630686"/>
    <w:rsid w:val="0063643E"/>
    <w:rsid w:val="0064221C"/>
    <w:rsid w:val="006817D2"/>
    <w:rsid w:val="00682469"/>
    <w:rsid w:val="00697666"/>
    <w:rsid w:val="006B30D4"/>
    <w:rsid w:val="006B39D2"/>
    <w:rsid w:val="006B5C8B"/>
    <w:rsid w:val="006B6725"/>
    <w:rsid w:val="006D35CE"/>
    <w:rsid w:val="006E3AE1"/>
    <w:rsid w:val="006F4FB0"/>
    <w:rsid w:val="00703CC3"/>
    <w:rsid w:val="00716AF6"/>
    <w:rsid w:val="007464DE"/>
    <w:rsid w:val="00757AF5"/>
    <w:rsid w:val="00765F1D"/>
    <w:rsid w:val="00777619"/>
    <w:rsid w:val="007B37FF"/>
    <w:rsid w:val="007E11BE"/>
    <w:rsid w:val="007F2130"/>
    <w:rsid w:val="007F4F3C"/>
    <w:rsid w:val="00804D9F"/>
    <w:rsid w:val="00817170"/>
    <w:rsid w:val="00824750"/>
    <w:rsid w:val="0082563D"/>
    <w:rsid w:val="008375C5"/>
    <w:rsid w:val="00844F2C"/>
    <w:rsid w:val="00864DD9"/>
    <w:rsid w:val="00875B20"/>
    <w:rsid w:val="008761F8"/>
    <w:rsid w:val="00882D8E"/>
    <w:rsid w:val="0088767B"/>
    <w:rsid w:val="00890926"/>
    <w:rsid w:val="008B112B"/>
    <w:rsid w:val="008B225C"/>
    <w:rsid w:val="008D5BA1"/>
    <w:rsid w:val="008D6B24"/>
    <w:rsid w:val="008D6E0C"/>
    <w:rsid w:val="008E3FEB"/>
    <w:rsid w:val="00903C7D"/>
    <w:rsid w:val="0091547D"/>
    <w:rsid w:val="009463C1"/>
    <w:rsid w:val="0096085A"/>
    <w:rsid w:val="00961EDB"/>
    <w:rsid w:val="00982DE4"/>
    <w:rsid w:val="009918D5"/>
    <w:rsid w:val="00991C94"/>
    <w:rsid w:val="009A7F49"/>
    <w:rsid w:val="009B048F"/>
    <w:rsid w:val="009D3BDF"/>
    <w:rsid w:val="00A2712F"/>
    <w:rsid w:val="00A462EB"/>
    <w:rsid w:val="00A52779"/>
    <w:rsid w:val="00A71229"/>
    <w:rsid w:val="00AA7091"/>
    <w:rsid w:val="00AB1AC7"/>
    <w:rsid w:val="00AB420F"/>
    <w:rsid w:val="00B11526"/>
    <w:rsid w:val="00B256EA"/>
    <w:rsid w:val="00B257E0"/>
    <w:rsid w:val="00B26887"/>
    <w:rsid w:val="00B4317A"/>
    <w:rsid w:val="00B47AB2"/>
    <w:rsid w:val="00B6292D"/>
    <w:rsid w:val="00BE49E3"/>
    <w:rsid w:val="00BE6486"/>
    <w:rsid w:val="00BF33DF"/>
    <w:rsid w:val="00C05643"/>
    <w:rsid w:val="00C26719"/>
    <w:rsid w:val="00C4292A"/>
    <w:rsid w:val="00C54539"/>
    <w:rsid w:val="00C62379"/>
    <w:rsid w:val="00C74569"/>
    <w:rsid w:val="00C94159"/>
    <w:rsid w:val="00CB4ACC"/>
    <w:rsid w:val="00CC0C59"/>
    <w:rsid w:val="00CC1969"/>
    <w:rsid w:val="00CE39B4"/>
    <w:rsid w:val="00CF2240"/>
    <w:rsid w:val="00D07562"/>
    <w:rsid w:val="00D30CD2"/>
    <w:rsid w:val="00D519B4"/>
    <w:rsid w:val="00DE1F08"/>
    <w:rsid w:val="00E00AE8"/>
    <w:rsid w:val="00E06018"/>
    <w:rsid w:val="00E24E6E"/>
    <w:rsid w:val="00E46A1C"/>
    <w:rsid w:val="00E52122"/>
    <w:rsid w:val="00E65E2F"/>
    <w:rsid w:val="00E67243"/>
    <w:rsid w:val="00E846AF"/>
    <w:rsid w:val="00E9126C"/>
    <w:rsid w:val="00E914B6"/>
    <w:rsid w:val="00E94211"/>
    <w:rsid w:val="00EC0EA5"/>
    <w:rsid w:val="00EC39D0"/>
    <w:rsid w:val="00ED27BA"/>
    <w:rsid w:val="00ED40E8"/>
    <w:rsid w:val="00ED7BEA"/>
    <w:rsid w:val="00EE68D7"/>
    <w:rsid w:val="00EE758B"/>
    <w:rsid w:val="00F00D3F"/>
    <w:rsid w:val="00F01E0D"/>
    <w:rsid w:val="00F1316B"/>
    <w:rsid w:val="00F23EB2"/>
    <w:rsid w:val="00F254CF"/>
    <w:rsid w:val="00F32A9C"/>
    <w:rsid w:val="00F62249"/>
    <w:rsid w:val="00F63820"/>
    <w:rsid w:val="00F7195F"/>
    <w:rsid w:val="00FD3138"/>
    <w:rsid w:val="00FE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13" w:right="113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ind w:left="113" w:right="113"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20"/>
      <w:jc w:val="both"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Arial" w:hAnsi="Arial"/>
      <w:b/>
      <w:bCs/>
      <w:sz w:val="28"/>
      <w:u w:val="single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rFonts w:ascii="Arial" w:hAnsi="Arial"/>
      <w:b/>
      <w:szCs w:val="20"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720"/>
      <w:jc w:val="both"/>
      <w:outlineLvl w:val="8"/>
    </w:pPr>
    <w:rPr>
      <w:rFonts w:ascii="Arial" w:hAnsi="Arial"/>
      <w:b/>
      <w:bCs/>
      <w:color w:val="FF000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60" w:lineRule="auto"/>
      <w:ind w:left="900" w:hanging="900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firstLine="708"/>
      <w:jc w:val="both"/>
    </w:pPr>
    <w:rPr>
      <w:rFonts w:ascii="Arial" w:hAnsi="Arial"/>
      <w:sz w:val="28"/>
    </w:rPr>
  </w:style>
  <w:style w:type="paragraph" w:styleId="a7">
    <w:name w:val="Body Text"/>
    <w:basedOn w:val="a"/>
    <w:semiHidden/>
    <w:pPr>
      <w:jc w:val="both"/>
    </w:pPr>
    <w:rPr>
      <w:szCs w:val="20"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styleId="a8">
    <w:name w:val="Strong"/>
    <w:qFormat/>
    <w:rPr>
      <w:b/>
      <w:bCs/>
    </w:rPr>
  </w:style>
  <w:style w:type="paragraph" w:styleId="21">
    <w:name w:val="Body Text 2"/>
    <w:basedOn w:val="a"/>
    <w:semiHidden/>
    <w:pPr>
      <w:spacing w:after="120" w:line="480" w:lineRule="auto"/>
    </w:pPr>
    <w:rPr>
      <w:szCs w:val="20"/>
    </w:rPr>
  </w:style>
  <w:style w:type="paragraph" w:customStyle="1" w:styleId="FR3">
    <w:name w:val="FR3"/>
    <w:pPr>
      <w:widowControl w:val="0"/>
      <w:spacing w:before="240" w:line="260" w:lineRule="auto"/>
    </w:pPr>
    <w:rPr>
      <w:rFonts w:ascii="Arial Narrow" w:hAnsi="Arial Narrow"/>
      <w:snapToGrid w:val="0"/>
      <w:sz w:val="28"/>
    </w:rPr>
  </w:style>
  <w:style w:type="paragraph" w:styleId="a9">
    <w:name w:val="Block Text"/>
    <w:basedOn w:val="a"/>
    <w:semiHidden/>
    <w:pPr>
      <w:ind w:left="57" w:right="57"/>
      <w:jc w:val="both"/>
    </w:pPr>
    <w:rPr>
      <w:sz w:val="40"/>
      <w:szCs w:val="20"/>
    </w:rPr>
  </w:style>
  <w:style w:type="paragraph" w:styleId="31">
    <w:name w:val="Body Text 3"/>
    <w:basedOn w:val="a"/>
    <w:semiHidden/>
    <w:pPr>
      <w:spacing w:line="360" w:lineRule="auto"/>
      <w:jc w:val="center"/>
    </w:pPr>
    <w:rPr>
      <w:rFonts w:ascii="Arial" w:hAnsi="Arial"/>
      <w:b/>
      <w:szCs w:val="20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">
    <w:name w:val="Normal"/>
    <w:pPr>
      <w:widowControl w:val="0"/>
      <w:ind w:firstLine="420"/>
      <w:jc w:val="both"/>
    </w:pPr>
    <w:rPr>
      <w:snapToGrid w:val="0"/>
    </w:rPr>
  </w:style>
  <w:style w:type="paragraph" w:customStyle="1" w:styleId="FR1">
    <w:name w:val="FR1"/>
    <w:pPr>
      <w:widowControl w:val="0"/>
      <w:spacing w:line="260" w:lineRule="auto"/>
      <w:ind w:firstLine="280"/>
    </w:pPr>
    <w:rPr>
      <w:rFonts w:ascii="Arial" w:hAnsi="Arial"/>
      <w:b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образовательная программа</vt:lpstr>
    </vt:vector>
  </TitlesOfParts>
  <Company>ШКДЦ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образовательная программа</dc:title>
  <dc:subject>Ступени интеллекта</dc:subject>
  <dc:creator>Зверев В.А.</dc:creator>
  <cp:keywords/>
  <dc:description/>
  <cp:lastModifiedBy>rgiadmin</cp:lastModifiedBy>
  <cp:revision>2</cp:revision>
  <cp:lastPrinted>2009-12-09T07:54:00Z</cp:lastPrinted>
  <dcterms:created xsi:type="dcterms:W3CDTF">2016-01-23T14:33:00Z</dcterms:created>
  <dcterms:modified xsi:type="dcterms:W3CDTF">2016-01-23T14:33:00Z</dcterms:modified>
</cp:coreProperties>
</file>