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B2" w:rsidRDefault="006308B2" w:rsidP="001329F2">
      <w:pPr>
        <w:pStyle w:val="1"/>
      </w:pPr>
      <w:r>
        <w:rPr>
          <w:noProof/>
        </w:rPr>
        <w:drawing>
          <wp:inline distT="0" distB="0" distL="0" distR="0">
            <wp:extent cx="5760085" cy="7928610"/>
            <wp:effectExtent l="19050" t="0" r="0" b="0"/>
            <wp:docPr id="1" name="Рисунок 0" descr="Tit_Комп_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Комп_дизай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2" w:rsidRDefault="006308B2" w:rsidP="006308B2">
      <w:pPr>
        <w:rPr>
          <w:kern w:val="32"/>
          <w:sz w:val="28"/>
          <w:szCs w:val="28"/>
        </w:rPr>
      </w:pPr>
      <w:r>
        <w:br w:type="page"/>
      </w:r>
    </w:p>
    <w:p w:rsidR="001329F2" w:rsidRDefault="001329F2" w:rsidP="001329F2">
      <w:pPr>
        <w:pStyle w:val="1"/>
      </w:pPr>
      <w:r w:rsidRPr="00E04F08">
        <w:lastRenderedPageBreak/>
        <w:t xml:space="preserve">Пояснительная записка </w:t>
      </w:r>
    </w:p>
    <w:p w:rsidR="001329F2" w:rsidRPr="00255837" w:rsidRDefault="001329F2" w:rsidP="001329F2"/>
    <w:p w:rsidR="001329F2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Современная система дополнительного образования детей должна сочетать в себе элементы обучения с развитием творческих способностей, т.е. быть направлена, главным образом, на раскрытие и развитие индивидуальных способностей, которые в той или иной мере свойственны всем детям и подросткам. В объединении «Компьютерный дизайн» такое сочетание наиболее выражено, так как изучение компьютерных технологий совмещается с большими возможностями для эстетического и художественного воспитания подростков. 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</w:p>
    <w:p w:rsidR="001329F2" w:rsidRPr="00F22979" w:rsidRDefault="001329F2" w:rsidP="001329F2">
      <w:pPr>
        <w:spacing w:line="360" w:lineRule="auto"/>
        <w:rPr>
          <w:sz w:val="26"/>
          <w:szCs w:val="26"/>
        </w:rPr>
      </w:pPr>
      <w:r w:rsidRPr="00790325">
        <w:rPr>
          <w:b/>
          <w:sz w:val="26"/>
          <w:szCs w:val="28"/>
        </w:rPr>
        <w:t>Направленность ОП</w:t>
      </w:r>
      <w:r w:rsidRPr="00F22979">
        <w:rPr>
          <w:sz w:val="26"/>
          <w:szCs w:val="26"/>
        </w:rPr>
        <w:t>– научно-техническая.</w:t>
      </w: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>Новизна и отличительные особенности  образовательной программы.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Главное </w:t>
      </w:r>
      <w:r w:rsidRPr="00790325">
        <w:rPr>
          <w:sz w:val="26"/>
          <w:szCs w:val="26"/>
        </w:rPr>
        <w:t>отличие настоящей программы от аналогичных состоит в том, что</w:t>
      </w:r>
      <w:r w:rsidRPr="00F22979">
        <w:rPr>
          <w:sz w:val="26"/>
          <w:szCs w:val="26"/>
        </w:rPr>
        <w:t xml:space="preserve"> программа носит </w:t>
      </w:r>
      <w:r>
        <w:rPr>
          <w:sz w:val="26"/>
          <w:szCs w:val="26"/>
        </w:rPr>
        <w:t xml:space="preserve">ознакомительный характер, </w:t>
      </w:r>
      <w:r w:rsidRPr="00F22979">
        <w:rPr>
          <w:sz w:val="26"/>
          <w:szCs w:val="26"/>
        </w:rPr>
        <w:t xml:space="preserve"> то есть состоит из серии краткосрочных программ-модулей, которые позволяют ознакомит</w:t>
      </w:r>
      <w:r>
        <w:rPr>
          <w:sz w:val="26"/>
          <w:szCs w:val="26"/>
        </w:rPr>
        <w:t>ь</w:t>
      </w:r>
      <w:r w:rsidRPr="00F22979">
        <w:rPr>
          <w:sz w:val="26"/>
          <w:szCs w:val="26"/>
        </w:rPr>
        <w:t>ся с основами работы в различных типах графических редакторов и с некоторыми аспектами дизайна, такими как композиция, колористика, психология восприятия, а также элементами искусствоведения, что позволит сформировать подросткам  свое собственное мнение в отношении художественных стилей и современных дизайнерских работ.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Программа состоит из трех ярко выраженных блоков:</w:t>
      </w:r>
    </w:p>
    <w:p w:rsidR="001329F2" w:rsidRPr="00F22979" w:rsidRDefault="001329F2" w:rsidP="001329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обучение компьютерным технологиям;</w:t>
      </w:r>
    </w:p>
    <w:p w:rsidR="001329F2" w:rsidRPr="00F22979" w:rsidRDefault="001329F2" w:rsidP="001329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развитие творческого мышления;</w:t>
      </w:r>
    </w:p>
    <w:p w:rsidR="001329F2" w:rsidRPr="00F22979" w:rsidRDefault="001329F2" w:rsidP="001329F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воспитание эстетического восприятия.</w:t>
      </w:r>
    </w:p>
    <w:p w:rsidR="001329F2" w:rsidRPr="00424320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Еще одной особенностью программы является ее независимость от конкретных редакторов: изучаются основы работы в виде компьютерной графики, а не в конкретной программе. В рамках программы изучаются основы векторной графики, растровой графики, анимации, </w:t>
      </w:r>
      <w:r w:rsidRPr="00F22979">
        <w:rPr>
          <w:sz w:val="26"/>
          <w:szCs w:val="26"/>
          <w:lang w:val="en-US"/>
        </w:rPr>
        <w:t>web</w:t>
      </w:r>
      <w:r w:rsidRPr="00F22979">
        <w:rPr>
          <w:sz w:val="26"/>
          <w:szCs w:val="26"/>
        </w:rPr>
        <w:t xml:space="preserve">-верстки, дополнительные дизайнерские программы. </w:t>
      </w:r>
    </w:p>
    <w:p w:rsidR="001329F2" w:rsidRPr="00790325" w:rsidRDefault="001329F2" w:rsidP="001329F2">
      <w:pPr>
        <w:spacing w:line="360" w:lineRule="auto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 xml:space="preserve">Актуальность, </w:t>
      </w:r>
      <w:r>
        <w:rPr>
          <w:b/>
          <w:sz w:val="26"/>
          <w:szCs w:val="28"/>
        </w:rPr>
        <w:t>педагогическая целесообразность образовательной программы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lastRenderedPageBreak/>
        <w:t>На сегодняшний момент существует много образовательных программ в области дизайнерских компьютерных технологий. Их несомненное достоинство</w:t>
      </w:r>
      <w:r>
        <w:rPr>
          <w:sz w:val="26"/>
          <w:szCs w:val="26"/>
        </w:rPr>
        <w:t xml:space="preserve"> -  почти профессиональный подход.  Н</w:t>
      </w:r>
      <w:r w:rsidRPr="00F22979">
        <w:rPr>
          <w:sz w:val="26"/>
          <w:szCs w:val="26"/>
        </w:rPr>
        <w:t>авыки, приобретаемые подростками</w:t>
      </w:r>
      <w:r>
        <w:rPr>
          <w:sz w:val="26"/>
          <w:szCs w:val="26"/>
        </w:rPr>
        <w:t>,</w:t>
      </w:r>
      <w:r w:rsidRPr="00F22979">
        <w:rPr>
          <w:sz w:val="26"/>
          <w:szCs w:val="26"/>
        </w:rPr>
        <w:t xml:space="preserve"> часто позволяют им создавать работы на взрослом уровне, но это также является и недостатком – подростки изучают компьютерный дизайн с чисто технологической стороны, при этом в рамках одного ограниченного редактора. При этом дополнительное образование теряет принцип сообразности возрасту - подростки практически приобретают специальность независимо от своей психологической зрелости. Становятся актуальными компьютерные занятия, которые бы ненавязчиво, без особых психологических затрат давали бы подросткам основные сведения о принципах компьютерного дизайна, чтобы учащиеся могли сами выбирать наиболее интересные для себя области. Именно для этого и создана данная образовательная программа. </w:t>
      </w:r>
    </w:p>
    <w:p w:rsidR="001329F2" w:rsidRDefault="001329F2" w:rsidP="001329F2">
      <w:pPr>
        <w:spacing w:line="360" w:lineRule="auto"/>
        <w:jc w:val="center"/>
        <w:rPr>
          <w:b/>
          <w:sz w:val="26"/>
          <w:szCs w:val="28"/>
        </w:rPr>
      </w:pP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Цели и задачи ОП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  <w:u w:val="single"/>
        </w:rPr>
        <w:t>Цель ОП</w:t>
      </w:r>
      <w:r w:rsidRPr="00F22979">
        <w:rPr>
          <w:sz w:val="26"/>
          <w:szCs w:val="26"/>
        </w:rPr>
        <w:t xml:space="preserve"> – создание условий для осознания ребенком своих творческих потребностей и реализации выбора наиболее интересной сферы деятельности.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t>Задачи ОП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t>Образовательные: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обучить правилам безопасной работы на ПК;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сформировать навыки использования компьютера на уровне квалифицированного пользователя;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ознакомить с историей декоративно-прикладного искусства и дизайна;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ознакомить с основами передачи изображений в компьютерной графике, отличиями векторной и растровой графики, методами отображения цвета в компьютерных технологиях;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сформировать навыки выполнения изображений в программах векторной  графики;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сформировать навыки работы с фотографическими изображениями в программах растровой графики;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- ознакомить с принципами компьютерной анимации и </w:t>
      </w:r>
      <w:r w:rsidRPr="00F22979">
        <w:rPr>
          <w:sz w:val="26"/>
          <w:szCs w:val="26"/>
          <w:lang w:val="en-US"/>
        </w:rPr>
        <w:t>web</w:t>
      </w:r>
      <w:r w:rsidRPr="00F22979">
        <w:rPr>
          <w:sz w:val="26"/>
          <w:szCs w:val="26"/>
        </w:rPr>
        <w:t>-дизайна;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</w:rPr>
        <w:t>- ознакомить с основными  нормами информационной этики и права.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lastRenderedPageBreak/>
        <w:t>Развивающие:</w:t>
      </w:r>
    </w:p>
    <w:p w:rsidR="001329F2" w:rsidRPr="00F22979" w:rsidRDefault="001329F2" w:rsidP="001329F2">
      <w:pPr>
        <w:pStyle w:val="31"/>
        <w:spacing w:line="360" w:lineRule="auto"/>
        <w:rPr>
          <w:sz w:val="26"/>
          <w:szCs w:val="26"/>
        </w:rPr>
      </w:pPr>
      <w:r w:rsidRPr="00F22979">
        <w:rPr>
          <w:sz w:val="26"/>
          <w:szCs w:val="26"/>
        </w:rPr>
        <w:t>- преодоление психологического барьера перед компьютерными технологиями;</w:t>
      </w:r>
    </w:p>
    <w:p w:rsidR="001329F2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формирование творческого подхода к решению разнообразных задач;</w:t>
      </w:r>
    </w:p>
    <w:p w:rsidR="001329F2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развитие способности к самообразованию</w:t>
      </w:r>
      <w:r>
        <w:rPr>
          <w:sz w:val="26"/>
          <w:szCs w:val="26"/>
        </w:rPr>
        <w:t>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t>Воспитательные: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формирование основ художественной культуры;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формирование осознания себя как творческой личности;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- формирование чувства ответственности за принимаемые решения; 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воспитание убеждённости в преимуществах общечеловеческих ценностей и патриотизма через участие в учебно-воспитательных мероприятиях Ц</w:t>
      </w:r>
      <w:r>
        <w:rPr>
          <w:sz w:val="26"/>
          <w:szCs w:val="26"/>
        </w:rPr>
        <w:t>ДЮ</w:t>
      </w:r>
      <w:r w:rsidRPr="00F22979">
        <w:rPr>
          <w:sz w:val="26"/>
          <w:szCs w:val="26"/>
        </w:rPr>
        <w:t>ТТ, района, города.</w:t>
      </w:r>
    </w:p>
    <w:p w:rsidR="001329F2" w:rsidRDefault="001329F2" w:rsidP="001329F2">
      <w:pPr>
        <w:spacing w:line="360" w:lineRule="auto"/>
        <w:ind w:firstLine="340"/>
        <w:jc w:val="center"/>
        <w:rPr>
          <w:b/>
          <w:sz w:val="28"/>
          <w:szCs w:val="28"/>
        </w:rPr>
      </w:pP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>Возраст детей,  участвующих в реализации ОП</w:t>
      </w:r>
    </w:p>
    <w:p w:rsidR="001329F2" w:rsidRDefault="001329F2" w:rsidP="001329F2">
      <w:pPr>
        <w:spacing w:line="360" w:lineRule="auto"/>
        <w:jc w:val="both"/>
        <w:rPr>
          <w:b/>
          <w:sz w:val="28"/>
          <w:szCs w:val="28"/>
        </w:rPr>
      </w:pPr>
      <w:r w:rsidRPr="00F22979">
        <w:rPr>
          <w:sz w:val="26"/>
          <w:szCs w:val="26"/>
        </w:rPr>
        <w:t xml:space="preserve">Возраст </w:t>
      </w:r>
      <w:r>
        <w:rPr>
          <w:sz w:val="26"/>
          <w:szCs w:val="26"/>
        </w:rPr>
        <w:t>обучающихся  - от 13 до 16 лет</w:t>
      </w:r>
      <w:r w:rsidRPr="00F22979">
        <w:rPr>
          <w:sz w:val="26"/>
          <w:szCs w:val="26"/>
        </w:rPr>
        <w:t>.</w:t>
      </w:r>
    </w:p>
    <w:p w:rsidR="001329F2" w:rsidRDefault="001329F2" w:rsidP="001329F2">
      <w:pPr>
        <w:spacing w:line="360" w:lineRule="auto"/>
        <w:jc w:val="both"/>
        <w:rPr>
          <w:sz w:val="26"/>
          <w:szCs w:val="26"/>
        </w:rPr>
      </w:pPr>
      <w:r w:rsidRPr="00F22979">
        <w:rPr>
          <w:sz w:val="26"/>
          <w:szCs w:val="26"/>
          <w:u w:val="single"/>
        </w:rPr>
        <w:t>Условия приема:</w:t>
      </w:r>
      <w:r>
        <w:rPr>
          <w:sz w:val="26"/>
          <w:szCs w:val="26"/>
        </w:rPr>
        <w:t xml:space="preserve">обучающиеся </w:t>
      </w:r>
      <w:r w:rsidRPr="00F22979">
        <w:rPr>
          <w:sz w:val="26"/>
          <w:szCs w:val="26"/>
        </w:rPr>
        <w:t xml:space="preserve"> должны иметь первоначальный навык общения с ПК, который определяется по результатам собеседования с педагогом. </w:t>
      </w:r>
    </w:p>
    <w:p w:rsidR="001329F2" w:rsidRDefault="001329F2" w:rsidP="001329F2">
      <w:pPr>
        <w:spacing w:line="360" w:lineRule="auto"/>
        <w:ind w:firstLine="340"/>
        <w:jc w:val="center"/>
        <w:rPr>
          <w:b/>
          <w:sz w:val="28"/>
          <w:szCs w:val="28"/>
        </w:rPr>
      </w:pP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>Сроки реализации ОП.</w:t>
      </w:r>
    </w:p>
    <w:p w:rsidR="001329F2" w:rsidRPr="00F22979" w:rsidRDefault="001329F2" w:rsidP="001329F2">
      <w:pPr>
        <w:pStyle w:val="31"/>
        <w:spacing w:line="360" w:lineRule="auto"/>
        <w:rPr>
          <w:sz w:val="26"/>
          <w:szCs w:val="26"/>
        </w:rPr>
      </w:pPr>
      <w:r w:rsidRPr="00F22979">
        <w:rPr>
          <w:sz w:val="26"/>
          <w:szCs w:val="26"/>
        </w:rPr>
        <w:t>Программа рассчитана на реализацию в течение одного года</w:t>
      </w:r>
      <w:r>
        <w:rPr>
          <w:sz w:val="26"/>
          <w:szCs w:val="26"/>
        </w:rPr>
        <w:t>, в</w:t>
      </w:r>
      <w:r w:rsidRPr="00F22979">
        <w:rPr>
          <w:sz w:val="26"/>
          <w:szCs w:val="26"/>
        </w:rPr>
        <w:t>сего 144 часа</w:t>
      </w:r>
      <w:r>
        <w:rPr>
          <w:sz w:val="26"/>
          <w:szCs w:val="26"/>
        </w:rPr>
        <w:t>, 2 раза в неделю по 2 часа.   Также программа может быть реализована за 72 часа (1 раз в неделю по 2 часа).</w:t>
      </w:r>
    </w:p>
    <w:p w:rsidR="001329F2" w:rsidRPr="00F22979" w:rsidRDefault="001329F2" w:rsidP="001329F2">
      <w:pPr>
        <w:spacing w:line="360" w:lineRule="auto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В зависимости от уровня подготовки учащихся и их заинтересованности в отдельных вопросах, количество часов, отведенное на определенные  темы</w:t>
      </w:r>
      <w:r>
        <w:rPr>
          <w:sz w:val="26"/>
          <w:szCs w:val="26"/>
        </w:rPr>
        <w:t>,</w:t>
      </w:r>
      <w:r w:rsidRPr="00F22979">
        <w:rPr>
          <w:sz w:val="26"/>
          <w:szCs w:val="26"/>
        </w:rPr>
        <w:t xml:space="preserve">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 (экску</w:t>
      </w:r>
      <w:r>
        <w:rPr>
          <w:sz w:val="26"/>
          <w:szCs w:val="26"/>
        </w:rPr>
        <w:t>рсии, посещение выставок, участие в конкурсах</w:t>
      </w:r>
      <w:r w:rsidRPr="00F22979">
        <w:rPr>
          <w:sz w:val="26"/>
          <w:szCs w:val="26"/>
        </w:rPr>
        <w:t xml:space="preserve"> и др.)</w:t>
      </w: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>Режим и формы занятий</w:t>
      </w:r>
    </w:p>
    <w:p w:rsidR="001329F2" w:rsidRDefault="001329F2" w:rsidP="001329F2">
      <w:pPr>
        <w:pStyle w:val="31"/>
        <w:spacing w:line="360" w:lineRule="auto"/>
        <w:rPr>
          <w:sz w:val="26"/>
          <w:szCs w:val="26"/>
        </w:rPr>
      </w:pPr>
      <w:r w:rsidRPr="00C9426B">
        <w:rPr>
          <w:sz w:val="26"/>
          <w:szCs w:val="26"/>
        </w:rPr>
        <w:t>Режим занятий</w:t>
      </w:r>
      <w:r>
        <w:rPr>
          <w:sz w:val="26"/>
          <w:szCs w:val="26"/>
        </w:rPr>
        <w:t xml:space="preserve">: </w:t>
      </w:r>
      <w:r w:rsidRPr="00C9426B">
        <w:rPr>
          <w:sz w:val="26"/>
          <w:szCs w:val="26"/>
        </w:rPr>
        <w:t xml:space="preserve"> 2 раза в неделю по 2 часа.</w:t>
      </w:r>
    </w:p>
    <w:p w:rsidR="001329F2" w:rsidRPr="00C9426B" w:rsidRDefault="001329F2" w:rsidP="001329F2">
      <w:pPr>
        <w:pStyle w:val="3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Основные формы занятий: комбинированное занятие (сочетание практического и теоретического занятия), практическое компьютерное занятие.</w:t>
      </w:r>
    </w:p>
    <w:p w:rsidR="001329F2" w:rsidRDefault="001329F2" w:rsidP="001329F2">
      <w:pPr>
        <w:spacing w:line="360" w:lineRule="auto"/>
        <w:ind w:firstLine="340"/>
        <w:jc w:val="center"/>
        <w:rPr>
          <w:b/>
          <w:sz w:val="28"/>
          <w:szCs w:val="28"/>
        </w:rPr>
      </w:pPr>
    </w:p>
    <w:p w:rsidR="001329F2" w:rsidRDefault="001329F2" w:rsidP="001329F2">
      <w:pPr>
        <w:spacing w:line="360" w:lineRule="auto"/>
        <w:jc w:val="center"/>
        <w:rPr>
          <w:b/>
          <w:sz w:val="26"/>
          <w:szCs w:val="28"/>
        </w:rPr>
      </w:pP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Ожидаемые результаты ОП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По окончанию обучения </w:t>
      </w:r>
      <w:r>
        <w:rPr>
          <w:sz w:val="26"/>
          <w:szCs w:val="26"/>
        </w:rPr>
        <w:t>об</w:t>
      </w:r>
      <w:r w:rsidRPr="00F22979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F22979">
        <w:rPr>
          <w:sz w:val="26"/>
          <w:szCs w:val="26"/>
        </w:rPr>
        <w:t>щийся</w:t>
      </w:r>
      <w:r>
        <w:rPr>
          <w:sz w:val="26"/>
          <w:szCs w:val="26"/>
        </w:rPr>
        <w:t>сможет</w:t>
      </w:r>
      <w:r w:rsidRPr="00F22979">
        <w:rPr>
          <w:sz w:val="26"/>
          <w:szCs w:val="26"/>
        </w:rPr>
        <w:t>:</w:t>
      </w:r>
    </w:p>
    <w:p w:rsidR="001329F2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t>Знать и понимать:</w:t>
      </w:r>
    </w:p>
    <w:p w:rsidR="001329F2" w:rsidRPr="00D20750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D20750">
        <w:rPr>
          <w:sz w:val="26"/>
          <w:szCs w:val="26"/>
        </w:rPr>
        <w:t>- правила безопасной работы на компьютере;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- принципы </w:t>
      </w:r>
      <w:r>
        <w:rPr>
          <w:sz w:val="26"/>
          <w:szCs w:val="26"/>
        </w:rPr>
        <w:t xml:space="preserve">создания </w:t>
      </w:r>
      <w:r w:rsidRPr="00F22979">
        <w:rPr>
          <w:sz w:val="26"/>
          <w:szCs w:val="26"/>
        </w:rPr>
        <w:t>компьютерных изображений, отличия векторной и растровой графики, отличия различных моделей передачи цвета на компьютере;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-  основы цветового ощущения и цветового круга, 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основны</w:t>
      </w:r>
      <w:r>
        <w:rPr>
          <w:sz w:val="26"/>
          <w:szCs w:val="26"/>
        </w:rPr>
        <w:t xml:space="preserve">е этапы истории </w:t>
      </w:r>
      <w:r w:rsidRPr="00F22979">
        <w:rPr>
          <w:sz w:val="26"/>
          <w:szCs w:val="26"/>
        </w:rPr>
        <w:t>искусства и дизайна;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основные принципы р</w:t>
      </w:r>
      <w:r>
        <w:rPr>
          <w:sz w:val="26"/>
          <w:szCs w:val="26"/>
        </w:rPr>
        <w:t>аботы в графических редакторах.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t>Уметь: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отличать художественные стили;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сформулировать свое отношение к произведениям искусства и дизайнерской продукции;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выполнять задания - творческие работы, используя алгоритмы РТВ</w:t>
      </w:r>
      <w:r>
        <w:rPr>
          <w:sz w:val="26"/>
          <w:szCs w:val="26"/>
        </w:rPr>
        <w:t xml:space="preserve"> (развития творческих способностей)</w:t>
      </w:r>
      <w:r w:rsidRPr="00F22979">
        <w:rPr>
          <w:sz w:val="26"/>
          <w:szCs w:val="26"/>
        </w:rPr>
        <w:t xml:space="preserve"> и ТРИЗ</w:t>
      </w:r>
      <w:r>
        <w:rPr>
          <w:sz w:val="26"/>
          <w:szCs w:val="26"/>
        </w:rPr>
        <w:t xml:space="preserve"> (теории решения изобретательских задач), а также подбирая</w:t>
      </w:r>
      <w:r w:rsidRPr="00F22979">
        <w:rPr>
          <w:sz w:val="26"/>
          <w:szCs w:val="26"/>
        </w:rPr>
        <w:t xml:space="preserve"> наиболее по</w:t>
      </w:r>
      <w:r>
        <w:rPr>
          <w:sz w:val="26"/>
          <w:szCs w:val="26"/>
        </w:rPr>
        <w:t>дходящие графические редакторы.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  <w:u w:val="single"/>
        </w:rPr>
      </w:pPr>
      <w:r w:rsidRPr="00F22979">
        <w:rPr>
          <w:sz w:val="26"/>
          <w:szCs w:val="26"/>
          <w:u w:val="single"/>
        </w:rPr>
        <w:t>Быть:</w:t>
      </w:r>
    </w:p>
    <w:p w:rsidR="001329F2" w:rsidRPr="00F22979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 xml:space="preserve">- творческой личностью; </w:t>
      </w:r>
    </w:p>
    <w:p w:rsidR="001329F2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  <w:r w:rsidRPr="00F22979">
        <w:rPr>
          <w:sz w:val="26"/>
          <w:szCs w:val="26"/>
        </w:rPr>
        <w:t>- патриотом,  любить и уважа</w:t>
      </w:r>
      <w:r>
        <w:rPr>
          <w:sz w:val="26"/>
          <w:szCs w:val="26"/>
        </w:rPr>
        <w:t>ть  свой город, свою страну.</w:t>
      </w:r>
    </w:p>
    <w:p w:rsidR="001329F2" w:rsidRPr="001329F2" w:rsidRDefault="001329F2" w:rsidP="001329F2">
      <w:pPr>
        <w:spacing w:line="360" w:lineRule="auto"/>
        <w:ind w:firstLine="340"/>
        <w:jc w:val="both"/>
        <w:rPr>
          <w:sz w:val="26"/>
          <w:szCs w:val="26"/>
        </w:rPr>
      </w:pPr>
    </w:p>
    <w:p w:rsidR="001329F2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 xml:space="preserve">Способы определения  результативности и  формы подведения итогов </w:t>
      </w: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>реализации ОП</w:t>
      </w:r>
    </w:p>
    <w:p w:rsidR="001329F2" w:rsidRPr="00F22979" w:rsidRDefault="001329F2" w:rsidP="001329F2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79">
        <w:rPr>
          <w:rFonts w:ascii="Times New Roman" w:hAnsi="Times New Roman" w:cs="Times New Roman"/>
          <w:sz w:val="26"/>
          <w:szCs w:val="26"/>
        </w:rPr>
        <w:t>Теоретические занятия будут заканчиваться кратким компьютерным тестированием по пройденному матери</w:t>
      </w:r>
      <w:r>
        <w:rPr>
          <w:rFonts w:ascii="Times New Roman" w:hAnsi="Times New Roman" w:cs="Times New Roman"/>
          <w:sz w:val="26"/>
          <w:szCs w:val="26"/>
        </w:rPr>
        <w:t>алу. Отсутствие контроля педагога</w:t>
      </w:r>
      <w:r w:rsidRPr="00F22979">
        <w:rPr>
          <w:rFonts w:ascii="Times New Roman" w:hAnsi="Times New Roman" w:cs="Times New Roman"/>
          <w:sz w:val="26"/>
          <w:szCs w:val="26"/>
        </w:rPr>
        <w:t xml:space="preserve"> за указанным тестированием  позволит учащимся самостоятельно оценить уровень подготовки и повысить обязательность по отношению к изучению программного материала. В то же время, в конце каждой темы будет проводиться большое письменное тестирование, что позволит объективно оценить теоретические </w:t>
      </w:r>
      <w:r w:rsidRPr="00F22979">
        <w:rPr>
          <w:rFonts w:ascii="Times New Roman" w:hAnsi="Times New Roman" w:cs="Times New Roman"/>
          <w:sz w:val="26"/>
          <w:szCs w:val="26"/>
        </w:rPr>
        <w:lastRenderedPageBreak/>
        <w:t>знания учащихся. Творческие задания, самостоятельная творческая работа, конкурсы в рамках объединения  также позволяют проверить наличие или отсутствие  ожидаемых результатов. Коллективное обсуждение и анализ работы формирует у учащихся навык самостоятельной и адекватной оценки своей работы.</w:t>
      </w:r>
    </w:p>
    <w:p w:rsidR="001329F2" w:rsidRPr="00F22979" w:rsidRDefault="001329F2" w:rsidP="001329F2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79">
        <w:rPr>
          <w:rFonts w:ascii="Times New Roman" w:hAnsi="Times New Roman" w:cs="Times New Roman"/>
          <w:sz w:val="26"/>
          <w:szCs w:val="26"/>
        </w:rPr>
        <w:t>Выпускная контрольная работа</w:t>
      </w:r>
      <w:r>
        <w:rPr>
          <w:rFonts w:ascii="Times New Roman" w:hAnsi="Times New Roman" w:cs="Times New Roman"/>
          <w:sz w:val="26"/>
          <w:szCs w:val="26"/>
        </w:rPr>
        <w:t xml:space="preserve">, которая проводится в конце учебного года, </w:t>
      </w:r>
      <w:r w:rsidRPr="00F22979">
        <w:rPr>
          <w:rFonts w:ascii="Times New Roman" w:hAnsi="Times New Roman" w:cs="Times New Roman"/>
          <w:sz w:val="26"/>
          <w:szCs w:val="26"/>
        </w:rPr>
        <w:t xml:space="preserve"> подводит итог  </w:t>
      </w:r>
      <w:r>
        <w:rPr>
          <w:rFonts w:ascii="Times New Roman" w:hAnsi="Times New Roman" w:cs="Times New Roman"/>
          <w:sz w:val="26"/>
          <w:szCs w:val="26"/>
        </w:rPr>
        <w:t xml:space="preserve">оценке </w:t>
      </w:r>
      <w:r w:rsidRPr="00F22979">
        <w:rPr>
          <w:rFonts w:ascii="Times New Roman" w:hAnsi="Times New Roman" w:cs="Times New Roman"/>
          <w:sz w:val="26"/>
          <w:szCs w:val="26"/>
        </w:rPr>
        <w:t>результативности ОП.</w:t>
      </w:r>
    </w:p>
    <w:p w:rsidR="001329F2" w:rsidRPr="00F22979" w:rsidRDefault="001329F2" w:rsidP="001329F2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979">
        <w:rPr>
          <w:rFonts w:ascii="Times New Roman" w:hAnsi="Times New Roman" w:cs="Times New Roman"/>
          <w:sz w:val="26"/>
          <w:szCs w:val="26"/>
        </w:rPr>
        <w:t xml:space="preserve">По всем темам оценка работ только конструктивная. Педагог стремится создать доброжелательную атмосферу на  занятиях, создать ситуацию успеха. </w:t>
      </w:r>
    </w:p>
    <w:p w:rsidR="001329F2" w:rsidRDefault="001329F2" w:rsidP="001329F2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329F2" w:rsidRPr="00790325" w:rsidRDefault="001329F2" w:rsidP="001329F2">
      <w:pPr>
        <w:spacing w:line="360" w:lineRule="auto"/>
        <w:jc w:val="center"/>
        <w:rPr>
          <w:b/>
          <w:sz w:val="26"/>
          <w:szCs w:val="28"/>
        </w:rPr>
      </w:pPr>
      <w:r w:rsidRPr="00790325">
        <w:rPr>
          <w:b/>
          <w:sz w:val="26"/>
          <w:szCs w:val="28"/>
        </w:rPr>
        <w:t>Учебно-воспитательная работа</w:t>
      </w:r>
    </w:p>
    <w:p w:rsidR="001329F2" w:rsidRPr="00F22979" w:rsidRDefault="001329F2" w:rsidP="001329F2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329F2" w:rsidRPr="00F22979">
          <w:footerReference w:type="even" r:id="rId8"/>
          <w:footerReference w:type="default" r:id="rId9"/>
          <w:pgSz w:w="11906" w:h="16838"/>
          <w:pgMar w:top="1134" w:right="1134" w:bottom="1134" w:left="1701" w:header="0" w:footer="0" w:gutter="0"/>
          <w:cols w:space="708"/>
          <w:titlePg/>
          <w:docGrid w:linePitch="360"/>
        </w:sectPr>
      </w:pPr>
      <w:r w:rsidRPr="00F22979">
        <w:rPr>
          <w:rFonts w:ascii="Times New Roman" w:hAnsi="Times New Roman" w:cs="Times New Roman"/>
          <w:sz w:val="26"/>
          <w:szCs w:val="26"/>
        </w:rPr>
        <w:t xml:space="preserve"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Учащиеся принимают участие в учебно-массовых мероприятиях по </w:t>
      </w:r>
      <w:r>
        <w:rPr>
          <w:rFonts w:ascii="Times New Roman" w:hAnsi="Times New Roman" w:cs="Times New Roman"/>
          <w:sz w:val="26"/>
          <w:szCs w:val="26"/>
        </w:rPr>
        <w:t xml:space="preserve">культурно-просветительской </w:t>
      </w:r>
      <w:r w:rsidRPr="00F22979">
        <w:rPr>
          <w:rFonts w:ascii="Times New Roman" w:hAnsi="Times New Roman" w:cs="Times New Roman"/>
          <w:sz w:val="26"/>
          <w:szCs w:val="26"/>
        </w:rPr>
        <w:t>тематике</w:t>
      </w:r>
      <w:r>
        <w:rPr>
          <w:rFonts w:ascii="Times New Roman" w:hAnsi="Times New Roman" w:cs="Times New Roman"/>
          <w:sz w:val="26"/>
          <w:szCs w:val="26"/>
        </w:rPr>
        <w:t xml:space="preserve"> и по патриотическому воспитанию, проводящихся в    ЦДЮТТ.</w:t>
      </w:r>
    </w:p>
    <w:p w:rsidR="001329F2" w:rsidRPr="00683C11" w:rsidRDefault="001329F2" w:rsidP="001329F2">
      <w:pPr>
        <w:pStyle w:val="5"/>
        <w:spacing w:line="360" w:lineRule="auto"/>
        <w:jc w:val="center"/>
        <w:rPr>
          <w:caps/>
        </w:rPr>
      </w:pPr>
      <w:r w:rsidRPr="00683C11">
        <w:rPr>
          <w:caps/>
        </w:rPr>
        <w:lastRenderedPageBreak/>
        <w:t>Учебн</w:t>
      </w:r>
      <w:bookmarkStart w:id="0" w:name="_GoBack"/>
      <w:bookmarkEnd w:id="0"/>
      <w:r w:rsidRPr="00683C11">
        <w:rPr>
          <w:caps/>
        </w:rPr>
        <w:t>о-тематический план</w:t>
      </w:r>
    </w:p>
    <w:tbl>
      <w:tblPr>
        <w:tblW w:w="954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317"/>
        <w:gridCol w:w="1070"/>
        <w:gridCol w:w="1352"/>
        <w:gridCol w:w="907"/>
      </w:tblGrid>
      <w:tr w:rsidR="001329F2" w:rsidRPr="00F22979" w:rsidTr="003802E7">
        <w:trPr>
          <w:cantSplit/>
        </w:trPr>
        <w:tc>
          <w:tcPr>
            <w:tcW w:w="900" w:type="dxa"/>
            <w:vMerge w:val="restart"/>
          </w:tcPr>
          <w:p w:rsidR="001329F2" w:rsidRPr="00683C11" w:rsidRDefault="001329F2" w:rsidP="003802E7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  <w:r w:rsidRPr="00683C11">
              <w:rPr>
                <w:b/>
                <w:sz w:val="24"/>
              </w:rPr>
              <w:t>№</w:t>
            </w:r>
          </w:p>
        </w:tc>
        <w:tc>
          <w:tcPr>
            <w:tcW w:w="5317" w:type="dxa"/>
            <w:vMerge w:val="restart"/>
          </w:tcPr>
          <w:p w:rsidR="001329F2" w:rsidRPr="00683C11" w:rsidRDefault="001329F2" w:rsidP="003802E7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  <w:r w:rsidRPr="00683C11">
              <w:rPr>
                <w:b/>
                <w:sz w:val="24"/>
              </w:rPr>
              <w:t xml:space="preserve">Темы </w:t>
            </w:r>
          </w:p>
        </w:tc>
        <w:tc>
          <w:tcPr>
            <w:tcW w:w="3329" w:type="dxa"/>
            <w:gridSpan w:val="3"/>
          </w:tcPr>
          <w:p w:rsidR="001329F2" w:rsidRPr="00683C11" w:rsidRDefault="001329F2" w:rsidP="003802E7">
            <w:pPr>
              <w:pStyle w:val="4"/>
              <w:spacing w:before="120" w:after="120" w:line="360" w:lineRule="auto"/>
              <w:rPr>
                <w:b/>
                <w:sz w:val="22"/>
              </w:rPr>
            </w:pPr>
            <w:r w:rsidRPr="00683C1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329F2" w:rsidRPr="00F22979" w:rsidTr="003802E7">
        <w:trPr>
          <w:cantSplit/>
          <w:trHeight w:val="322"/>
        </w:trPr>
        <w:tc>
          <w:tcPr>
            <w:tcW w:w="900" w:type="dxa"/>
            <w:vMerge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17" w:type="dxa"/>
            <w:vMerge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2"/>
              </w:rPr>
            </w:pPr>
            <w:r w:rsidRPr="00683C11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2"/>
              </w:rPr>
            </w:pPr>
            <w:r w:rsidRPr="00683C11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2"/>
              </w:rPr>
            </w:pPr>
            <w:r w:rsidRPr="00683C11">
              <w:rPr>
                <w:b/>
                <w:sz w:val="22"/>
                <w:szCs w:val="22"/>
              </w:rPr>
              <w:t>Всего</w:t>
            </w:r>
          </w:p>
        </w:tc>
      </w:tr>
      <w:tr w:rsidR="001329F2" w:rsidRPr="00F22979" w:rsidTr="003802E7">
        <w:trPr>
          <w:cantSplit/>
          <w:trHeight w:val="600"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  <w:highlight w:val="lightGray"/>
              </w:rPr>
            </w:pPr>
            <w:r w:rsidRPr="00683C11">
              <w:rPr>
                <w:sz w:val="26"/>
                <w:szCs w:val="26"/>
                <w:highlight w:val="lightGray"/>
              </w:rPr>
              <w:t>1.</w:t>
            </w: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Введение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  <w:highlight w:val="lightGray"/>
              </w:rPr>
            </w:pPr>
            <w:r w:rsidRPr="00683C11">
              <w:rPr>
                <w:sz w:val="24"/>
                <w:highlight w:val="lightGray"/>
              </w:rPr>
              <w:t>1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  <w:highlight w:val="lightGray"/>
              </w:rPr>
            </w:pPr>
            <w:r w:rsidRPr="00683C11">
              <w:rPr>
                <w:sz w:val="24"/>
                <w:highlight w:val="lightGray"/>
              </w:rPr>
              <w:t>1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  <w:highlight w:val="lightGray"/>
              </w:rPr>
            </w:pPr>
            <w:r w:rsidRPr="00683C11">
              <w:rPr>
                <w:sz w:val="24"/>
                <w:highlight w:val="lightGray"/>
              </w:rPr>
              <w:t>2</w:t>
            </w:r>
          </w:p>
        </w:tc>
      </w:tr>
      <w:tr w:rsidR="001329F2" w:rsidRPr="00F22979" w:rsidTr="003802E7">
        <w:trPr>
          <w:cantSplit/>
          <w:trHeight w:val="952"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  <w:highlight w:val="lightGray"/>
              </w:rPr>
            </w:pPr>
            <w:r w:rsidRPr="00683C11">
              <w:rPr>
                <w:sz w:val="26"/>
                <w:szCs w:val="26"/>
                <w:highlight w:val="lightGray"/>
              </w:rPr>
              <w:t>2.</w:t>
            </w:r>
          </w:p>
        </w:tc>
        <w:tc>
          <w:tcPr>
            <w:tcW w:w="5317" w:type="dxa"/>
          </w:tcPr>
          <w:p w:rsidR="001329F2" w:rsidRPr="006F34E1" w:rsidRDefault="001329F2" w:rsidP="003802E7">
            <w:pPr>
              <w:spacing w:before="120" w:after="120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Раздел 1. Основы работы в дизайнерских программах</w:t>
            </w:r>
          </w:p>
        </w:tc>
        <w:tc>
          <w:tcPr>
            <w:tcW w:w="1070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18</w:t>
            </w:r>
          </w:p>
        </w:tc>
        <w:tc>
          <w:tcPr>
            <w:tcW w:w="1352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48</w:t>
            </w:r>
          </w:p>
        </w:tc>
        <w:tc>
          <w:tcPr>
            <w:tcW w:w="90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66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1.1. Основы векторной графики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12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16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1.2. Основы растровой графики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12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16</w:t>
            </w:r>
          </w:p>
        </w:tc>
      </w:tr>
      <w:tr w:rsidR="001329F2" w:rsidRPr="00F22979" w:rsidTr="003802E7">
        <w:trPr>
          <w:cantSplit/>
          <w:trHeight w:val="759"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1.3. Основы компьютерной анимации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14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 xml:space="preserve">Тема 1.4. Основы </w:t>
            </w:r>
            <w:r w:rsidRPr="00683C11">
              <w:rPr>
                <w:sz w:val="24"/>
                <w:lang w:val="en-US"/>
              </w:rPr>
              <w:t>web-</w:t>
            </w:r>
            <w:r w:rsidRPr="00683C11">
              <w:rPr>
                <w:sz w:val="24"/>
              </w:rPr>
              <w:t>дизайна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14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1.5. Знакомство с другими дизайнерскими программами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6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 w:rsidRPr="00683C11">
              <w:rPr>
                <w:sz w:val="26"/>
                <w:szCs w:val="26"/>
              </w:rPr>
              <w:t>3.</w:t>
            </w:r>
          </w:p>
        </w:tc>
        <w:tc>
          <w:tcPr>
            <w:tcW w:w="531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Раздел 2. Развитие творческого мышления</w:t>
            </w:r>
          </w:p>
        </w:tc>
        <w:tc>
          <w:tcPr>
            <w:tcW w:w="1070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6</w:t>
            </w:r>
          </w:p>
        </w:tc>
        <w:tc>
          <w:tcPr>
            <w:tcW w:w="1352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18</w:t>
            </w:r>
          </w:p>
        </w:tc>
        <w:tc>
          <w:tcPr>
            <w:tcW w:w="90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24</w:t>
            </w:r>
          </w:p>
        </w:tc>
      </w:tr>
      <w:tr w:rsidR="001329F2" w:rsidRPr="00F22979" w:rsidTr="003802E7">
        <w:trPr>
          <w:cantSplit/>
          <w:trHeight w:val="828"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2.1. Навыки критического мышления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8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2.2</w:t>
            </w:r>
            <w:r>
              <w:rPr>
                <w:sz w:val="24"/>
              </w:rPr>
              <w:t>.</w:t>
            </w:r>
            <w:r w:rsidRPr="00683C11">
              <w:rPr>
                <w:sz w:val="24"/>
              </w:rPr>
              <w:t xml:space="preserve"> Методы</w:t>
            </w:r>
            <w:r>
              <w:rPr>
                <w:sz w:val="24"/>
              </w:rPr>
              <w:t xml:space="preserve"> развития творческого воображения 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8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 xml:space="preserve">Тема 2.3. Основы </w:t>
            </w:r>
            <w:r>
              <w:rPr>
                <w:sz w:val="24"/>
              </w:rPr>
              <w:t>теории решения изобретательских задач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8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 w:rsidRPr="00683C11">
              <w:rPr>
                <w:sz w:val="26"/>
                <w:szCs w:val="26"/>
              </w:rPr>
              <w:t>4.</w:t>
            </w:r>
          </w:p>
        </w:tc>
        <w:tc>
          <w:tcPr>
            <w:tcW w:w="5317" w:type="dxa"/>
          </w:tcPr>
          <w:p w:rsidR="001329F2" w:rsidRPr="006F34E1" w:rsidRDefault="001329F2" w:rsidP="003802E7">
            <w:pPr>
              <w:spacing w:before="120" w:after="120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Раздел 3. Воспитание эстетического восприятия</w:t>
            </w:r>
          </w:p>
        </w:tc>
        <w:tc>
          <w:tcPr>
            <w:tcW w:w="1070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16</w:t>
            </w:r>
          </w:p>
        </w:tc>
        <w:tc>
          <w:tcPr>
            <w:tcW w:w="1352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22</w:t>
            </w:r>
          </w:p>
        </w:tc>
        <w:tc>
          <w:tcPr>
            <w:tcW w:w="90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38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3.1. История стилей и декоративно-прикладного искусства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>12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>6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/>
              <w:jc w:val="both"/>
              <w:rPr>
                <w:sz w:val="24"/>
              </w:rPr>
            </w:pPr>
            <w:r w:rsidRPr="00683C11">
              <w:rPr>
                <w:sz w:val="24"/>
              </w:rPr>
              <w:t>18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Тема 3.2. Психология восприятия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4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16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4"/>
              </w:rPr>
            </w:pPr>
            <w:r w:rsidRPr="00683C11">
              <w:rPr>
                <w:sz w:val="24"/>
              </w:rPr>
              <w:t>20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  <w:highlight w:val="lightGray"/>
              </w:rPr>
            </w:pPr>
            <w:r w:rsidRPr="00683C11">
              <w:rPr>
                <w:sz w:val="26"/>
                <w:szCs w:val="26"/>
                <w:highlight w:val="lightGray"/>
              </w:rPr>
              <w:t>5.</w:t>
            </w:r>
          </w:p>
        </w:tc>
        <w:tc>
          <w:tcPr>
            <w:tcW w:w="531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Выпускная работа</w:t>
            </w:r>
          </w:p>
        </w:tc>
        <w:tc>
          <w:tcPr>
            <w:tcW w:w="1070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0</w:t>
            </w:r>
          </w:p>
        </w:tc>
        <w:tc>
          <w:tcPr>
            <w:tcW w:w="1352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6</w:t>
            </w:r>
          </w:p>
        </w:tc>
        <w:tc>
          <w:tcPr>
            <w:tcW w:w="90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6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  <w:highlight w:val="lightGray"/>
              </w:rPr>
            </w:pPr>
            <w:r w:rsidRPr="00683C11">
              <w:rPr>
                <w:sz w:val="26"/>
                <w:szCs w:val="26"/>
                <w:highlight w:val="lightGray"/>
              </w:rPr>
              <w:t>6.</w:t>
            </w:r>
          </w:p>
        </w:tc>
        <w:tc>
          <w:tcPr>
            <w:tcW w:w="531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Учебно-массовые мероприятия</w:t>
            </w:r>
          </w:p>
        </w:tc>
        <w:tc>
          <w:tcPr>
            <w:tcW w:w="1070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0</w:t>
            </w:r>
          </w:p>
        </w:tc>
        <w:tc>
          <w:tcPr>
            <w:tcW w:w="1352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8</w:t>
            </w:r>
          </w:p>
        </w:tc>
        <w:tc>
          <w:tcPr>
            <w:tcW w:w="907" w:type="dxa"/>
          </w:tcPr>
          <w:p w:rsidR="001329F2" w:rsidRPr="006F34E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  <w:highlight w:val="lightGray"/>
              </w:rPr>
            </w:pPr>
            <w:r w:rsidRPr="006F34E1">
              <w:rPr>
                <w:b/>
                <w:sz w:val="24"/>
                <w:highlight w:val="lightGray"/>
              </w:rPr>
              <w:t>8</w:t>
            </w:r>
          </w:p>
        </w:tc>
      </w:tr>
      <w:tr w:rsidR="001329F2" w:rsidRPr="00F22979" w:rsidTr="003802E7">
        <w:trPr>
          <w:cantSplit/>
        </w:trPr>
        <w:tc>
          <w:tcPr>
            <w:tcW w:w="900" w:type="dxa"/>
          </w:tcPr>
          <w:p w:rsidR="001329F2" w:rsidRPr="00F22979" w:rsidRDefault="001329F2" w:rsidP="003802E7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1329F2" w:rsidRPr="00683C11" w:rsidRDefault="001329F2" w:rsidP="003802E7">
            <w:pPr>
              <w:pStyle w:val="3"/>
              <w:spacing w:before="120" w:after="120" w:line="360" w:lineRule="auto"/>
            </w:pPr>
            <w:r w:rsidRPr="00683C11">
              <w:t>Всего</w:t>
            </w:r>
          </w:p>
        </w:tc>
        <w:tc>
          <w:tcPr>
            <w:tcW w:w="1070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</w:rPr>
            </w:pPr>
            <w:r w:rsidRPr="00683C11">
              <w:rPr>
                <w:b/>
                <w:sz w:val="24"/>
              </w:rPr>
              <w:t>41</w:t>
            </w:r>
          </w:p>
        </w:tc>
        <w:tc>
          <w:tcPr>
            <w:tcW w:w="1352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</w:rPr>
            </w:pPr>
            <w:r w:rsidRPr="00683C11">
              <w:rPr>
                <w:b/>
                <w:sz w:val="24"/>
              </w:rPr>
              <w:t>103</w:t>
            </w:r>
          </w:p>
        </w:tc>
        <w:tc>
          <w:tcPr>
            <w:tcW w:w="907" w:type="dxa"/>
          </w:tcPr>
          <w:p w:rsidR="001329F2" w:rsidRPr="00683C11" w:rsidRDefault="001329F2" w:rsidP="003802E7">
            <w:pPr>
              <w:spacing w:before="120" w:after="120" w:line="360" w:lineRule="auto"/>
              <w:jc w:val="both"/>
              <w:rPr>
                <w:b/>
                <w:sz w:val="24"/>
              </w:rPr>
            </w:pPr>
            <w:r w:rsidRPr="00683C11">
              <w:rPr>
                <w:b/>
                <w:sz w:val="24"/>
              </w:rPr>
              <w:t>144</w:t>
            </w:r>
          </w:p>
        </w:tc>
      </w:tr>
    </w:tbl>
    <w:p w:rsidR="00FA2601" w:rsidRDefault="00FA2601"/>
    <w:sectPr w:rsidR="00FA2601" w:rsidSect="0063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F7" w:rsidRDefault="000268F7" w:rsidP="0063274B">
      <w:r>
        <w:separator/>
      </w:r>
    </w:p>
  </w:endnote>
  <w:endnote w:type="continuationSeparator" w:id="1">
    <w:p w:rsidR="000268F7" w:rsidRDefault="000268F7" w:rsidP="0063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A8" w:rsidRDefault="006327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29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0A8" w:rsidRDefault="000268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A8" w:rsidRDefault="006327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29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8B2">
      <w:rPr>
        <w:rStyle w:val="a6"/>
        <w:noProof/>
      </w:rPr>
      <w:t>6</w:t>
    </w:r>
    <w:r>
      <w:rPr>
        <w:rStyle w:val="a6"/>
      </w:rPr>
      <w:fldChar w:fldCharType="end"/>
    </w:r>
  </w:p>
  <w:p w:rsidR="006450A8" w:rsidRDefault="000268F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F7" w:rsidRDefault="000268F7" w:rsidP="0063274B">
      <w:r>
        <w:separator/>
      </w:r>
    </w:p>
  </w:footnote>
  <w:footnote w:type="continuationSeparator" w:id="1">
    <w:p w:rsidR="000268F7" w:rsidRDefault="000268F7" w:rsidP="00632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5725"/>
    <w:multiLevelType w:val="hybridMultilevel"/>
    <w:tmpl w:val="5B4CF260"/>
    <w:lvl w:ilvl="0" w:tplc="FBAA5264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A11"/>
    <w:rsid w:val="000268F7"/>
    <w:rsid w:val="001329F2"/>
    <w:rsid w:val="006308B2"/>
    <w:rsid w:val="0063274B"/>
    <w:rsid w:val="00755A11"/>
    <w:rsid w:val="00FA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329F2"/>
    <w:pPr>
      <w:keepNext/>
      <w:spacing w:line="360" w:lineRule="auto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1329F2"/>
    <w:pPr>
      <w:keepNext/>
      <w:jc w:val="both"/>
      <w:outlineLvl w:val="2"/>
    </w:pPr>
    <w:rPr>
      <w:b/>
      <w:bCs/>
      <w:spacing w:val="-6"/>
      <w:sz w:val="24"/>
    </w:rPr>
  </w:style>
  <w:style w:type="paragraph" w:styleId="4">
    <w:name w:val="heading 4"/>
    <w:basedOn w:val="a"/>
    <w:next w:val="a"/>
    <w:link w:val="40"/>
    <w:qFormat/>
    <w:rsid w:val="001329F2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329F2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9F2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29F2"/>
    <w:rPr>
      <w:rFonts w:ascii="Times New Roman" w:eastAsia="Times New Roman" w:hAnsi="Times New Roman" w:cs="Times New Roman"/>
      <w:b/>
      <w:bCs/>
      <w:spacing w:val="-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2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29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1329F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a4">
    <w:name w:val="footer"/>
    <w:basedOn w:val="a"/>
    <w:link w:val="a5"/>
    <w:rsid w:val="001329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29F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page number"/>
    <w:basedOn w:val="a0"/>
    <w:rsid w:val="001329F2"/>
  </w:style>
  <w:style w:type="paragraph" w:styleId="31">
    <w:name w:val="Body Text Indent 3"/>
    <w:basedOn w:val="a"/>
    <w:link w:val="32"/>
    <w:rsid w:val="001329F2"/>
    <w:pPr>
      <w:ind w:firstLine="3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32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0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1329F2"/>
    <w:pPr>
      <w:keepNext/>
      <w:spacing w:line="360" w:lineRule="auto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1329F2"/>
    <w:pPr>
      <w:keepNext/>
      <w:jc w:val="both"/>
      <w:outlineLvl w:val="2"/>
    </w:pPr>
    <w:rPr>
      <w:b/>
      <w:bCs/>
      <w:spacing w:val="-6"/>
      <w:sz w:val="24"/>
    </w:rPr>
  </w:style>
  <w:style w:type="paragraph" w:styleId="4">
    <w:name w:val="heading 4"/>
    <w:basedOn w:val="a"/>
    <w:next w:val="a"/>
    <w:link w:val="40"/>
    <w:qFormat/>
    <w:rsid w:val="001329F2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329F2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9F2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29F2"/>
    <w:rPr>
      <w:rFonts w:ascii="Times New Roman" w:eastAsia="Times New Roman" w:hAnsi="Times New Roman" w:cs="Times New Roman"/>
      <w:b/>
      <w:bCs/>
      <w:spacing w:val="-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2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29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1329F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a4">
    <w:name w:val="footer"/>
    <w:basedOn w:val="a"/>
    <w:link w:val="a5"/>
    <w:rsid w:val="001329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29F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page number"/>
    <w:basedOn w:val="a0"/>
    <w:rsid w:val="001329F2"/>
  </w:style>
  <w:style w:type="paragraph" w:styleId="31">
    <w:name w:val="Body Text Indent 3"/>
    <w:basedOn w:val="a"/>
    <w:link w:val="32"/>
    <w:rsid w:val="001329F2"/>
    <w:pPr>
      <w:ind w:firstLine="3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329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2015-12-09T11:40:00Z</dcterms:created>
  <dcterms:modified xsi:type="dcterms:W3CDTF">2016-01-14T13:26:00Z</dcterms:modified>
</cp:coreProperties>
</file>