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1" w:rsidRDefault="00367591" w:rsidP="002D091E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467350" cy="7525670"/>
            <wp:effectExtent l="19050" t="0" r="0" b="0"/>
            <wp:docPr id="1" name="Рисунок 0" descr="Tit_Автобезопасность_мы_пеше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втобезопасность_мы_пешеход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5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91" w:rsidRDefault="0036759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D091E" w:rsidRDefault="002D091E" w:rsidP="002D091E">
      <w:pPr>
        <w:spacing w:line="360" w:lineRule="auto"/>
        <w:jc w:val="center"/>
        <w:rPr>
          <w:b/>
          <w:caps/>
          <w:sz w:val="28"/>
          <w:szCs w:val="28"/>
        </w:rPr>
      </w:pPr>
      <w:r w:rsidRPr="00267F3D">
        <w:rPr>
          <w:b/>
          <w:caps/>
          <w:sz w:val="28"/>
          <w:szCs w:val="28"/>
        </w:rPr>
        <w:lastRenderedPageBreak/>
        <w:t xml:space="preserve">Пояснительная  записка </w:t>
      </w:r>
    </w:p>
    <w:p w:rsidR="002D091E" w:rsidRPr="00267F3D" w:rsidRDefault="002D091E" w:rsidP="002D091E">
      <w:pPr>
        <w:spacing w:line="360" w:lineRule="auto"/>
        <w:jc w:val="center"/>
        <w:rPr>
          <w:b/>
          <w:caps/>
          <w:sz w:val="28"/>
          <w:szCs w:val="28"/>
        </w:rPr>
      </w:pPr>
    </w:p>
    <w:p w:rsidR="002D091E" w:rsidRPr="005D4190" w:rsidRDefault="002D091E" w:rsidP="002D091E">
      <w:p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          Настоящая </w:t>
      </w:r>
      <w:r>
        <w:rPr>
          <w:sz w:val="26"/>
          <w:szCs w:val="26"/>
        </w:rPr>
        <w:t xml:space="preserve">образовательная </w:t>
      </w:r>
      <w:r w:rsidRPr="005D4190">
        <w:rPr>
          <w:sz w:val="26"/>
          <w:szCs w:val="26"/>
        </w:rPr>
        <w:t>программа направлена на адаптацию младших школьников к различным дор</w:t>
      </w:r>
      <w:r>
        <w:rPr>
          <w:sz w:val="26"/>
          <w:szCs w:val="26"/>
        </w:rPr>
        <w:t>ожным ситуациям и  сознательное принятие</w:t>
      </w:r>
      <w:r w:rsidRPr="005D4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Pr="005D4190">
        <w:rPr>
          <w:sz w:val="26"/>
          <w:szCs w:val="26"/>
        </w:rPr>
        <w:t xml:space="preserve">на себя роли «пешехода», что впоследствии окажет положительное влияние на успешную социализацию учащихся.  </w:t>
      </w:r>
    </w:p>
    <w:p w:rsidR="002D091E" w:rsidRPr="00756707" w:rsidRDefault="002D091E" w:rsidP="002D091E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5D4190">
        <w:rPr>
          <w:b/>
          <w:bCs/>
          <w:sz w:val="26"/>
          <w:szCs w:val="26"/>
        </w:rPr>
        <w:t xml:space="preserve">Направленность </w:t>
      </w:r>
      <w:r>
        <w:rPr>
          <w:b/>
          <w:bCs/>
          <w:sz w:val="26"/>
          <w:szCs w:val="26"/>
        </w:rPr>
        <w:t>образовательной программы</w:t>
      </w:r>
      <w:r w:rsidRPr="005D4190">
        <w:rPr>
          <w:b/>
          <w:bCs/>
          <w:sz w:val="26"/>
          <w:szCs w:val="26"/>
        </w:rPr>
        <w:t xml:space="preserve">  –   </w:t>
      </w:r>
      <w:r w:rsidRPr="00756707">
        <w:rPr>
          <w:bCs/>
          <w:sz w:val="26"/>
          <w:szCs w:val="26"/>
        </w:rPr>
        <w:t>социально-педагогическая</w:t>
      </w:r>
      <w:r>
        <w:rPr>
          <w:bCs/>
          <w:sz w:val="26"/>
          <w:szCs w:val="26"/>
        </w:rPr>
        <w:t>.</w:t>
      </w:r>
    </w:p>
    <w:p w:rsidR="002D091E" w:rsidRPr="005D4190" w:rsidRDefault="002D091E" w:rsidP="002D091E">
      <w:pPr>
        <w:pStyle w:val="a5"/>
        <w:spacing w:line="36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Отличительные  особенности образовательной программы</w:t>
      </w:r>
      <w:r w:rsidRPr="005D4190">
        <w:rPr>
          <w:b/>
          <w:bCs/>
          <w:sz w:val="26"/>
          <w:szCs w:val="26"/>
        </w:rPr>
        <w:t xml:space="preserve"> от уже существующих </w:t>
      </w:r>
      <w:r>
        <w:rPr>
          <w:b/>
          <w:bCs/>
          <w:sz w:val="26"/>
          <w:szCs w:val="26"/>
        </w:rPr>
        <w:t>аналогичных.</w:t>
      </w:r>
    </w:p>
    <w:p w:rsidR="002D091E" w:rsidRPr="005D4190" w:rsidRDefault="002D091E" w:rsidP="002D091E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D4190">
        <w:rPr>
          <w:sz w:val="26"/>
          <w:szCs w:val="26"/>
        </w:rPr>
        <w:t xml:space="preserve">Главной отличительной особенностью программы является использование в образовательном процессе  элементов педагогических  обучающих технологий, таких как: технология коллективного обучения (различные формы: в подгруппах, в парах сменного состава, в статичных парах и т. д.), технологии проблемного обучения, технология интенсификации  обучения с использованием знаковых моделей, компьютерные технологии. Использование различных образовательных технологий позволяет разнообразить формы и методы обучения, сократить учебный материал без ущерба для глубины и полноты знаний обучающихся, позволяет эффективнее </w:t>
      </w:r>
      <w:r>
        <w:rPr>
          <w:sz w:val="26"/>
          <w:szCs w:val="26"/>
        </w:rPr>
        <w:t xml:space="preserve">проводить </w:t>
      </w:r>
      <w:r w:rsidRPr="005D4190">
        <w:rPr>
          <w:sz w:val="26"/>
          <w:szCs w:val="26"/>
        </w:rPr>
        <w:t>диагности</w:t>
      </w:r>
      <w:r>
        <w:rPr>
          <w:sz w:val="26"/>
          <w:szCs w:val="26"/>
        </w:rPr>
        <w:t>ку</w:t>
      </w:r>
      <w:r w:rsidRPr="005D4190">
        <w:rPr>
          <w:sz w:val="26"/>
          <w:szCs w:val="26"/>
        </w:rPr>
        <w:t xml:space="preserve"> уровн</w:t>
      </w:r>
      <w:r>
        <w:rPr>
          <w:sz w:val="26"/>
          <w:szCs w:val="26"/>
        </w:rPr>
        <w:t>я</w:t>
      </w:r>
      <w:r w:rsidRPr="005D4190">
        <w:rPr>
          <w:sz w:val="26"/>
          <w:szCs w:val="26"/>
        </w:rPr>
        <w:t xml:space="preserve"> знаний обучающихся, сформировать мобильность знаний, критичность мышления.</w:t>
      </w:r>
    </w:p>
    <w:p w:rsidR="002D091E" w:rsidRPr="005D4190" w:rsidRDefault="002D091E" w:rsidP="002D091E">
      <w:pPr>
        <w:pStyle w:val="a5"/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5D4190">
        <w:rPr>
          <w:b/>
          <w:bCs/>
          <w:sz w:val="26"/>
          <w:szCs w:val="26"/>
        </w:rPr>
        <w:t xml:space="preserve">Актуальность и педагогическая целесообразность </w:t>
      </w:r>
      <w:r>
        <w:rPr>
          <w:b/>
          <w:bCs/>
          <w:sz w:val="26"/>
          <w:szCs w:val="26"/>
        </w:rPr>
        <w:t>образовательной программы</w:t>
      </w:r>
      <w:r w:rsidRPr="005D4190">
        <w:rPr>
          <w:b/>
          <w:bCs/>
          <w:sz w:val="26"/>
          <w:szCs w:val="26"/>
        </w:rPr>
        <w:t xml:space="preserve">. </w:t>
      </w:r>
    </w:p>
    <w:p w:rsidR="002D091E" w:rsidRPr="003A0B68" w:rsidRDefault="002D091E" w:rsidP="002D091E">
      <w:pPr>
        <w:pStyle w:val="20"/>
        <w:spacing w:line="360" w:lineRule="auto"/>
        <w:jc w:val="both"/>
        <w:rPr>
          <w:b/>
          <w:bCs/>
          <w:color w:val="FF0000"/>
          <w:sz w:val="26"/>
          <w:szCs w:val="26"/>
        </w:rPr>
      </w:pPr>
      <w:r w:rsidRPr="005D4190">
        <w:rPr>
          <w:b/>
          <w:bCs/>
          <w:sz w:val="26"/>
          <w:szCs w:val="26"/>
        </w:rPr>
        <w:t xml:space="preserve">        Проблема безопасного поведения н</w:t>
      </w:r>
      <w:r>
        <w:rPr>
          <w:b/>
          <w:bCs/>
          <w:sz w:val="26"/>
          <w:szCs w:val="26"/>
        </w:rPr>
        <w:t>а дорогах с каждым годом становится все актуальнее</w:t>
      </w:r>
      <w:r w:rsidRPr="005D4190">
        <w:rPr>
          <w:b/>
          <w:bCs/>
          <w:sz w:val="26"/>
          <w:szCs w:val="26"/>
        </w:rPr>
        <w:t>. Интенсивное  движение транспорта на городских улицах, развитие сети к</w:t>
      </w:r>
      <w:r>
        <w:rPr>
          <w:b/>
          <w:bCs/>
          <w:sz w:val="26"/>
          <w:szCs w:val="26"/>
        </w:rPr>
        <w:t>оммуникаций, большое  скопление</w:t>
      </w:r>
      <w:r w:rsidRPr="005D4190">
        <w:rPr>
          <w:b/>
          <w:bCs/>
          <w:sz w:val="26"/>
          <w:szCs w:val="26"/>
        </w:rPr>
        <w:t xml:space="preserve"> народа и увеличение количества  скоростного транспорта провело к  необходимости разработки данного направления и существования программ по </w:t>
      </w:r>
      <w:r>
        <w:rPr>
          <w:b/>
          <w:bCs/>
          <w:sz w:val="26"/>
          <w:szCs w:val="26"/>
        </w:rPr>
        <w:t>П</w:t>
      </w:r>
      <w:r w:rsidRPr="005D4190">
        <w:rPr>
          <w:b/>
          <w:bCs/>
          <w:sz w:val="26"/>
          <w:szCs w:val="26"/>
        </w:rPr>
        <w:t>равилам дорожного движения для школьников, с целью предупреждения дорожно-транспортного</w:t>
      </w:r>
      <w:r>
        <w:rPr>
          <w:b/>
          <w:bCs/>
          <w:sz w:val="26"/>
          <w:szCs w:val="26"/>
        </w:rPr>
        <w:t xml:space="preserve"> травматизма</w:t>
      </w:r>
      <w:r w:rsidRPr="005D4190">
        <w:rPr>
          <w:b/>
          <w:bCs/>
          <w:sz w:val="26"/>
          <w:szCs w:val="26"/>
        </w:rPr>
        <w:t>, особенно в младшем школьном возрасте</w:t>
      </w:r>
      <w:r w:rsidRPr="003A0B68">
        <w:rPr>
          <w:b/>
          <w:bCs/>
          <w:color w:val="FF0000"/>
          <w:sz w:val="26"/>
          <w:szCs w:val="26"/>
        </w:rPr>
        <w:t xml:space="preserve">. </w:t>
      </w:r>
    </w:p>
    <w:p w:rsidR="002D091E" w:rsidRPr="005D4190" w:rsidRDefault="002D091E" w:rsidP="002D091E">
      <w:pPr>
        <w:spacing w:line="360" w:lineRule="auto"/>
        <w:ind w:firstLine="720"/>
        <w:jc w:val="both"/>
        <w:rPr>
          <w:sz w:val="26"/>
          <w:szCs w:val="26"/>
        </w:rPr>
      </w:pPr>
      <w:r w:rsidRPr="005D4190">
        <w:rPr>
          <w:sz w:val="26"/>
          <w:szCs w:val="26"/>
        </w:rPr>
        <w:lastRenderedPageBreak/>
        <w:t>Программа строится исходя из концентрического принципа отбора и формирования содержания, то есть каждое занятие не только углубляет, но и расширяет раннее полученные знания, учит детей правильному поведению на дорогах в различных дорожных ситуациях.</w:t>
      </w:r>
    </w:p>
    <w:p w:rsidR="002D091E" w:rsidRPr="00C36BCE" w:rsidRDefault="002D091E" w:rsidP="002D091E">
      <w:pPr>
        <w:spacing w:line="360" w:lineRule="auto"/>
        <w:rPr>
          <w:sz w:val="26"/>
          <w:szCs w:val="26"/>
        </w:rPr>
      </w:pPr>
      <w:r w:rsidRPr="00C36BCE">
        <w:rPr>
          <w:b/>
          <w:sz w:val="26"/>
          <w:szCs w:val="26"/>
        </w:rPr>
        <w:t xml:space="preserve">Цель образовательной программы: </w:t>
      </w:r>
    </w:p>
    <w:p w:rsidR="002D091E" w:rsidRDefault="002D091E" w:rsidP="002D091E">
      <w:pPr>
        <w:pStyle w:val="1"/>
        <w:spacing w:line="360" w:lineRule="auto"/>
        <w:jc w:val="both"/>
        <w:rPr>
          <w:b/>
          <w:sz w:val="26"/>
          <w:szCs w:val="26"/>
        </w:rPr>
      </w:pPr>
      <w:r w:rsidRPr="005D4190">
        <w:rPr>
          <w:b/>
          <w:sz w:val="26"/>
          <w:szCs w:val="26"/>
        </w:rPr>
        <w:t>создание условий для предупреждения и профилактики детского дорожно-транспортного травматизма путём развития и формирования  у учащихся личностного потенциала и субъектной позиции</w:t>
      </w:r>
      <w:r>
        <w:rPr>
          <w:b/>
          <w:sz w:val="26"/>
          <w:szCs w:val="26"/>
        </w:rPr>
        <w:t xml:space="preserve"> сознательного пешехода</w:t>
      </w:r>
      <w:r w:rsidRPr="005D419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2D091E" w:rsidRPr="002572F5" w:rsidRDefault="002D091E" w:rsidP="002D091E">
      <w:pPr>
        <w:spacing w:line="360" w:lineRule="auto"/>
        <w:jc w:val="both"/>
        <w:rPr>
          <w:b/>
          <w:sz w:val="26"/>
          <w:szCs w:val="26"/>
        </w:rPr>
      </w:pPr>
      <w:r w:rsidRPr="002572F5">
        <w:rPr>
          <w:b/>
          <w:sz w:val="26"/>
          <w:szCs w:val="26"/>
        </w:rPr>
        <w:t>Задачи образовательной программы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2572F5">
        <w:rPr>
          <w:sz w:val="26"/>
          <w:szCs w:val="26"/>
          <w:u w:val="single"/>
        </w:rPr>
        <w:t>Образовательные задачи:</w:t>
      </w:r>
    </w:p>
    <w:p w:rsidR="002D091E" w:rsidRPr="005D419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ознакомить</w:t>
      </w:r>
      <w:r w:rsidRPr="005D4190">
        <w:rPr>
          <w:sz w:val="26"/>
          <w:szCs w:val="26"/>
        </w:rPr>
        <w:t xml:space="preserve"> учащихся </w:t>
      </w:r>
      <w:r>
        <w:rPr>
          <w:sz w:val="26"/>
          <w:szCs w:val="26"/>
        </w:rPr>
        <w:t>с основной терминологией</w:t>
      </w:r>
      <w:r w:rsidRPr="005D4190">
        <w:rPr>
          <w:sz w:val="26"/>
          <w:szCs w:val="26"/>
        </w:rPr>
        <w:t xml:space="preserve">  Правил дорожного движения, предусмотренной</w:t>
      </w:r>
      <w:r>
        <w:rPr>
          <w:sz w:val="26"/>
          <w:szCs w:val="26"/>
        </w:rPr>
        <w:t xml:space="preserve"> образовательной программой;</w:t>
      </w:r>
    </w:p>
    <w:p w:rsidR="002D091E" w:rsidRPr="006A7E3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ознакомить </w:t>
      </w:r>
      <w:r w:rsidRPr="005D4190">
        <w:rPr>
          <w:sz w:val="26"/>
          <w:szCs w:val="26"/>
        </w:rPr>
        <w:t xml:space="preserve"> учащи</w:t>
      </w:r>
      <w:r>
        <w:rPr>
          <w:sz w:val="26"/>
          <w:szCs w:val="26"/>
        </w:rPr>
        <w:t xml:space="preserve">хся с </w:t>
      </w:r>
      <w:r w:rsidRPr="005D4190">
        <w:rPr>
          <w:sz w:val="26"/>
          <w:szCs w:val="26"/>
        </w:rPr>
        <w:t xml:space="preserve">  основны</w:t>
      </w:r>
      <w:r>
        <w:rPr>
          <w:sz w:val="26"/>
          <w:szCs w:val="26"/>
        </w:rPr>
        <w:t xml:space="preserve">ми </w:t>
      </w:r>
      <w:r w:rsidRPr="005D4190">
        <w:rPr>
          <w:sz w:val="26"/>
          <w:szCs w:val="26"/>
        </w:rPr>
        <w:t xml:space="preserve"> понятия</w:t>
      </w:r>
      <w:r>
        <w:rPr>
          <w:sz w:val="26"/>
          <w:szCs w:val="26"/>
        </w:rPr>
        <w:t>ми</w:t>
      </w:r>
      <w:r w:rsidRPr="005D4190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дорожного движения, такими</w:t>
      </w:r>
      <w:r w:rsidRPr="005D4190">
        <w:rPr>
          <w:sz w:val="26"/>
          <w:szCs w:val="26"/>
        </w:rPr>
        <w:t xml:space="preserve"> как: дорога и её элементы, регулирование дорожного движения, тормозной путь, перекрёсток, знаки дорожного движения </w:t>
      </w:r>
      <w:r>
        <w:rPr>
          <w:sz w:val="26"/>
          <w:szCs w:val="26"/>
        </w:rPr>
        <w:t>и их назначение,</w:t>
      </w:r>
      <w:r w:rsidRPr="005D4190">
        <w:rPr>
          <w:sz w:val="26"/>
          <w:szCs w:val="26"/>
        </w:rPr>
        <w:t xml:space="preserve"> и др.</w:t>
      </w:r>
      <w:r>
        <w:rPr>
          <w:sz w:val="26"/>
          <w:szCs w:val="26"/>
        </w:rPr>
        <w:t>;</w:t>
      </w:r>
    </w:p>
    <w:p w:rsidR="002D091E" w:rsidRDefault="002D091E" w:rsidP="002D091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6A7E30">
        <w:rPr>
          <w:sz w:val="26"/>
          <w:szCs w:val="26"/>
        </w:rPr>
        <w:t xml:space="preserve">ознакомить </w:t>
      </w:r>
      <w:r>
        <w:rPr>
          <w:sz w:val="26"/>
          <w:szCs w:val="26"/>
        </w:rPr>
        <w:t>с видами  и классификацией транспортных средств;</w:t>
      </w:r>
    </w:p>
    <w:p w:rsidR="002D091E" w:rsidRDefault="002D091E" w:rsidP="002D091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обучить правилам поведения пассажира  общественного транспорта;</w:t>
      </w:r>
    </w:p>
    <w:p w:rsidR="002D091E" w:rsidRDefault="002D091E" w:rsidP="002D091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обучить правилам поведения пешехода;</w:t>
      </w:r>
    </w:p>
    <w:p w:rsidR="002D091E" w:rsidRPr="006A7E30" w:rsidRDefault="002D091E" w:rsidP="002D091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правилами безопасного отдыха.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2572F5">
        <w:rPr>
          <w:sz w:val="26"/>
          <w:szCs w:val="26"/>
          <w:u w:val="single"/>
        </w:rPr>
        <w:t>Развивающие:</w:t>
      </w:r>
    </w:p>
    <w:p w:rsidR="002D091E" w:rsidRPr="005D419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5D4190">
        <w:rPr>
          <w:sz w:val="26"/>
          <w:szCs w:val="26"/>
        </w:rPr>
        <w:t>развивать позицию «сознательного пешехода»;</w:t>
      </w:r>
    </w:p>
    <w:p w:rsidR="002D091E" w:rsidRPr="005D419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5D4190">
        <w:rPr>
          <w:sz w:val="26"/>
          <w:szCs w:val="26"/>
        </w:rPr>
        <w:t>развивать творческие способности учащихся;</w:t>
      </w:r>
    </w:p>
    <w:p w:rsidR="002D091E" w:rsidRPr="006A7E3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5D4190">
        <w:rPr>
          <w:sz w:val="26"/>
          <w:szCs w:val="26"/>
        </w:rPr>
        <w:t>развивать способность ориентировки в пространстве и в сложных ситуациях на дороге</w:t>
      </w:r>
      <w:r>
        <w:rPr>
          <w:sz w:val="26"/>
          <w:szCs w:val="26"/>
        </w:rPr>
        <w:t>;</w:t>
      </w:r>
    </w:p>
    <w:p w:rsidR="002D091E" w:rsidRPr="005D4190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развивать способность </w:t>
      </w:r>
      <w:r w:rsidRPr="005D4190">
        <w:rPr>
          <w:sz w:val="26"/>
          <w:szCs w:val="26"/>
        </w:rPr>
        <w:t xml:space="preserve"> принимать безопасные решения </w:t>
      </w:r>
      <w:r>
        <w:rPr>
          <w:sz w:val="26"/>
          <w:szCs w:val="26"/>
        </w:rPr>
        <w:t xml:space="preserve">в сложных ситуациях на дороге </w:t>
      </w:r>
      <w:r w:rsidRPr="005D4190">
        <w:rPr>
          <w:sz w:val="26"/>
          <w:szCs w:val="26"/>
        </w:rPr>
        <w:t xml:space="preserve">для сохранения </w:t>
      </w:r>
      <w:r>
        <w:rPr>
          <w:sz w:val="26"/>
          <w:szCs w:val="26"/>
        </w:rPr>
        <w:t xml:space="preserve">жизни и </w:t>
      </w:r>
      <w:r w:rsidRPr="005D4190"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; </w:t>
      </w:r>
    </w:p>
    <w:p w:rsidR="002D091E" w:rsidRPr="00F34DAA" w:rsidRDefault="002D091E" w:rsidP="002D091E">
      <w:pPr>
        <w:numPr>
          <w:ilvl w:val="0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5D4190">
        <w:rPr>
          <w:sz w:val="26"/>
          <w:szCs w:val="26"/>
        </w:rPr>
        <w:t>развивать</w:t>
      </w:r>
      <w:r>
        <w:rPr>
          <w:sz w:val="26"/>
          <w:szCs w:val="26"/>
        </w:rPr>
        <w:t xml:space="preserve"> </w:t>
      </w:r>
      <w:r w:rsidRPr="005D4190">
        <w:rPr>
          <w:sz w:val="26"/>
          <w:szCs w:val="26"/>
        </w:rPr>
        <w:t xml:space="preserve"> внимание, память</w:t>
      </w:r>
      <w:r>
        <w:rPr>
          <w:sz w:val="26"/>
          <w:szCs w:val="26"/>
        </w:rPr>
        <w:t>;</w:t>
      </w:r>
    </w:p>
    <w:p w:rsidR="002D091E" w:rsidRPr="005D4190" w:rsidRDefault="002D091E" w:rsidP="002D091E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-       </w:t>
      </w:r>
      <w:r w:rsidRPr="005D4190">
        <w:rPr>
          <w:sz w:val="26"/>
          <w:szCs w:val="26"/>
        </w:rPr>
        <w:t xml:space="preserve">создавать условия для проявления </w:t>
      </w:r>
      <w:r>
        <w:rPr>
          <w:sz w:val="26"/>
          <w:szCs w:val="26"/>
        </w:rPr>
        <w:t>учащимися активности на    занятии.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2572F5">
        <w:rPr>
          <w:sz w:val="26"/>
          <w:szCs w:val="26"/>
          <w:u w:val="single"/>
        </w:rPr>
        <w:t xml:space="preserve">Воспитательные: </w:t>
      </w:r>
    </w:p>
    <w:p w:rsidR="002D091E" w:rsidRDefault="002D091E" w:rsidP="002D091E">
      <w:p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        - </w:t>
      </w:r>
      <w:r>
        <w:rPr>
          <w:sz w:val="26"/>
          <w:szCs w:val="26"/>
        </w:rPr>
        <w:t>формировать осознанное отношение</w:t>
      </w:r>
      <w:r w:rsidRPr="005D4190">
        <w:rPr>
          <w:sz w:val="26"/>
          <w:szCs w:val="26"/>
        </w:rPr>
        <w:t xml:space="preserve"> к личной и </w:t>
      </w:r>
      <w:r>
        <w:rPr>
          <w:sz w:val="26"/>
          <w:szCs w:val="26"/>
        </w:rPr>
        <w:t>общественной      безопасности;</w:t>
      </w:r>
    </w:p>
    <w:p w:rsidR="002D091E" w:rsidRDefault="002D091E" w:rsidP="002D091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способствовать </w:t>
      </w:r>
      <w:r w:rsidRPr="005D4190">
        <w:rPr>
          <w:sz w:val="26"/>
          <w:szCs w:val="26"/>
        </w:rPr>
        <w:t>сознательно</w:t>
      </w:r>
      <w:r>
        <w:rPr>
          <w:sz w:val="26"/>
          <w:szCs w:val="26"/>
        </w:rPr>
        <w:t>му</w:t>
      </w:r>
      <w:r w:rsidRPr="005D4190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>ю Правил дорожного движения;</w:t>
      </w:r>
      <w:r w:rsidRPr="005D4190">
        <w:rPr>
          <w:sz w:val="26"/>
          <w:szCs w:val="26"/>
        </w:rPr>
        <w:t xml:space="preserve"> </w:t>
      </w:r>
    </w:p>
    <w:p w:rsidR="002D091E" w:rsidRPr="00D07A59" w:rsidRDefault="002D091E" w:rsidP="002D091E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7A59">
        <w:rPr>
          <w:sz w:val="26"/>
          <w:szCs w:val="26"/>
        </w:rPr>
        <w:t>создавать верные установки, снижающие</w:t>
      </w:r>
      <w:r>
        <w:rPr>
          <w:sz w:val="26"/>
          <w:szCs w:val="26"/>
        </w:rPr>
        <w:t xml:space="preserve"> вероятность</w:t>
      </w:r>
      <w:r w:rsidRPr="00D07A59">
        <w:rPr>
          <w:sz w:val="26"/>
          <w:szCs w:val="26"/>
        </w:rPr>
        <w:t xml:space="preserve"> спровоцировать дорожно-транспортное происшествие когда-либо</w:t>
      </w:r>
      <w:r>
        <w:rPr>
          <w:sz w:val="26"/>
          <w:szCs w:val="26"/>
        </w:rPr>
        <w:t xml:space="preserve"> в будущем</w:t>
      </w:r>
      <w:r w:rsidRPr="00D07A59">
        <w:rPr>
          <w:sz w:val="26"/>
          <w:szCs w:val="26"/>
        </w:rPr>
        <w:t>;</w:t>
      </w:r>
    </w:p>
    <w:p w:rsidR="002D091E" w:rsidRDefault="002D091E" w:rsidP="002D091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5D4190">
        <w:rPr>
          <w:sz w:val="26"/>
          <w:szCs w:val="26"/>
        </w:rPr>
        <w:t>воспит</w:t>
      </w:r>
      <w:r>
        <w:rPr>
          <w:sz w:val="26"/>
          <w:szCs w:val="26"/>
        </w:rPr>
        <w:t>ыв</w:t>
      </w:r>
      <w:r w:rsidRPr="005D4190">
        <w:rPr>
          <w:sz w:val="26"/>
          <w:szCs w:val="26"/>
        </w:rPr>
        <w:t>ать культуру поведения.</w:t>
      </w:r>
    </w:p>
    <w:p w:rsidR="002D091E" w:rsidRPr="005D4190" w:rsidRDefault="002D091E" w:rsidP="002D091E">
      <w:pPr>
        <w:pStyle w:val="a5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D4190">
        <w:rPr>
          <w:b/>
          <w:bCs/>
          <w:sz w:val="26"/>
          <w:szCs w:val="26"/>
        </w:rPr>
        <w:t>Сроки реализ</w:t>
      </w:r>
      <w:r>
        <w:rPr>
          <w:b/>
          <w:bCs/>
          <w:sz w:val="26"/>
          <w:szCs w:val="26"/>
        </w:rPr>
        <w:t>ации программы, характеристика учащихся.</w:t>
      </w:r>
    </w:p>
    <w:p w:rsidR="002D091E" w:rsidRDefault="002D091E" w:rsidP="002D091E">
      <w:pPr>
        <w:spacing w:line="360" w:lineRule="auto"/>
        <w:ind w:firstLine="709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Программа предназначена для д</w:t>
      </w:r>
      <w:r>
        <w:rPr>
          <w:sz w:val="26"/>
          <w:szCs w:val="26"/>
        </w:rPr>
        <w:t>етей 7 – 10 лет.</w:t>
      </w:r>
    </w:p>
    <w:p w:rsidR="002D091E" w:rsidRPr="005D4190" w:rsidRDefault="002D091E" w:rsidP="002D091E">
      <w:pPr>
        <w:spacing w:line="360" w:lineRule="auto"/>
        <w:ind w:firstLine="709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Программа рассчитана  на 36 часов.</w:t>
      </w:r>
      <w:r>
        <w:rPr>
          <w:sz w:val="26"/>
          <w:szCs w:val="26"/>
        </w:rPr>
        <w:t xml:space="preserve"> П</w:t>
      </w:r>
      <w:r w:rsidRPr="005D4190">
        <w:rPr>
          <w:sz w:val="26"/>
          <w:szCs w:val="26"/>
        </w:rPr>
        <w:t xml:space="preserve">редполагается полная реализация программы в течение  половины учебного года </w:t>
      </w:r>
      <w:r>
        <w:rPr>
          <w:sz w:val="26"/>
          <w:szCs w:val="26"/>
        </w:rPr>
        <w:t>(</w:t>
      </w:r>
      <w:r w:rsidRPr="005D4190">
        <w:rPr>
          <w:sz w:val="26"/>
          <w:szCs w:val="26"/>
        </w:rPr>
        <w:t>при режиме занятий – 1 раз в неделю по 2 часа</w:t>
      </w:r>
      <w:r>
        <w:rPr>
          <w:sz w:val="26"/>
          <w:szCs w:val="26"/>
        </w:rPr>
        <w:t>) или одного учебного года (при режиме занятий 1 раз в неделю по 1 часу)</w:t>
      </w:r>
      <w:r w:rsidRPr="005D4190">
        <w:rPr>
          <w:sz w:val="26"/>
          <w:szCs w:val="26"/>
        </w:rPr>
        <w:t xml:space="preserve">. </w:t>
      </w:r>
    </w:p>
    <w:p w:rsidR="002D091E" w:rsidRPr="005D4190" w:rsidRDefault="002D091E" w:rsidP="002D091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D4190">
        <w:rPr>
          <w:sz w:val="26"/>
          <w:szCs w:val="26"/>
        </w:rPr>
        <w:t>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учебно-массовы</w:t>
      </w:r>
      <w:r>
        <w:rPr>
          <w:sz w:val="26"/>
          <w:szCs w:val="26"/>
        </w:rPr>
        <w:t>е мероприятия (экскурсии</w:t>
      </w:r>
      <w:r w:rsidRPr="005D4190">
        <w:rPr>
          <w:sz w:val="26"/>
          <w:szCs w:val="26"/>
        </w:rPr>
        <w:t>, посещение выставок и др.)</w:t>
      </w:r>
      <w:r>
        <w:rPr>
          <w:sz w:val="26"/>
          <w:szCs w:val="26"/>
        </w:rPr>
        <w:t>.</w:t>
      </w:r>
    </w:p>
    <w:p w:rsidR="002D091E" w:rsidRPr="005D4190" w:rsidRDefault="002D091E" w:rsidP="002D091E">
      <w:p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      Наполняемость групп – до 15 человек. Обучение  по данной </w:t>
      </w:r>
      <w:r>
        <w:rPr>
          <w:sz w:val="26"/>
          <w:szCs w:val="26"/>
        </w:rPr>
        <w:t xml:space="preserve"> образовательной </w:t>
      </w:r>
      <w:r w:rsidRPr="005D4190">
        <w:rPr>
          <w:sz w:val="26"/>
          <w:szCs w:val="26"/>
        </w:rPr>
        <w:t xml:space="preserve">программе не предполагает </w:t>
      </w:r>
      <w:r>
        <w:rPr>
          <w:sz w:val="26"/>
          <w:szCs w:val="26"/>
        </w:rPr>
        <w:t>специальной подготовки учащихся.</w:t>
      </w:r>
    </w:p>
    <w:p w:rsidR="002D091E" w:rsidRPr="005D4190" w:rsidRDefault="002D091E" w:rsidP="002D091E">
      <w:pPr>
        <w:pStyle w:val="a5"/>
        <w:spacing w:line="360" w:lineRule="auto"/>
        <w:ind w:firstLine="720"/>
        <w:rPr>
          <w:b/>
          <w:sz w:val="26"/>
          <w:szCs w:val="26"/>
        </w:rPr>
      </w:pPr>
      <w:r w:rsidRPr="005D4190">
        <w:rPr>
          <w:b/>
          <w:sz w:val="26"/>
          <w:szCs w:val="26"/>
        </w:rPr>
        <w:t>Формы заня</w:t>
      </w:r>
      <w:r>
        <w:rPr>
          <w:b/>
          <w:sz w:val="26"/>
          <w:szCs w:val="26"/>
        </w:rPr>
        <w:t>тий</w:t>
      </w:r>
    </w:p>
    <w:p w:rsidR="002D091E" w:rsidRPr="005D4190" w:rsidRDefault="002D091E" w:rsidP="002D091E">
      <w:pPr>
        <w:spacing w:line="360" w:lineRule="auto"/>
        <w:jc w:val="both"/>
        <w:rPr>
          <w:sz w:val="26"/>
          <w:szCs w:val="26"/>
        </w:rPr>
      </w:pPr>
      <w:r w:rsidRPr="00D441F3">
        <w:rPr>
          <w:sz w:val="26"/>
          <w:szCs w:val="26"/>
        </w:rPr>
        <w:t xml:space="preserve">      Так как по данной образовательной программе обучаются дети младшего школьного возраста,  то смена деятельности и разнообразие форм занятий будут способствовать поддержанию интереса детей и их желанию заниматься изучением Правил дорожного движения.</w:t>
      </w:r>
      <w:r w:rsidRPr="005D4190">
        <w:rPr>
          <w:sz w:val="26"/>
          <w:szCs w:val="26"/>
        </w:rPr>
        <w:t xml:space="preserve"> Использование разнообразного вида игр, таких как игры – упражнения, </w:t>
      </w:r>
      <w:r w:rsidRPr="005D4190">
        <w:rPr>
          <w:sz w:val="26"/>
          <w:szCs w:val="26"/>
        </w:rPr>
        <w:lastRenderedPageBreak/>
        <w:t xml:space="preserve">дидактические игры, настольно – печатные игры, игры – театрализации, подвижные игры, позволяет </w:t>
      </w:r>
      <w:r>
        <w:rPr>
          <w:sz w:val="26"/>
          <w:szCs w:val="26"/>
        </w:rPr>
        <w:t>ребёнку проявить себя и продемонстрировать</w:t>
      </w:r>
      <w:r w:rsidRPr="005D4190">
        <w:rPr>
          <w:sz w:val="26"/>
          <w:szCs w:val="26"/>
        </w:rPr>
        <w:t xml:space="preserve"> свои способности с разных сторон. </w:t>
      </w:r>
      <w:r>
        <w:rPr>
          <w:sz w:val="26"/>
          <w:szCs w:val="26"/>
        </w:rPr>
        <w:t>Наряду  с коллективной работой,</w:t>
      </w:r>
      <w:r w:rsidRPr="005D4190">
        <w:rPr>
          <w:sz w:val="26"/>
          <w:szCs w:val="26"/>
        </w:rPr>
        <w:t xml:space="preserve"> активно используется индивидуальный подход  к  каждому учащемуся. </w:t>
      </w:r>
      <w:r>
        <w:rPr>
          <w:sz w:val="26"/>
          <w:szCs w:val="26"/>
        </w:rPr>
        <w:t>Особая</w:t>
      </w:r>
      <w:r w:rsidRPr="005D4190">
        <w:rPr>
          <w:sz w:val="26"/>
          <w:szCs w:val="26"/>
        </w:rPr>
        <w:t xml:space="preserve"> роль отведена работе учащихся с рабочими листами, где они уже самостоятельно, практически без помощи педагога, выполняют задания на закрепление ранее пройденного материала.</w:t>
      </w:r>
    </w:p>
    <w:p w:rsidR="002D091E" w:rsidRPr="005D4190" w:rsidRDefault="002D091E" w:rsidP="002D091E">
      <w:pPr>
        <w:spacing w:line="360" w:lineRule="auto"/>
        <w:jc w:val="both"/>
        <w:rPr>
          <w:b/>
          <w:sz w:val="26"/>
          <w:szCs w:val="26"/>
        </w:rPr>
      </w:pPr>
      <w:r w:rsidRPr="005D4190">
        <w:rPr>
          <w:sz w:val="26"/>
          <w:szCs w:val="26"/>
        </w:rPr>
        <w:t xml:space="preserve">          В течение занятия используются разнообразные приёмы учебно-воспитательной работы, такие как</w:t>
      </w:r>
      <w:r>
        <w:rPr>
          <w:sz w:val="26"/>
          <w:szCs w:val="26"/>
        </w:rPr>
        <w:t xml:space="preserve">: </w:t>
      </w:r>
      <w:r w:rsidRPr="005D4190">
        <w:rPr>
          <w:sz w:val="26"/>
          <w:szCs w:val="26"/>
        </w:rPr>
        <w:t xml:space="preserve"> чтение сказок  по тематике </w:t>
      </w:r>
      <w:r>
        <w:rPr>
          <w:sz w:val="26"/>
          <w:szCs w:val="26"/>
        </w:rPr>
        <w:t>П</w:t>
      </w:r>
      <w:r w:rsidRPr="005D4190">
        <w:rPr>
          <w:sz w:val="26"/>
          <w:szCs w:val="26"/>
        </w:rPr>
        <w:t>равил дорожного движения, чтение стихотворений, разгадывание кроссвордов, загадок, придумывание самими детьми загадок, рисование на заданную тему и исходя из собственной фантазии.</w:t>
      </w:r>
    </w:p>
    <w:p w:rsidR="002D091E" w:rsidRPr="005D4190" w:rsidRDefault="002D091E" w:rsidP="002D091E">
      <w:pPr>
        <w:pStyle w:val="a5"/>
        <w:spacing w:line="360" w:lineRule="auto"/>
        <w:ind w:firstLine="720"/>
        <w:jc w:val="both"/>
        <w:rPr>
          <w:b/>
          <w:sz w:val="26"/>
          <w:szCs w:val="26"/>
        </w:rPr>
      </w:pPr>
      <w:r w:rsidRPr="005D4190">
        <w:rPr>
          <w:b/>
          <w:sz w:val="26"/>
          <w:szCs w:val="26"/>
        </w:rPr>
        <w:t xml:space="preserve">Ожидаемые результаты </w:t>
      </w:r>
      <w:r>
        <w:rPr>
          <w:b/>
          <w:sz w:val="26"/>
          <w:szCs w:val="26"/>
        </w:rPr>
        <w:t xml:space="preserve"> реализации образовательной программы</w:t>
      </w:r>
    </w:p>
    <w:p w:rsidR="002D091E" w:rsidRPr="005D4190" w:rsidRDefault="002D091E" w:rsidP="002D091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конце учебного курса </w:t>
      </w:r>
      <w:r w:rsidRPr="005D4190">
        <w:rPr>
          <w:sz w:val="26"/>
          <w:szCs w:val="26"/>
        </w:rPr>
        <w:t>обучающиеся будут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2D7CCB">
        <w:rPr>
          <w:sz w:val="26"/>
          <w:szCs w:val="26"/>
        </w:rPr>
        <w:t xml:space="preserve">              </w:t>
      </w:r>
      <w:r w:rsidRPr="002572F5">
        <w:rPr>
          <w:sz w:val="26"/>
          <w:szCs w:val="26"/>
          <w:u w:val="single"/>
        </w:rPr>
        <w:t>Знать: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элементы дороги и их назначение, назначение поребрика, пешеходных ограждений;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что такое остановочный путь и его составляющие;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что такое пешеходный переход, обозначение переходов, правила пользования переходами;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правила перехода проезжей части дороги вне зоны видимости пешеходного перехода или перекрёстка;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что такое перекрёсток, типы перекрёстков, различие между регулируемым и нерегулируемыми перекрёстками, правила перехода проезжей части на них;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значение сигналов светофора и регулировщика;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значение предупредительных сигналов, подаваемых водителями транспортных средств;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назначение и название дорожных знаков и дорожной разметки;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правила поведения пешеходов на тротуаре, правила поведения при движении в группе;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lastRenderedPageBreak/>
        <w:t>правила пользования городским маршрутным транспортом  и другими видами транспорта;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особенности поведения пешеходов на загородной дороге, правила перехода через железнодорожные переезды; 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типичные ошибки пешеходов при пересечении проезжей части;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безопасный путь в школу;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места, в которых  разрешается играть, </w:t>
      </w:r>
      <w:r w:rsidRPr="005D4190">
        <w:rPr>
          <w:sz w:val="26"/>
          <w:szCs w:val="26"/>
        </w:rPr>
        <w:t xml:space="preserve"> можно ездить на самокатных средствах.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056036">
        <w:rPr>
          <w:sz w:val="26"/>
          <w:szCs w:val="26"/>
        </w:rPr>
        <w:t xml:space="preserve">                </w:t>
      </w:r>
      <w:r w:rsidRPr="002572F5">
        <w:rPr>
          <w:sz w:val="26"/>
          <w:szCs w:val="26"/>
          <w:u w:val="single"/>
        </w:rPr>
        <w:t>Уметь: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определять безопасные места перехода через проезжую часть;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переходить через проезжую часть дороги под наблюдением и в сопровождении взрослого;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обращаться за помощью к взрослым в случаях затруднения при переходе дороги;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пользоваться городским маршрутным транспортом в сопровождении взрослого;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уметь выбирать безопасный маршрут в школу, кружок и т. д.;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определять безопасные места для игр и езды на велосипеде;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свободно владеть терминологией </w:t>
      </w:r>
      <w:r>
        <w:rPr>
          <w:sz w:val="26"/>
          <w:szCs w:val="26"/>
        </w:rPr>
        <w:t>П</w:t>
      </w:r>
      <w:r w:rsidRPr="005D4190">
        <w:rPr>
          <w:sz w:val="26"/>
          <w:szCs w:val="26"/>
        </w:rPr>
        <w:t>равил</w:t>
      </w:r>
      <w:r>
        <w:rPr>
          <w:sz w:val="26"/>
          <w:szCs w:val="26"/>
        </w:rPr>
        <w:t xml:space="preserve"> </w:t>
      </w:r>
      <w:r w:rsidRPr="005D4190">
        <w:rPr>
          <w:sz w:val="26"/>
          <w:szCs w:val="26"/>
        </w:rPr>
        <w:t xml:space="preserve">дородного движения в рамках </w:t>
      </w:r>
      <w:r>
        <w:rPr>
          <w:sz w:val="26"/>
          <w:szCs w:val="26"/>
        </w:rPr>
        <w:t xml:space="preserve"> </w:t>
      </w:r>
      <w:r w:rsidRPr="005D4190">
        <w:rPr>
          <w:sz w:val="26"/>
          <w:szCs w:val="26"/>
        </w:rPr>
        <w:t>образовательной программы.</w:t>
      </w:r>
    </w:p>
    <w:p w:rsidR="002D091E" w:rsidRPr="002572F5" w:rsidRDefault="002D091E" w:rsidP="002D091E">
      <w:pPr>
        <w:spacing w:line="360" w:lineRule="auto"/>
        <w:jc w:val="both"/>
        <w:rPr>
          <w:sz w:val="26"/>
          <w:szCs w:val="26"/>
          <w:u w:val="single"/>
        </w:rPr>
      </w:pPr>
      <w:r w:rsidRPr="00056036">
        <w:rPr>
          <w:sz w:val="26"/>
          <w:szCs w:val="26"/>
        </w:rPr>
        <w:t xml:space="preserve">                </w:t>
      </w:r>
      <w:r w:rsidRPr="002572F5">
        <w:rPr>
          <w:sz w:val="26"/>
          <w:szCs w:val="26"/>
          <w:u w:val="single"/>
        </w:rPr>
        <w:t>Быть: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>внимательным и сознательным пешеходом;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активным участником </w:t>
      </w:r>
      <w:r>
        <w:rPr>
          <w:sz w:val="26"/>
          <w:szCs w:val="26"/>
        </w:rPr>
        <w:t xml:space="preserve">учебного </w:t>
      </w:r>
      <w:r w:rsidRPr="005D4190">
        <w:rPr>
          <w:sz w:val="26"/>
          <w:szCs w:val="26"/>
        </w:rPr>
        <w:t>занятия;</w:t>
      </w:r>
    </w:p>
    <w:p w:rsidR="002D091E" w:rsidRPr="005D4190" w:rsidRDefault="002D091E" w:rsidP="002D091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дружелюбным, </w:t>
      </w:r>
      <w:r>
        <w:rPr>
          <w:sz w:val="26"/>
          <w:szCs w:val="26"/>
        </w:rPr>
        <w:t>уважительным</w:t>
      </w:r>
      <w:r w:rsidRPr="005D4190">
        <w:rPr>
          <w:sz w:val="26"/>
          <w:szCs w:val="26"/>
        </w:rPr>
        <w:t>.</w:t>
      </w:r>
    </w:p>
    <w:p w:rsidR="002D091E" w:rsidRPr="005D4190" w:rsidRDefault="002D091E" w:rsidP="002D091E">
      <w:pPr>
        <w:spacing w:line="360" w:lineRule="auto"/>
        <w:ind w:left="426"/>
        <w:rPr>
          <w:sz w:val="26"/>
          <w:szCs w:val="26"/>
        </w:rPr>
      </w:pPr>
    </w:p>
    <w:p w:rsidR="002D091E" w:rsidRPr="005D4190" w:rsidRDefault="002D091E" w:rsidP="002D091E">
      <w:pPr>
        <w:pStyle w:val="a5"/>
        <w:spacing w:line="360" w:lineRule="auto"/>
        <w:ind w:firstLine="426"/>
        <w:rPr>
          <w:b/>
          <w:sz w:val="26"/>
          <w:szCs w:val="26"/>
        </w:rPr>
      </w:pPr>
      <w:r w:rsidRPr="005D4190">
        <w:rPr>
          <w:b/>
          <w:sz w:val="26"/>
          <w:szCs w:val="26"/>
        </w:rPr>
        <w:t xml:space="preserve">Способы проверки ожидаемых результатов и  формы подведения итогов реализации </w:t>
      </w:r>
      <w:r>
        <w:rPr>
          <w:b/>
          <w:sz w:val="26"/>
          <w:szCs w:val="26"/>
        </w:rPr>
        <w:t>образовательной программы</w:t>
      </w:r>
      <w:r w:rsidRPr="005D4190">
        <w:rPr>
          <w:b/>
          <w:sz w:val="26"/>
          <w:szCs w:val="26"/>
        </w:rPr>
        <w:t>.</w:t>
      </w:r>
    </w:p>
    <w:p w:rsidR="002D091E" w:rsidRPr="005D4190" w:rsidRDefault="002D091E" w:rsidP="002D091E">
      <w:pPr>
        <w:pStyle w:val="a5"/>
        <w:spacing w:line="360" w:lineRule="auto"/>
        <w:jc w:val="both"/>
        <w:rPr>
          <w:sz w:val="26"/>
          <w:szCs w:val="26"/>
        </w:rPr>
      </w:pPr>
      <w:r w:rsidRPr="00B22F7A">
        <w:rPr>
          <w:color w:val="FF0000"/>
          <w:sz w:val="26"/>
          <w:szCs w:val="26"/>
        </w:rPr>
        <w:t xml:space="preserve">        </w:t>
      </w:r>
      <w:r>
        <w:rPr>
          <w:sz w:val="26"/>
          <w:szCs w:val="26"/>
        </w:rPr>
        <w:t>Данная  образовательная программа предусматривает проведение как итоговой, так и промежуточной аттестации</w:t>
      </w:r>
      <w:r w:rsidRPr="00D441F3">
        <w:rPr>
          <w:sz w:val="26"/>
          <w:szCs w:val="26"/>
        </w:rPr>
        <w:t xml:space="preserve"> учащихся,</w:t>
      </w:r>
      <w:r w:rsidRPr="005D4190">
        <w:rPr>
          <w:sz w:val="26"/>
          <w:szCs w:val="26"/>
        </w:rPr>
        <w:t xml:space="preserve"> с целью выявления степени заинтересованности учащихся в предлагаемом материале и уровня овладения учебным материалом. В качестве промежуточной аттестации используются: мини – опросы в конце занятия, тестовые </w:t>
      </w:r>
      <w:r w:rsidRPr="005D4190">
        <w:rPr>
          <w:sz w:val="26"/>
          <w:szCs w:val="26"/>
        </w:rPr>
        <w:lastRenderedPageBreak/>
        <w:t xml:space="preserve">задания, игры – упражнения, разгадывание кроссвордов, проведение проверочных занятий «Найди ошибку». Также в течение обучения проводится анкетирование родителей и учащихся. </w:t>
      </w:r>
    </w:p>
    <w:p w:rsidR="002D091E" w:rsidRDefault="002D091E" w:rsidP="002D091E">
      <w:pPr>
        <w:pStyle w:val="a5"/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         В самом начале реализации программы, когда группа укомплектована, педагог заводит специальную диагностическую тетрадь со списочным составом учащихся. В течение обучения  (в начале реализации программы, в середине, и в конце) педагог делает пометки в диагностической тетради по определённым критериям: активность, внимательность, владение терминологией, работа на практических занятиях, проявление творческого мышления</w:t>
      </w:r>
      <w:r>
        <w:rPr>
          <w:sz w:val="26"/>
          <w:szCs w:val="26"/>
        </w:rPr>
        <w:t xml:space="preserve"> и др</w:t>
      </w:r>
      <w:r w:rsidRPr="005D4190">
        <w:rPr>
          <w:sz w:val="26"/>
          <w:szCs w:val="26"/>
        </w:rPr>
        <w:t>. Данный способ позволяет наглядно увидеть изменения характеристик каждого учащегося в течение обучения.</w:t>
      </w:r>
    </w:p>
    <w:p w:rsidR="002D091E" w:rsidRPr="005D4190" w:rsidRDefault="002D091E" w:rsidP="002D091E">
      <w:pPr>
        <w:pStyle w:val="a7"/>
        <w:spacing w:line="360" w:lineRule="auto"/>
        <w:rPr>
          <w:sz w:val="26"/>
          <w:szCs w:val="26"/>
        </w:rPr>
      </w:pPr>
      <w:r w:rsidRPr="005D4190">
        <w:rPr>
          <w:sz w:val="26"/>
          <w:szCs w:val="26"/>
        </w:rPr>
        <w:t>Для подведения итогов по каждой теме программы используются такие формы подведения итогов, как</w:t>
      </w:r>
      <w:r w:rsidRPr="005D4190">
        <w:rPr>
          <w:b/>
          <w:sz w:val="26"/>
          <w:szCs w:val="26"/>
        </w:rPr>
        <w:t xml:space="preserve"> </w:t>
      </w:r>
      <w:r w:rsidRPr="005D4190">
        <w:rPr>
          <w:sz w:val="26"/>
          <w:szCs w:val="26"/>
        </w:rPr>
        <w:t>блиц-опрос, самостоятельная работа,  выставка,  мини</w:t>
      </w:r>
      <w:r>
        <w:rPr>
          <w:sz w:val="26"/>
          <w:szCs w:val="26"/>
        </w:rPr>
        <w:t>-</w:t>
      </w:r>
      <w:r w:rsidRPr="005D4190">
        <w:rPr>
          <w:sz w:val="26"/>
          <w:szCs w:val="26"/>
        </w:rPr>
        <w:t>викторина.</w:t>
      </w:r>
      <w:r>
        <w:rPr>
          <w:sz w:val="26"/>
          <w:szCs w:val="26"/>
        </w:rPr>
        <w:t xml:space="preserve"> </w:t>
      </w:r>
      <w:r w:rsidRPr="005D4190">
        <w:rPr>
          <w:sz w:val="26"/>
          <w:szCs w:val="26"/>
        </w:rPr>
        <w:t xml:space="preserve">По всем темам оценка работ только конструктивная. Педагог отмечает </w:t>
      </w:r>
      <w:r>
        <w:rPr>
          <w:sz w:val="26"/>
          <w:szCs w:val="26"/>
        </w:rPr>
        <w:t>положительные</w:t>
      </w:r>
      <w:r w:rsidRPr="005D4190">
        <w:rPr>
          <w:sz w:val="26"/>
          <w:szCs w:val="26"/>
        </w:rPr>
        <w:t xml:space="preserve"> стороны работы и объясняет, что необходимо доделать или переделать для того, чтобы данная работа была выполнена на </w:t>
      </w:r>
      <w:r>
        <w:rPr>
          <w:sz w:val="26"/>
          <w:szCs w:val="26"/>
        </w:rPr>
        <w:t>«</w:t>
      </w:r>
      <w:r w:rsidRPr="005D4190">
        <w:rPr>
          <w:sz w:val="26"/>
          <w:szCs w:val="26"/>
        </w:rPr>
        <w:t>отлично</w:t>
      </w:r>
      <w:r>
        <w:rPr>
          <w:sz w:val="26"/>
          <w:szCs w:val="26"/>
        </w:rPr>
        <w:t>»</w:t>
      </w:r>
      <w:r w:rsidRPr="005D4190">
        <w:rPr>
          <w:sz w:val="26"/>
          <w:szCs w:val="26"/>
        </w:rPr>
        <w:t xml:space="preserve">.  Педагог стремится создать на  занятиях доброжелательную атмосферу, ситуацию успеха. </w:t>
      </w:r>
    </w:p>
    <w:p w:rsidR="002D091E" w:rsidRDefault="002D091E" w:rsidP="002D091E">
      <w:pPr>
        <w:pStyle w:val="a5"/>
        <w:spacing w:line="360" w:lineRule="auto"/>
        <w:jc w:val="both"/>
        <w:rPr>
          <w:sz w:val="26"/>
          <w:szCs w:val="26"/>
        </w:rPr>
      </w:pPr>
      <w:r w:rsidRPr="005D419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Формой </w:t>
      </w:r>
      <w:r w:rsidRPr="005D4190">
        <w:rPr>
          <w:b/>
          <w:sz w:val="26"/>
          <w:szCs w:val="26"/>
        </w:rPr>
        <w:t xml:space="preserve">подведения итогов реализации программы </w:t>
      </w:r>
      <w:r w:rsidRPr="005D4190">
        <w:rPr>
          <w:sz w:val="26"/>
          <w:szCs w:val="26"/>
        </w:rPr>
        <w:t xml:space="preserve">является проведение </w:t>
      </w:r>
      <w:r>
        <w:rPr>
          <w:sz w:val="26"/>
          <w:szCs w:val="26"/>
        </w:rPr>
        <w:t>конкурсно – игровой  программы</w:t>
      </w:r>
      <w:r w:rsidRPr="005D4190">
        <w:rPr>
          <w:sz w:val="26"/>
          <w:szCs w:val="26"/>
        </w:rPr>
        <w:t xml:space="preserve"> и выставка детского рисунка «Мы </w:t>
      </w:r>
      <w:r>
        <w:rPr>
          <w:sz w:val="26"/>
          <w:szCs w:val="26"/>
        </w:rPr>
        <w:t xml:space="preserve">- </w:t>
      </w:r>
      <w:r w:rsidRPr="005D4190">
        <w:rPr>
          <w:sz w:val="26"/>
          <w:szCs w:val="26"/>
        </w:rPr>
        <w:t xml:space="preserve">пешеходы». </w:t>
      </w:r>
    </w:p>
    <w:p w:rsidR="002D091E" w:rsidRPr="005D4190" w:rsidRDefault="002D091E" w:rsidP="002D091E">
      <w:pPr>
        <w:pStyle w:val="a5"/>
        <w:spacing w:line="360" w:lineRule="auto"/>
        <w:ind w:firstLine="720"/>
        <w:jc w:val="both"/>
        <w:rPr>
          <w:b/>
          <w:sz w:val="26"/>
          <w:szCs w:val="26"/>
        </w:rPr>
      </w:pPr>
      <w:r w:rsidRPr="005D4190">
        <w:rPr>
          <w:b/>
          <w:sz w:val="26"/>
          <w:szCs w:val="26"/>
        </w:rPr>
        <w:t>Учебно-воспитательная работа</w:t>
      </w:r>
    </w:p>
    <w:p w:rsidR="002D091E" w:rsidRPr="00CD3EF8" w:rsidRDefault="002D091E" w:rsidP="002D091E">
      <w:pPr>
        <w:spacing w:line="360" w:lineRule="auto"/>
        <w:jc w:val="both"/>
        <w:rPr>
          <w:sz w:val="26"/>
          <w:szCs w:val="26"/>
        </w:rPr>
      </w:pPr>
      <w:r w:rsidRPr="005D419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Во время  занятий педагог напоминает детям о правилах поведения в общественных местах; о значимости доброжелательного отношения к своим сверстникам; об общечеловеческих ценностях: </w:t>
      </w:r>
      <w:r w:rsidRPr="005D4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справедливости, добре, </w:t>
      </w:r>
      <w:r w:rsidRPr="005D41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уважении к чужому мнению, взаимопониманию, взаимопомощи и др. </w:t>
      </w:r>
      <w:r w:rsidRPr="00CD3EF8">
        <w:rPr>
          <w:sz w:val="26"/>
          <w:szCs w:val="26"/>
        </w:rPr>
        <w:t>Учащиеся могут принять участие в мероприятиях, проводимых в ЦДЮТТ Кировского района, в рамках района и города (выставки детских рисунков на тему «ПДД», игры, праздники, конкурсы сочинений на тему «ПДД» и др.</w:t>
      </w:r>
      <w:r>
        <w:rPr>
          <w:sz w:val="26"/>
          <w:szCs w:val="26"/>
        </w:rPr>
        <w:t>,</w:t>
      </w:r>
      <w:r w:rsidRPr="00CD3EF8">
        <w:rPr>
          <w:sz w:val="26"/>
          <w:szCs w:val="26"/>
        </w:rPr>
        <w:t xml:space="preserve"> согласно планам проведения учебно-массовых </w:t>
      </w:r>
      <w:r w:rsidRPr="00CD3EF8">
        <w:rPr>
          <w:sz w:val="26"/>
          <w:szCs w:val="26"/>
        </w:rPr>
        <w:lastRenderedPageBreak/>
        <w:t xml:space="preserve">мероприятий, составляемых ежегодно), что способствует гармоничному развитию личности учащихся и раскрытию их творческого потенциала. </w:t>
      </w:r>
    </w:p>
    <w:p w:rsidR="002D091E" w:rsidRDefault="002D091E" w:rsidP="002D091E">
      <w:pPr>
        <w:spacing w:line="360" w:lineRule="auto"/>
        <w:jc w:val="both"/>
        <w:rPr>
          <w:sz w:val="26"/>
          <w:szCs w:val="26"/>
        </w:rPr>
        <w:sectPr w:rsidR="002D091E">
          <w:pgSz w:w="11906" w:h="16838"/>
          <w:pgMar w:top="993" w:right="1800" w:bottom="1440" w:left="1800" w:header="720" w:footer="720" w:gutter="0"/>
          <w:cols w:space="720"/>
        </w:sectPr>
      </w:pPr>
    </w:p>
    <w:p w:rsidR="002D091E" w:rsidRDefault="002D091E" w:rsidP="002D091E">
      <w:pPr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  <w:r w:rsidRPr="00A33CC9">
        <w:rPr>
          <w:b/>
          <w:caps/>
          <w:color w:val="000000"/>
          <w:sz w:val="28"/>
          <w:szCs w:val="28"/>
          <w:u w:val="single"/>
        </w:rPr>
        <w:lastRenderedPageBreak/>
        <w:t xml:space="preserve">Учебно–тематический план </w:t>
      </w:r>
    </w:p>
    <w:p w:rsidR="002D091E" w:rsidRPr="00A33CC9" w:rsidRDefault="002D091E" w:rsidP="002D091E">
      <w:pPr>
        <w:spacing w:line="360" w:lineRule="auto"/>
        <w:jc w:val="center"/>
        <w:rPr>
          <w:b/>
          <w:caps/>
          <w:color w:val="000000"/>
          <w:sz w:val="28"/>
          <w:szCs w:val="28"/>
          <w:u w:val="single"/>
        </w:rPr>
      </w:pPr>
    </w:p>
    <w:tbl>
      <w:tblPr>
        <w:tblW w:w="90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528"/>
        <w:gridCol w:w="851"/>
        <w:gridCol w:w="1049"/>
        <w:gridCol w:w="946"/>
      </w:tblGrid>
      <w:tr w:rsidR="002D091E" w:rsidRPr="005D4190" w:rsidTr="00B8704B">
        <w:trPr>
          <w:cantSplit/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pStyle w:val="1"/>
              <w:spacing w:line="360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Разделы и темы</w:t>
            </w:r>
          </w:p>
          <w:p w:rsidR="002D091E" w:rsidRPr="005D4190" w:rsidRDefault="002D091E" w:rsidP="00B8704B">
            <w:pPr>
              <w:pStyle w:val="1"/>
              <w:spacing w:line="360" w:lineRule="auto"/>
              <w:rPr>
                <w:rFonts w:eastAsia="Arial Unicode MS"/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Количество часов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D091E" w:rsidRPr="005D4190" w:rsidTr="00B8704B">
        <w:trPr>
          <w:cantSplit/>
          <w:trHeight w:val="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E" w:rsidRPr="005D4190" w:rsidRDefault="002D091E" w:rsidP="00B8704B">
            <w:pPr>
              <w:spacing w:line="360" w:lineRule="auto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Тео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рия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Прак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5D4190">
              <w:rPr>
                <w:color w:val="000000"/>
                <w:sz w:val="26"/>
                <w:szCs w:val="26"/>
              </w:rPr>
              <w:t>сего</w:t>
            </w:r>
          </w:p>
        </w:tc>
      </w:tr>
      <w:tr w:rsidR="002D091E" w:rsidRPr="005D4190" w:rsidTr="00B87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1.  Правила дорожного движения РФ</w:t>
            </w:r>
            <w:r w:rsidRPr="005D4190">
              <w:rPr>
                <w:b/>
                <w:color w:val="000000"/>
                <w:sz w:val="26"/>
                <w:szCs w:val="26"/>
              </w:rPr>
              <w:t>.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Тема 1. Дорога, её элементы и правила поведения на ней.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Тема 2. Знаки дорожного движения.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Тема 3. Безопасный отдых.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8,5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4C597A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D4190">
              <w:rPr>
                <w:color w:val="000000"/>
                <w:sz w:val="26"/>
                <w:szCs w:val="26"/>
              </w:rPr>
              <w:t>3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5D419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9,5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D091E" w:rsidRPr="004C597A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D4190">
              <w:rPr>
                <w:color w:val="000000"/>
                <w:sz w:val="26"/>
                <w:szCs w:val="26"/>
              </w:rPr>
              <w:t>3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3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18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D091E" w:rsidRPr="004C597A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D4190">
              <w:rPr>
                <w:color w:val="000000"/>
                <w:sz w:val="26"/>
                <w:szCs w:val="26"/>
              </w:rPr>
              <w:t>6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5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7</w:t>
            </w:r>
          </w:p>
        </w:tc>
      </w:tr>
      <w:tr w:rsidR="002D091E" w:rsidRPr="005D4190" w:rsidTr="00B8704B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Раздел 2.  Пешеход - пассажир - пешеход.</w:t>
            </w:r>
          </w:p>
          <w:p w:rsidR="002D091E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 xml:space="preserve">Тема 1. Поездка на </w:t>
            </w:r>
            <w:r>
              <w:rPr>
                <w:color w:val="000000"/>
                <w:sz w:val="26"/>
                <w:szCs w:val="26"/>
              </w:rPr>
              <w:t>наземном транспорте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2. Поездка на подземном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4</w:t>
            </w:r>
          </w:p>
          <w:p w:rsidR="002D091E" w:rsidRPr="009245DF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6</w:t>
            </w: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10</w:t>
            </w: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D091E" w:rsidRPr="005D4190" w:rsidTr="00B87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Раздел 3.  Работа водителя и поведение пешехода</w:t>
            </w:r>
          </w:p>
          <w:p w:rsidR="002D091E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 xml:space="preserve">Тема 1. ДТП  (дорожно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5D4190">
              <w:rPr>
                <w:color w:val="000000"/>
                <w:sz w:val="26"/>
                <w:szCs w:val="26"/>
              </w:rPr>
              <w:t>транспортные происшествия).</w:t>
            </w:r>
          </w:p>
          <w:p w:rsidR="002D091E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2. Первая медицинская помощь.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4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2D091E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2D091E" w:rsidRPr="005D4190" w:rsidTr="00B87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Учебно – массовые мероприятия</w:t>
            </w:r>
          </w:p>
          <w:p w:rsidR="002D091E" w:rsidRPr="005D4190" w:rsidRDefault="002D091E" w:rsidP="00B8704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2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4</w:t>
            </w: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091E" w:rsidRPr="005D4190" w:rsidTr="00B87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16,5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b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E" w:rsidRPr="005D4190" w:rsidRDefault="002D091E" w:rsidP="00B8704B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D4190">
              <w:rPr>
                <w:color w:val="000000"/>
                <w:sz w:val="26"/>
                <w:szCs w:val="26"/>
              </w:rPr>
              <w:t xml:space="preserve"> </w:t>
            </w:r>
            <w:r w:rsidRPr="005D4190">
              <w:rPr>
                <w:b/>
                <w:color w:val="000000"/>
                <w:sz w:val="26"/>
                <w:szCs w:val="26"/>
              </w:rPr>
              <w:t>36</w:t>
            </w:r>
          </w:p>
        </w:tc>
      </w:tr>
    </w:tbl>
    <w:p w:rsidR="002D091E" w:rsidRPr="005D4190" w:rsidRDefault="002D091E" w:rsidP="002D091E">
      <w:pPr>
        <w:spacing w:line="360" w:lineRule="auto"/>
        <w:rPr>
          <w:color w:val="000000"/>
          <w:sz w:val="26"/>
          <w:szCs w:val="26"/>
        </w:rPr>
      </w:pPr>
    </w:p>
    <w:p w:rsidR="00006E0C" w:rsidRDefault="00006E0C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p w:rsidR="002D091E" w:rsidRDefault="002D091E" w:rsidP="00A82250">
      <w:pPr>
        <w:pStyle w:val="20"/>
        <w:jc w:val="left"/>
        <w:rPr>
          <w:b/>
          <w:bCs/>
          <w:sz w:val="22"/>
        </w:rPr>
      </w:pPr>
    </w:p>
    <w:sectPr w:rsidR="002D091E" w:rsidSect="00FB2C0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E2" w:rsidRDefault="007F24E2">
      <w:r>
        <w:separator/>
      </w:r>
    </w:p>
  </w:endnote>
  <w:endnote w:type="continuationSeparator" w:id="1">
    <w:p w:rsidR="007F24E2" w:rsidRDefault="007F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5F" w:rsidRDefault="00FB2C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15F" w:rsidRDefault="00D831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5F" w:rsidRDefault="00D8315F">
    <w:pPr>
      <w:pStyle w:val="a3"/>
      <w:framePr w:wrap="around" w:vAnchor="text" w:hAnchor="margin" w:xAlign="center" w:y="1"/>
      <w:rPr>
        <w:rStyle w:val="a4"/>
      </w:rPr>
    </w:pPr>
  </w:p>
  <w:p w:rsidR="00D8315F" w:rsidRDefault="00D831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E2" w:rsidRDefault="007F24E2">
      <w:r>
        <w:separator/>
      </w:r>
    </w:p>
  </w:footnote>
  <w:footnote w:type="continuationSeparator" w:id="1">
    <w:p w:rsidR="007F24E2" w:rsidRDefault="007F2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80B"/>
    <w:multiLevelType w:val="hybridMultilevel"/>
    <w:tmpl w:val="0226C49C"/>
    <w:lvl w:ilvl="0" w:tplc="278C9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C7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6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A3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01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AB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27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AC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44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B3A3125"/>
    <w:multiLevelType w:val="hybridMultilevel"/>
    <w:tmpl w:val="CC5A3626"/>
    <w:lvl w:ilvl="0" w:tplc="9DBCA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7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46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06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4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0E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C7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B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EC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01553"/>
    <w:multiLevelType w:val="multilevel"/>
    <w:tmpl w:val="64B62F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DCB1FDD"/>
    <w:multiLevelType w:val="multilevel"/>
    <w:tmpl w:val="4054399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366"/>
    <w:rsid w:val="00006E0C"/>
    <w:rsid w:val="000128FF"/>
    <w:rsid w:val="00022C46"/>
    <w:rsid w:val="0006594F"/>
    <w:rsid w:val="000E02D6"/>
    <w:rsid w:val="001017A0"/>
    <w:rsid w:val="00111EC8"/>
    <w:rsid w:val="0013067C"/>
    <w:rsid w:val="00141C1B"/>
    <w:rsid w:val="00163927"/>
    <w:rsid w:val="001705B8"/>
    <w:rsid w:val="001B7030"/>
    <w:rsid w:val="001C1366"/>
    <w:rsid w:val="001E0489"/>
    <w:rsid w:val="00215D83"/>
    <w:rsid w:val="00222D3D"/>
    <w:rsid w:val="002977E1"/>
    <w:rsid w:val="002C4618"/>
    <w:rsid w:val="002D091E"/>
    <w:rsid w:val="002D3811"/>
    <w:rsid w:val="00302772"/>
    <w:rsid w:val="00367591"/>
    <w:rsid w:val="003C5391"/>
    <w:rsid w:val="004348A0"/>
    <w:rsid w:val="00486655"/>
    <w:rsid w:val="004A25D0"/>
    <w:rsid w:val="004D19D2"/>
    <w:rsid w:val="004F76C8"/>
    <w:rsid w:val="00520ADF"/>
    <w:rsid w:val="0055346A"/>
    <w:rsid w:val="005570AE"/>
    <w:rsid w:val="00565EA3"/>
    <w:rsid w:val="005760D7"/>
    <w:rsid w:val="005921C2"/>
    <w:rsid w:val="00650279"/>
    <w:rsid w:val="006546FD"/>
    <w:rsid w:val="0066739F"/>
    <w:rsid w:val="006826B9"/>
    <w:rsid w:val="0069481E"/>
    <w:rsid w:val="00696EBA"/>
    <w:rsid w:val="00711813"/>
    <w:rsid w:val="00725EAE"/>
    <w:rsid w:val="0075222A"/>
    <w:rsid w:val="007E2515"/>
    <w:rsid w:val="007F24E2"/>
    <w:rsid w:val="00815DBC"/>
    <w:rsid w:val="008764CB"/>
    <w:rsid w:val="008A03DD"/>
    <w:rsid w:val="008A1F4D"/>
    <w:rsid w:val="008D6BA0"/>
    <w:rsid w:val="008F4EBD"/>
    <w:rsid w:val="009035B7"/>
    <w:rsid w:val="00996993"/>
    <w:rsid w:val="009F1A18"/>
    <w:rsid w:val="00A12596"/>
    <w:rsid w:val="00A2458F"/>
    <w:rsid w:val="00A82250"/>
    <w:rsid w:val="00AA188C"/>
    <w:rsid w:val="00AC3100"/>
    <w:rsid w:val="00AE7598"/>
    <w:rsid w:val="00AF4380"/>
    <w:rsid w:val="00B57F15"/>
    <w:rsid w:val="00B65BF1"/>
    <w:rsid w:val="00B8704B"/>
    <w:rsid w:val="00BA39B9"/>
    <w:rsid w:val="00BC7D3F"/>
    <w:rsid w:val="00C105CA"/>
    <w:rsid w:val="00C67A14"/>
    <w:rsid w:val="00C858DA"/>
    <w:rsid w:val="00C87EB9"/>
    <w:rsid w:val="00CA2BE1"/>
    <w:rsid w:val="00CD5984"/>
    <w:rsid w:val="00CF743C"/>
    <w:rsid w:val="00D41CB2"/>
    <w:rsid w:val="00D70B80"/>
    <w:rsid w:val="00D8315F"/>
    <w:rsid w:val="00DA7009"/>
    <w:rsid w:val="00E16203"/>
    <w:rsid w:val="00E32564"/>
    <w:rsid w:val="00F14DB2"/>
    <w:rsid w:val="00F675B5"/>
    <w:rsid w:val="00FB2C07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7"/>
    <w:rPr>
      <w:sz w:val="24"/>
      <w:szCs w:val="24"/>
    </w:rPr>
  </w:style>
  <w:style w:type="paragraph" w:styleId="1">
    <w:name w:val="heading 1"/>
    <w:basedOn w:val="a"/>
    <w:next w:val="a"/>
    <w:qFormat/>
    <w:rsid w:val="00FB2C0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B2C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C07"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FB2C0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B2C07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B2C07"/>
    <w:pPr>
      <w:keepNext/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FB2C07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B2C0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B2C07"/>
  </w:style>
  <w:style w:type="paragraph" w:styleId="a5">
    <w:name w:val="Body Text"/>
    <w:basedOn w:val="a"/>
    <w:semiHidden/>
    <w:rsid w:val="00FB2C07"/>
    <w:rPr>
      <w:sz w:val="32"/>
    </w:rPr>
  </w:style>
  <w:style w:type="paragraph" w:styleId="20">
    <w:name w:val="Body Text 2"/>
    <w:basedOn w:val="a"/>
    <w:semiHidden/>
    <w:rsid w:val="00FB2C07"/>
    <w:pPr>
      <w:jc w:val="center"/>
    </w:pPr>
  </w:style>
  <w:style w:type="paragraph" w:styleId="30">
    <w:name w:val="Body Text 3"/>
    <w:basedOn w:val="a"/>
    <w:semiHidden/>
    <w:rsid w:val="00FB2C07"/>
    <w:rPr>
      <w:color w:val="FF0000"/>
      <w:sz w:val="32"/>
    </w:rPr>
  </w:style>
  <w:style w:type="paragraph" w:styleId="a6">
    <w:name w:val="header"/>
    <w:basedOn w:val="a"/>
    <w:semiHidden/>
    <w:rsid w:val="00FB2C0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FB2C07"/>
    <w:pPr>
      <w:jc w:val="center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7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7 Тема</vt:lpstr>
    </vt:vector>
  </TitlesOfParts>
  <Company> 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7 Тема</dc:title>
  <dc:subject/>
  <dc:creator> </dc:creator>
  <cp:keywords/>
  <dc:description/>
  <cp:lastModifiedBy>rgiadmin</cp:lastModifiedBy>
  <cp:revision>4</cp:revision>
  <cp:lastPrinted>2010-10-07T14:09:00Z</cp:lastPrinted>
  <dcterms:created xsi:type="dcterms:W3CDTF">2015-12-15T12:35:00Z</dcterms:created>
  <dcterms:modified xsi:type="dcterms:W3CDTF">2016-01-14T13:21:00Z</dcterms:modified>
</cp:coreProperties>
</file>