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3827"/>
      </w:tblGrid>
      <w:tr w:rsidR="00E22CC1" w:rsidTr="006214B1">
        <w:tc>
          <w:tcPr>
            <w:tcW w:w="7621" w:type="dxa"/>
          </w:tcPr>
          <w:p w:rsidR="00E22CC1" w:rsidRPr="006214B1" w:rsidRDefault="00E22CC1" w:rsidP="00AB388E">
            <w:pPr>
              <w:pStyle w:val="a6"/>
              <w:shd w:val="clear" w:color="auto" w:fill="FFFFFF"/>
              <w:spacing w:before="30" w:beforeAutospacing="0" w:after="30" w:afterAutospacing="0"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6214B1">
              <w:rPr>
                <w:b/>
                <w:color w:val="000000"/>
                <w:sz w:val="28"/>
              </w:rPr>
              <w:t>В 1969 году газета «Пионерская правда» совместно</w:t>
            </w:r>
            <w:r w:rsidRPr="006214B1">
              <w:rPr>
                <w:rStyle w:val="apple-converted-space"/>
                <w:b/>
                <w:color w:val="000000"/>
                <w:sz w:val="28"/>
              </w:rPr>
              <w:t> </w:t>
            </w:r>
            <w:r w:rsidRPr="006214B1">
              <w:rPr>
                <w:b/>
                <w:color w:val="000000"/>
                <w:sz w:val="28"/>
              </w:rPr>
              <w:t xml:space="preserve">с Главным управлением ГАИ МВД СССР объявила </w:t>
            </w:r>
            <w:r w:rsidRPr="006214B1">
              <w:rPr>
                <w:b/>
                <w:color w:val="FF0000"/>
                <w:sz w:val="28"/>
              </w:rPr>
              <w:t>Всесоюзную пионерскую игру «Светофор</w:t>
            </w:r>
            <w:r w:rsidRPr="006214B1">
              <w:rPr>
                <w:b/>
                <w:color w:val="FF0000"/>
                <w:sz w:val="28"/>
              </w:rPr>
              <w:t>»,</w:t>
            </w:r>
            <w:r w:rsidRPr="006214B1">
              <w:rPr>
                <w:b/>
                <w:color w:val="000000"/>
                <w:sz w:val="22"/>
                <w:szCs w:val="20"/>
              </w:rPr>
              <w:t xml:space="preserve">  </w:t>
            </w:r>
            <w:r w:rsidRPr="006214B1">
              <w:rPr>
                <w:b/>
                <w:color w:val="000000"/>
                <w:sz w:val="28"/>
                <w:szCs w:val="20"/>
              </w:rPr>
              <w:t xml:space="preserve">в </w:t>
            </w:r>
            <w:r w:rsidRPr="006214B1">
              <w:rPr>
                <w:b/>
                <w:color w:val="000000"/>
                <w:sz w:val="28"/>
              </w:rPr>
              <w:t xml:space="preserve"> которой активное участие приняли школьники тех лет. В этот период из активистов Всесоюзной пионерской игры «Светофор» был создан первый отряд ЮИД.</w:t>
            </w:r>
          </w:p>
        </w:tc>
        <w:tc>
          <w:tcPr>
            <w:tcW w:w="3827" w:type="dxa"/>
          </w:tcPr>
          <w:p w:rsidR="00E22CC1" w:rsidRPr="006214B1" w:rsidRDefault="00E22CC1" w:rsidP="00E22CC1">
            <w:pPr>
              <w:spacing w:line="276" w:lineRule="auto"/>
              <w:jc w:val="right"/>
              <w:rPr>
                <w:b/>
              </w:rPr>
            </w:pPr>
            <w:r w:rsidRPr="006214B1">
              <w:rPr>
                <w:b/>
              </w:rPr>
              <w:drawing>
                <wp:inline distT="0" distB="0" distL="0" distR="0" wp14:anchorId="1B7FD25E" wp14:editId="11B616A0">
                  <wp:extent cx="2258291" cy="1489367"/>
                  <wp:effectExtent l="0" t="0" r="889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" r="2425" b="25697"/>
                          <a:stretch/>
                        </pic:blipFill>
                        <pic:spPr bwMode="auto">
                          <a:xfrm>
                            <a:off x="0" y="0"/>
                            <a:ext cx="2258694" cy="148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C1" w:rsidTr="006214B1">
        <w:tc>
          <w:tcPr>
            <w:tcW w:w="11448" w:type="dxa"/>
            <w:gridSpan w:val="2"/>
          </w:tcPr>
          <w:p w:rsidR="00E22CC1" w:rsidRPr="006214B1" w:rsidRDefault="00E22CC1" w:rsidP="00AB388E">
            <w:pPr>
              <w:spacing w:line="276" w:lineRule="auto"/>
              <w:jc w:val="both"/>
              <w:rPr>
                <w:b/>
              </w:rPr>
            </w:pPr>
            <w:r w:rsidRPr="006214B1">
              <w:rPr>
                <w:rFonts w:ascii="Times New Roman" w:hAnsi="Times New Roman" w:cs="Times New Roman"/>
                <w:b/>
                <w:color w:val="FF0000"/>
                <w:sz w:val="28"/>
              </w:rPr>
              <w:t>6 марта 1973</w:t>
            </w:r>
            <w:r w:rsidRPr="006214B1">
              <w:rPr>
                <w:rStyle w:val="apple-converted-space"/>
                <w:rFonts w:ascii="Times New Roman" w:hAnsi="Times New Roman" w:cs="Times New Roman"/>
                <w:b/>
                <w:color w:val="FF0000"/>
                <w:sz w:val="28"/>
              </w:rPr>
              <w:t> </w:t>
            </w:r>
            <w:r w:rsidRPr="006214B1">
              <w:rPr>
                <w:rFonts w:ascii="Times New Roman" w:hAnsi="Times New Roman" w:cs="Times New Roman"/>
                <w:b/>
                <w:color w:val="0F0F0F"/>
                <w:sz w:val="28"/>
              </w:rPr>
              <w:t xml:space="preserve">– считается </w:t>
            </w:r>
            <w:r w:rsidRPr="00AA7368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Днем рождения движения ЮИД</w:t>
            </w:r>
            <w:r w:rsidRPr="006214B1">
              <w:rPr>
                <w:rFonts w:ascii="Times New Roman" w:hAnsi="Times New Roman" w:cs="Times New Roman"/>
                <w:b/>
                <w:color w:val="0F0F0F"/>
                <w:sz w:val="28"/>
              </w:rPr>
              <w:t xml:space="preserve">, когда было принято совместное постановление Секретариата ЦК ВЛКСМ, коллегии МВД СССР и коллегии Министерства просвещения СССР и утверждено Положение об отрядах юных инспекторов движения. Им устанавливалось, что главной задачей отрядов ЮИД является активное участие в пропаганде Правил дорожного движения среди детей и подростков в возрасте 12-16 лет. Отряды рекомендовалось организовывать при школах, ЖЭКах, детских </w:t>
            </w:r>
            <w:proofErr w:type="spellStart"/>
            <w:r w:rsidRPr="006214B1">
              <w:rPr>
                <w:rFonts w:ascii="Times New Roman" w:hAnsi="Times New Roman" w:cs="Times New Roman"/>
                <w:b/>
                <w:color w:val="0F0F0F"/>
                <w:sz w:val="28"/>
              </w:rPr>
              <w:t>автогородках</w:t>
            </w:r>
            <w:proofErr w:type="spellEnd"/>
            <w:r w:rsidRPr="006214B1">
              <w:rPr>
                <w:rFonts w:ascii="Times New Roman" w:hAnsi="Times New Roman" w:cs="Times New Roman"/>
                <w:b/>
                <w:color w:val="0F0F0F"/>
                <w:sz w:val="28"/>
              </w:rPr>
              <w:t xml:space="preserve">, во внешкольных учреждениях дополнительного образования детей и подростков (клубах технического творчества детей, детско-юношеских спортивных школах и др.). Инициатором </w:t>
            </w:r>
            <w:r w:rsidRPr="006214B1">
              <w:rPr>
                <w:b/>
                <w:color w:val="0F0F0F"/>
                <w:sz w:val="28"/>
              </w:rPr>
              <w:t xml:space="preserve"> </w:t>
            </w:r>
            <w:r w:rsidRPr="006214B1">
              <w:rPr>
                <w:rFonts w:ascii="Times New Roman" w:hAnsi="Times New Roman" w:cs="Times New Roman"/>
                <w:b/>
                <w:color w:val="0F0F0F"/>
                <w:sz w:val="28"/>
              </w:rPr>
              <w:t>нового Всесоюзного детского движения — создания отрядов ЮИД стала сотрудник УГАИ МВД СССР, ныне — подполковник милиции в отставке Лариса Николаевна Овчаренко.</w:t>
            </w:r>
          </w:p>
        </w:tc>
      </w:tr>
      <w:tr w:rsidR="006214B1" w:rsidTr="006214B1">
        <w:tc>
          <w:tcPr>
            <w:tcW w:w="11448" w:type="dxa"/>
            <w:gridSpan w:val="2"/>
          </w:tcPr>
          <w:p w:rsidR="006214B1" w:rsidRPr="006214B1" w:rsidRDefault="006214B1" w:rsidP="006214B1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0F0F0F"/>
                <w:sz w:val="28"/>
              </w:rPr>
            </w:pPr>
            <w:r w:rsidRPr="006214B1">
              <w:rPr>
                <w:b/>
                <w:color w:val="0F0F0F"/>
                <w:sz w:val="28"/>
              </w:rPr>
              <w:t xml:space="preserve">   В 1975 году</w:t>
            </w:r>
            <w:r w:rsidRPr="006214B1">
              <w:rPr>
                <w:rStyle w:val="apple-converted-space"/>
                <w:b/>
                <w:color w:val="0F0F0F"/>
                <w:sz w:val="28"/>
              </w:rPr>
              <w:t> </w:t>
            </w:r>
            <w:r w:rsidRPr="006214B1">
              <w:rPr>
                <w:b/>
                <w:color w:val="0F0F0F"/>
                <w:sz w:val="28"/>
              </w:rPr>
              <w:t xml:space="preserve">– состоялся  </w:t>
            </w:r>
            <w:r w:rsidRPr="006214B1">
              <w:rPr>
                <w:b/>
                <w:color w:val="FF0000"/>
                <w:sz w:val="28"/>
              </w:rPr>
              <w:t>I Всероссийский слёт отрядов ЮИД</w:t>
            </w:r>
            <w:r w:rsidRPr="006214B1">
              <w:rPr>
                <w:b/>
                <w:color w:val="0F0F0F"/>
                <w:sz w:val="28"/>
              </w:rPr>
              <w:t xml:space="preserve"> во Всероссийском пионерлагере «Орлёнок». Тогда в нём приняли участие 72 делегации — отряды ЮИД, победители Всероссийской игры «Светофор».</w:t>
            </w:r>
          </w:p>
          <w:p w:rsidR="006214B1" w:rsidRDefault="006214B1" w:rsidP="006214B1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0F0F0F"/>
                <w:sz w:val="28"/>
              </w:rPr>
            </w:pPr>
            <w:r w:rsidRPr="006214B1">
              <w:rPr>
                <w:b/>
                <w:color w:val="0F0F0F"/>
                <w:sz w:val="28"/>
              </w:rPr>
              <w:t xml:space="preserve"> А в 1978 году  прошёл  </w:t>
            </w:r>
            <w:r w:rsidRPr="006214B1">
              <w:rPr>
                <w:b/>
                <w:color w:val="FF0000"/>
                <w:sz w:val="28"/>
              </w:rPr>
              <w:t xml:space="preserve">I Всесоюзный слёт отрядов ЮИД </w:t>
            </w:r>
            <w:r w:rsidRPr="006214B1">
              <w:rPr>
                <w:b/>
                <w:color w:val="0F0F0F"/>
                <w:sz w:val="28"/>
              </w:rPr>
              <w:t>в г. Ростове-на-Дону.</w:t>
            </w:r>
          </w:p>
          <w:p w:rsidR="006214B1" w:rsidRPr="006214B1" w:rsidRDefault="006214B1" w:rsidP="006214B1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0F0F0F"/>
                <w:sz w:val="28"/>
              </w:rPr>
            </w:pPr>
            <w:r w:rsidRPr="006214B1">
              <w:rPr>
                <w:b/>
                <w:color w:val="0F0F0F"/>
                <w:sz w:val="28"/>
              </w:rPr>
              <w:t xml:space="preserve">В 1982 году  был проведён  </w:t>
            </w:r>
            <w:r w:rsidRPr="006214B1">
              <w:rPr>
                <w:b/>
                <w:color w:val="FF0000"/>
                <w:sz w:val="28"/>
              </w:rPr>
              <w:t xml:space="preserve">I Всероссийский конкурс «Безопасное колесо». </w:t>
            </w:r>
            <w:r w:rsidRPr="006214B1">
              <w:rPr>
                <w:b/>
                <w:color w:val="0F0F0F"/>
                <w:sz w:val="28"/>
              </w:rPr>
              <w:t>С тех пор конкурс проводится практически всех субъектов Российской Федерации.</w:t>
            </w:r>
          </w:p>
        </w:tc>
      </w:tr>
      <w:tr w:rsidR="00E22CC1" w:rsidTr="006214B1">
        <w:tc>
          <w:tcPr>
            <w:tcW w:w="11448" w:type="dxa"/>
            <w:gridSpan w:val="2"/>
          </w:tcPr>
          <w:p w:rsidR="00E22CC1" w:rsidRPr="006214B1" w:rsidRDefault="00E22CC1" w:rsidP="006214B1">
            <w:pPr>
              <w:spacing w:line="276" w:lineRule="auto"/>
              <w:rPr>
                <w:b/>
              </w:rPr>
            </w:pPr>
            <w:r w:rsidRPr="006214B1">
              <w:rPr>
                <w:b/>
              </w:rPr>
              <w:drawing>
                <wp:inline distT="0" distB="0" distL="0" distR="0" wp14:anchorId="4313DD98" wp14:editId="6C28DB4B">
                  <wp:extent cx="2369127" cy="1548282"/>
                  <wp:effectExtent l="0" t="0" r="0" b="0"/>
                  <wp:docPr id="2050" name="Picture 2" descr="D:\ХЕБ\РОЦ по БДД\ЮИД\ЮИД - Юля\ИСТОРИЯ ЮИД\Фото ИСТОРИЯ ГАИ и ЮИД\Даты и события движения ЮИД\pic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D:\ХЕБ\РОЦ по БДД\ЮИД\ЮИД - Юля\ИСТОРИЯ ЮИД\Фото ИСТОРИЯ ГАИ и ЮИД\Даты и события движения ЮИД\pic2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26"/>
                          <a:stretch/>
                        </pic:blipFill>
                        <pic:spPr bwMode="auto">
                          <a:xfrm>
                            <a:off x="0" y="0"/>
                            <a:ext cx="2378371" cy="15543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6214B1">
              <w:rPr>
                <w:b/>
              </w:rPr>
              <w:t xml:space="preserve">  </w:t>
            </w:r>
            <w:r w:rsidR="00AB388E" w:rsidRPr="006214B1">
              <w:rPr>
                <w:b/>
              </w:rPr>
              <w:t xml:space="preserve">  </w:t>
            </w:r>
            <w:r w:rsidR="006214B1">
              <w:rPr>
                <w:b/>
                <w:noProof/>
                <w:lang w:eastAsia="ru-RU"/>
              </w:rPr>
              <w:drawing>
                <wp:inline distT="0" distB="0" distL="0" distR="0" wp14:anchorId="7671CC98" wp14:editId="06C2E945">
                  <wp:extent cx="1147476" cy="1537855"/>
                  <wp:effectExtent l="0" t="0" r="0" b="5715"/>
                  <wp:docPr id="7" name="Рисунок 7" descr="D:\ХЕБ\РОЦ по БДД\ЮИД\17-18\История безопасности\Томск - 1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ХЕБ\РОЦ по БДД\ЮИД\17-18\История безопасности\Томск - 19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98" b="5155"/>
                          <a:stretch/>
                        </pic:blipFill>
                        <pic:spPr bwMode="auto">
                          <a:xfrm>
                            <a:off x="0" y="0"/>
                            <a:ext cx="1154226" cy="154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214B1">
              <w:rPr>
                <w:b/>
              </w:rPr>
              <w:t xml:space="preserve">   </w:t>
            </w:r>
            <w:r w:rsidRPr="006214B1">
              <w:rPr>
                <w:b/>
              </w:rPr>
              <w:t xml:space="preserve"> </w:t>
            </w:r>
            <w:r w:rsidRPr="006214B1">
              <w:rPr>
                <w:b/>
                <w:noProof/>
                <w:lang w:eastAsia="ru-RU"/>
              </w:rPr>
              <w:drawing>
                <wp:inline distT="0" distB="0" distL="0" distR="0" wp14:anchorId="7E7BADE4" wp14:editId="69CAFC03">
                  <wp:extent cx="1055632" cy="1496291"/>
                  <wp:effectExtent l="0" t="0" r="0" b="8890"/>
                  <wp:docPr id="3" name="Рисунок 3" descr="http://uid.cduttkirspb.ru/images/p11_dat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id.cduttkirspb.ru/images/p11_dat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581" cy="149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14B1">
              <w:rPr>
                <w:b/>
              </w:rPr>
              <w:t xml:space="preserve"> </w:t>
            </w:r>
            <w:r w:rsidR="006214B1">
              <w:rPr>
                <w:b/>
              </w:rPr>
              <w:t xml:space="preserve"> </w:t>
            </w:r>
            <w:r w:rsidR="00AB388E" w:rsidRPr="006214B1">
              <w:rPr>
                <w:b/>
              </w:rPr>
              <w:t xml:space="preserve"> </w:t>
            </w:r>
            <w:r w:rsidR="006214B1">
              <w:rPr>
                <w:b/>
                <w:sz w:val="18"/>
              </w:rPr>
              <w:t xml:space="preserve"> </w:t>
            </w:r>
            <w:r w:rsidRPr="006214B1">
              <w:rPr>
                <w:b/>
                <w:noProof/>
                <w:lang w:eastAsia="ru-RU"/>
              </w:rPr>
              <w:drawing>
                <wp:inline distT="0" distB="0" distL="0" distR="0" wp14:anchorId="2B32E66B" wp14:editId="5ABE5CDA">
                  <wp:extent cx="2133600" cy="1505077"/>
                  <wp:effectExtent l="0" t="0" r="0" b="0"/>
                  <wp:docPr id="2" name="Рисунок 2" descr="D:\ХЕБ\РОЦ по БДД\ЮИД\17-18\История безопасности\9QLHikohD9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ХЕБ\РОЦ по БДД\ЮИД\17-18\История безопасности\9QLHikohD9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1" cy="150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14B1">
              <w:rPr>
                <w:b/>
              </w:rPr>
              <w:t xml:space="preserve">     </w:t>
            </w:r>
          </w:p>
        </w:tc>
      </w:tr>
      <w:tr w:rsidR="00E22CC1" w:rsidTr="006214B1">
        <w:tc>
          <w:tcPr>
            <w:tcW w:w="11448" w:type="dxa"/>
            <w:gridSpan w:val="2"/>
          </w:tcPr>
          <w:p w:rsidR="00E22CC1" w:rsidRPr="006214B1" w:rsidRDefault="00E22CC1" w:rsidP="007767F5">
            <w:pPr>
              <w:pStyle w:val="a6"/>
              <w:spacing w:before="0" w:beforeAutospacing="0" w:after="0" w:afterAutospacing="0"/>
              <w:jc w:val="both"/>
              <w:rPr>
                <w:b/>
                <w:color w:val="0F0F0F"/>
                <w:sz w:val="28"/>
              </w:rPr>
            </w:pPr>
            <w:r w:rsidRPr="006214B1">
              <w:rPr>
                <w:b/>
                <w:color w:val="0F0F0F"/>
                <w:sz w:val="28"/>
              </w:rPr>
              <w:t xml:space="preserve">  </w:t>
            </w:r>
            <w:r w:rsidR="00AB388E" w:rsidRPr="006214B1">
              <w:rPr>
                <w:b/>
                <w:color w:val="0F0F0F"/>
                <w:sz w:val="28"/>
              </w:rPr>
              <w:t xml:space="preserve"> </w:t>
            </w:r>
            <w:r w:rsidR="006214B1">
              <w:rPr>
                <w:b/>
                <w:color w:val="0F0F0F"/>
                <w:sz w:val="28"/>
              </w:rPr>
              <w:t xml:space="preserve">  </w:t>
            </w:r>
            <w:r w:rsidRPr="006214B1">
              <w:rPr>
                <w:b/>
                <w:color w:val="0F0F0F"/>
                <w:sz w:val="28"/>
              </w:rPr>
              <w:t xml:space="preserve">Детское общественное движение </w:t>
            </w:r>
            <w:r w:rsidRPr="006214B1">
              <w:rPr>
                <w:b/>
                <w:color w:val="FF0000"/>
                <w:sz w:val="28"/>
              </w:rPr>
              <w:t xml:space="preserve">«Юные инспекторы движения» в Кировском районе Санкт-Петербурга </w:t>
            </w:r>
            <w:r w:rsidRPr="006214B1">
              <w:rPr>
                <w:b/>
                <w:color w:val="0F0F0F"/>
                <w:sz w:val="28"/>
              </w:rPr>
              <w:t xml:space="preserve">открыло новую страницу своей истории </w:t>
            </w:r>
            <w:r w:rsidRPr="00AA7368">
              <w:rPr>
                <w:b/>
                <w:color w:val="FF0000"/>
                <w:sz w:val="28"/>
              </w:rPr>
              <w:t>в 2009 году</w:t>
            </w:r>
            <w:r w:rsidRPr="006214B1">
              <w:rPr>
                <w:b/>
                <w:color w:val="0F0F0F"/>
                <w:sz w:val="28"/>
              </w:rPr>
              <w:t xml:space="preserve">. </w:t>
            </w:r>
          </w:p>
          <w:p w:rsidR="00AB388E" w:rsidRPr="006214B1" w:rsidRDefault="007767F5" w:rsidP="006214B1">
            <w:pPr>
              <w:pStyle w:val="a6"/>
              <w:spacing w:before="0" w:beforeAutospacing="0" w:line="276" w:lineRule="auto"/>
              <w:jc w:val="both"/>
              <w:rPr>
                <w:b/>
                <w:color w:val="0F0F0F"/>
                <w:sz w:val="28"/>
              </w:rPr>
            </w:pPr>
            <w:r w:rsidRPr="006214B1">
              <w:rPr>
                <w:b/>
                <w:noProof/>
              </w:rPr>
              <w:drawing>
                <wp:anchor distT="0" distB="0" distL="114300" distR="114300" simplePos="0" relativeHeight="251659775" behindDoc="1" locked="0" layoutInCell="1" allowOverlap="1" wp14:anchorId="63805D4C" wp14:editId="4E8828C4">
                  <wp:simplePos x="0" y="0"/>
                  <wp:positionH relativeFrom="column">
                    <wp:posOffset>1392375</wp:posOffset>
                  </wp:positionH>
                  <wp:positionV relativeFrom="paragraph">
                    <wp:posOffset>827405</wp:posOffset>
                  </wp:positionV>
                  <wp:extent cx="4632780" cy="1967345"/>
                  <wp:effectExtent l="0" t="0" r="0" b="0"/>
                  <wp:wrapNone/>
                  <wp:docPr id="1" name="Рисунок 1" descr="D:\ХЕБ\РОЦ по БДД\ЮИД\17-18\История безопасности\ЮИД - 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ХЕБ\РОЦ по БДД\ЮИД\17-18\История безопасности\ЮИД - 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067" cy="196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4B1">
              <w:rPr>
                <w:b/>
                <w:color w:val="0F0F0F"/>
                <w:sz w:val="28"/>
              </w:rPr>
              <w:t xml:space="preserve">  </w:t>
            </w:r>
            <w:r w:rsidR="00AB388E" w:rsidRPr="006214B1">
              <w:rPr>
                <w:b/>
                <w:color w:val="0F0F0F"/>
                <w:sz w:val="28"/>
              </w:rPr>
              <w:t xml:space="preserve">Сегодня в отрядах ЮИД более 500 школьников района, они оказывают помощь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сверстников. </w:t>
            </w:r>
          </w:p>
        </w:tc>
      </w:tr>
    </w:tbl>
    <w:p w:rsidR="00E22CC1" w:rsidRDefault="007767F5" w:rsidP="00AB388E">
      <w:pPr>
        <w:jc w:val="center"/>
      </w:pPr>
      <w:r>
        <w:rPr>
          <w:b/>
          <w:noProof/>
          <w:sz w:val="18"/>
          <w:lang w:eastAsia="ru-RU"/>
        </w:rPr>
        <w:drawing>
          <wp:anchor distT="0" distB="0" distL="114300" distR="114300" simplePos="0" relativeHeight="251658239" behindDoc="1" locked="0" layoutInCell="1" allowOverlap="1" wp14:anchorId="4B392EB6" wp14:editId="6BC1D249">
            <wp:simplePos x="0" y="0"/>
            <wp:positionH relativeFrom="column">
              <wp:posOffset>-635</wp:posOffset>
            </wp:positionH>
            <wp:positionV relativeFrom="paragraph">
              <wp:posOffset>247015</wp:posOffset>
            </wp:positionV>
            <wp:extent cx="1315720" cy="1315720"/>
            <wp:effectExtent l="0" t="0" r="0" b="0"/>
            <wp:wrapNone/>
            <wp:docPr id="6" name="Рисунок 6" descr="D:\ХЕБ\РОЦ по БДД\ЮИД\17-18\Поздравление - 45 ЮИД\Новая папка\значки\thumb_tWL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ХЕБ\РОЦ по БДД\ЮИД\17-18\Поздравление - 45 ЮИД\Новая папка\значки\thumb_tWLi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4B1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B6591B" wp14:editId="0285346F">
            <wp:simplePos x="0" y="0"/>
            <wp:positionH relativeFrom="column">
              <wp:posOffset>6045141</wp:posOffset>
            </wp:positionH>
            <wp:positionV relativeFrom="paragraph">
              <wp:posOffset>7169</wp:posOffset>
            </wp:positionV>
            <wp:extent cx="1121410" cy="1626235"/>
            <wp:effectExtent l="0" t="0" r="2540" b="0"/>
            <wp:wrapNone/>
            <wp:docPr id="4" name="Рисунок 4" descr="D:\ХЕБ\РОЦ по БДД\ЮИД\17-18\Поздравление - 45 ЮИД\Новая папка\значки\yn_inspektor_dv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ХЕБ\РОЦ по БДД\ЮИД\17-18\Поздравление - 45 ЮИД\Новая папка\значки\yn_inspektor_dvig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22CC1" w:rsidSect="00AB388E">
      <w:pgSz w:w="11906" w:h="16838"/>
      <w:pgMar w:top="335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C1"/>
    <w:rsid w:val="006214B1"/>
    <w:rsid w:val="007767F5"/>
    <w:rsid w:val="00AA7368"/>
    <w:rsid w:val="00AB388E"/>
    <w:rsid w:val="00BF779B"/>
    <w:rsid w:val="00E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2</cp:revision>
  <cp:lastPrinted>2018-03-06T13:19:00Z</cp:lastPrinted>
  <dcterms:created xsi:type="dcterms:W3CDTF">2018-03-06T12:46:00Z</dcterms:created>
  <dcterms:modified xsi:type="dcterms:W3CDTF">2018-03-06T13:22:00Z</dcterms:modified>
</cp:coreProperties>
</file>