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2C" w:rsidRDefault="00D5162C">
      <w:pPr>
        <w:pStyle w:val="a6"/>
        <w:rPr>
          <w:sz w:val="24"/>
        </w:rPr>
      </w:pPr>
      <w:r>
        <w:rPr>
          <w:sz w:val="24"/>
        </w:rPr>
        <w:t>СОГЛАСОВАНО                   СОГЛАСОВАНО                 СОГЛАСОВАНО</w:t>
      </w:r>
    </w:p>
    <w:p w:rsidR="00D5162C" w:rsidRDefault="00D5162C">
      <w:pPr>
        <w:pStyle w:val="a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Комитет по транспорту            Управление ГИБДД             Санкт-Петербургское</w:t>
      </w:r>
    </w:p>
    <w:p w:rsidR="00D5162C" w:rsidRDefault="00D5162C">
      <w:pPr>
        <w:pStyle w:val="a6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Санкт-Петербурга                      Санкт-Петербурга и            городское отделение    </w:t>
      </w:r>
    </w:p>
    <w:p w:rsidR="00D5162C" w:rsidRDefault="00D5162C">
      <w:pPr>
        <w:pStyle w:val="a6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</w:t>
      </w:r>
      <w:r>
        <w:rPr>
          <w:b w:val="0"/>
          <w:bCs w:val="0"/>
          <w:sz w:val="24"/>
        </w:rPr>
        <w:tab/>
        <w:t xml:space="preserve">     Ленинградской обл.             Ространсинспекции </w:t>
      </w:r>
    </w:p>
    <w:p w:rsidR="00D5162C" w:rsidRDefault="00D5162C">
      <w:pPr>
        <w:pStyle w:val="a6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ab/>
        <w:t>Председатель Комитета            Начальник                            Руководитель</w:t>
      </w:r>
    </w:p>
    <w:p w:rsidR="00D5162C" w:rsidRDefault="00D5162C">
      <w:pPr>
        <w:pStyle w:val="a6"/>
        <w:jc w:val="left"/>
        <w:rPr>
          <w:b w:val="0"/>
          <w:bCs w:val="0"/>
          <w:sz w:val="24"/>
        </w:rPr>
      </w:pPr>
    </w:p>
    <w:p w:rsidR="00D5162C" w:rsidRDefault="00D5162C">
      <w:pPr>
        <w:pStyle w:val="a6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__________ А.М.Дацюк              _________   С.И.Бугров        __________  Б.Н.Ярмишко   </w:t>
      </w:r>
    </w:p>
    <w:p w:rsidR="00D5162C" w:rsidRDefault="00D5162C">
      <w:pPr>
        <w:pStyle w:val="a6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«    »_______2005г            </w:t>
      </w:r>
      <w:r>
        <w:rPr>
          <w:b w:val="0"/>
          <w:bCs w:val="0"/>
          <w:sz w:val="24"/>
        </w:rPr>
        <w:tab/>
        <w:t xml:space="preserve">      «    »________ 2005 г             «    »_______ 2005 г</w:t>
      </w:r>
    </w:p>
    <w:p w:rsidR="00D5162C" w:rsidRDefault="00D5162C">
      <w:pPr>
        <w:pStyle w:val="a6"/>
        <w:jc w:val="left"/>
        <w:rPr>
          <w:b w:val="0"/>
          <w:bCs w:val="0"/>
          <w:sz w:val="24"/>
        </w:rPr>
      </w:pPr>
    </w:p>
    <w:p w:rsidR="00D5162C" w:rsidRDefault="00D5162C">
      <w:pPr>
        <w:pStyle w:val="a6"/>
        <w:rPr>
          <w:sz w:val="24"/>
        </w:rPr>
      </w:pPr>
    </w:p>
    <w:p w:rsidR="00D5162C" w:rsidRDefault="00D5162C">
      <w:pPr>
        <w:pStyle w:val="a6"/>
        <w:rPr>
          <w:sz w:val="24"/>
        </w:rPr>
      </w:pPr>
      <w:r>
        <w:rPr>
          <w:sz w:val="24"/>
        </w:rPr>
        <w:t>МЕТОДИЧЕСКИЕ РЕКОМЕНДАЦИИ</w:t>
      </w:r>
    </w:p>
    <w:p w:rsidR="00D5162C" w:rsidRDefault="00D5162C">
      <w:pPr>
        <w:jc w:val="center"/>
        <w:rPr>
          <w:b/>
          <w:bCs/>
        </w:rPr>
      </w:pPr>
      <w:r>
        <w:rPr>
          <w:b/>
          <w:bCs/>
        </w:rPr>
        <w:t>по обеспечению безопасности при перевозке организованных групп детей</w:t>
      </w:r>
    </w:p>
    <w:p w:rsidR="00D5162C" w:rsidRDefault="00D5162C">
      <w:pPr>
        <w:jc w:val="center"/>
        <w:rPr>
          <w:b/>
          <w:bCs/>
        </w:rPr>
      </w:pPr>
      <w:r>
        <w:rPr>
          <w:b/>
          <w:bCs/>
        </w:rPr>
        <w:t>автомобильным транспортом</w:t>
      </w:r>
    </w:p>
    <w:p w:rsidR="00D5162C" w:rsidRDefault="00D5162C">
      <w:pPr>
        <w:jc w:val="center"/>
      </w:pPr>
    </w:p>
    <w:p w:rsidR="00D5162C" w:rsidRDefault="00D5162C">
      <w:pPr>
        <w:jc w:val="center"/>
      </w:pPr>
    </w:p>
    <w:p w:rsidR="00D5162C" w:rsidRDefault="00D5162C">
      <w:pPr>
        <w:pStyle w:val="1"/>
      </w:pPr>
      <w:r>
        <w:t>ОБЩИЕ ПОЛОЖЕНИЯ</w:t>
      </w:r>
    </w:p>
    <w:p w:rsidR="00D5162C" w:rsidRDefault="00D5162C">
      <w:pPr>
        <w:jc w:val="center"/>
        <w:rPr>
          <w:b/>
          <w:bCs/>
        </w:rPr>
      </w:pPr>
    </w:p>
    <w:p w:rsidR="00D5162C" w:rsidRDefault="00D5162C">
      <w:pPr>
        <w:pStyle w:val="a5"/>
        <w:ind w:firstLine="360"/>
      </w:pPr>
      <w:r>
        <w:t>1. Настоящие Методические рекомендации определяют порядок организации и осущес</w:t>
      </w:r>
      <w:r>
        <w:t>т</w:t>
      </w:r>
      <w:r>
        <w:t>вления перевозок детей, основные обязанности и ответственность должностных лиц и вод</w:t>
      </w:r>
      <w:r>
        <w:t>и</w:t>
      </w:r>
      <w:r>
        <w:t>телей автобусов, осуществляющих перевозку детей в оздоровительные лагеря, по раз</w:t>
      </w:r>
      <w:r>
        <w:t>о</w:t>
      </w:r>
      <w:r>
        <w:t>вому заказу или туристско-экскурсионному маршруту. Данные рекомендации разработаны для х</w:t>
      </w:r>
      <w:r>
        <w:t>о</w:t>
      </w:r>
      <w:r>
        <w:t>зяйс</w:t>
      </w:r>
      <w:r>
        <w:t>т</w:t>
      </w:r>
      <w:r>
        <w:t>вующих субъектов Санкт-Петербурга.</w:t>
      </w:r>
    </w:p>
    <w:p w:rsidR="00D5162C" w:rsidRDefault="00D5162C">
      <w:pPr>
        <w:ind w:firstLine="360"/>
        <w:jc w:val="both"/>
      </w:pPr>
      <w:r>
        <w:t>2. Главной задачей настоящих Методических рекомендаций является:</w:t>
      </w:r>
    </w:p>
    <w:p w:rsidR="00D5162C" w:rsidRDefault="00D5162C">
      <w:pPr>
        <w:numPr>
          <w:ilvl w:val="0"/>
          <w:numId w:val="2"/>
        </w:numPr>
        <w:jc w:val="both"/>
      </w:pPr>
      <w:r>
        <w:t xml:space="preserve"> обобщение требований по обеспечению безопасности перевозки организ</w:t>
      </w:r>
      <w:r>
        <w:t>о</w:t>
      </w:r>
      <w:r>
        <w:t>ванных групп детей в одном документе;</w:t>
      </w:r>
    </w:p>
    <w:p w:rsidR="00D5162C" w:rsidRDefault="00D5162C">
      <w:pPr>
        <w:numPr>
          <w:ilvl w:val="0"/>
          <w:numId w:val="2"/>
        </w:numPr>
        <w:jc w:val="both"/>
      </w:pPr>
      <w:r>
        <w:t>создание документа, который  используется при разработке стандартов и рабочих инс</w:t>
      </w:r>
      <w:r>
        <w:t>т</w:t>
      </w:r>
      <w:r>
        <w:t>рукций хозяйствующих субъектов, занимающихся организацией и осуществлением де</w:t>
      </w:r>
      <w:r>
        <w:t>т</w:t>
      </w:r>
      <w:r>
        <w:t>ских перев</w:t>
      </w:r>
      <w:r>
        <w:t>о</w:t>
      </w:r>
      <w:r>
        <w:t>зок.</w:t>
      </w:r>
    </w:p>
    <w:p w:rsidR="00D5162C" w:rsidRDefault="00D5162C">
      <w:pPr>
        <w:ind w:left="360"/>
        <w:jc w:val="both"/>
      </w:pPr>
      <w:r>
        <w:t>3. В настоящих методических рекомендациях используются следующие термины и опр</w:t>
      </w:r>
      <w:r>
        <w:t>е</w:t>
      </w:r>
      <w:r>
        <w:t>деления:</w:t>
      </w:r>
    </w:p>
    <w:p w:rsidR="00D5162C" w:rsidRDefault="00D5162C">
      <w:pPr>
        <w:ind w:left="360"/>
        <w:jc w:val="both"/>
      </w:pPr>
      <w:r>
        <w:t>Заказчик – организация, юридическое и физическое лицо, являющееся потребителем транспортной услуги по п</w:t>
      </w:r>
      <w:r>
        <w:t>е</w:t>
      </w:r>
      <w:r>
        <w:t>ревозке детей.</w:t>
      </w:r>
    </w:p>
    <w:p w:rsidR="00D5162C" w:rsidRDefault="00D5162C">
      <w:pPr>
        <w:ind w:left="360"/>
        <w:jc w:val="both"/>
      </w:pPr>
      <w:r>
        <w:t>Исполнитель – организация, юридическое и физическое лицо, выполняющее услугу по перевозке детей по заявке Заказчика.</w:t>
      </w:r>
    </w:p>
    <w:p w:rsidR="00D5162C" w:rsidRDefault="00D5162C">
      <w:pPr>
        <w:ind w:left="360"/>
        <w:jc w:val="both"/>
      </w:pPr>
      <w:r>
        <w:t>Функции Заказчика и Исполнителя могут быть исполнены одной организацией, либо юридическим лицом, которые обладают одновременно потребностью и возможностью осуществления услуги.</w:t>
      </w:r>
    </w:p>
    <w:p w:rsidR="00D5162C" w:rsidRDefault="00D5162C">
      <w:pPr>
        <w:ind w:firstLine="360"/>
        <w:jc w:val="both"/>
      </w:pPr>
      <w:r>
        <w:t>4. В соответствии с Федеральным законом «О защите прав потребителей» [1] Заказчик транспортной услуги имеет право получить информацию от Исполнителя  о качестве и по</w:t>
      </w:r>
      <w:r>
        <w:t>л</w:t>
      </w:r>
      <w:r>
        <w:t>ноте подготовки транспортных средств и водителей к п</w:t>
      </w:r>
      <w:r>
        <w:t>е</w:t>
      </w:r>
      <w:r>
        <w:t>ревозке детей.</w:t>
      </w:r>
    </w:p>
    <w:p w:rsidR="00D5162C" w:rsidRDefault="00D5162C">
      <w:pPr>
        <w:ind w:firstLine="360"/>
        <w:jc w:val="both"/>
      </w:pPr>
      <w:r>
        <w:t>5. Массовые перевозки детей автомобильной колонной (3 и более автобусов) осущест</w:t>
      </w:r>
      <w:r>
        <w:t>в</w:t>
      </w:r>
      <w:r>
        <w:t>ляются только при наличии у Заказчика уведомления ГИБДД о выд</w:t>
      </w:r>
      <w:r>
        <w:t>е</w:t>
      </w:r>
      <w:r>
        <w:t>лении автомобильной колонне специального автомобиля сопровождения [10]. Уведомление ГИБДД предъявляется Зака</w:t>
      </w:r>
      <w:r>
        <w:t>з</w:t>
      </w:r>
      <w:r>
        <w:t>чиком вместе с заявкой на перевозку детей автомобильной колонной Исполнителю.</w:t>
      </w:r>
    </w:p>
    <w:p w:rsidR="00D5162C" w:rsidRDefault="00D5162C">
      <w:pPr>
        <w:ind w:firstLine="360"/>
        <w:jc w:val="both"/>
      </w:pPr>
      <w:r>
        <w:t>6. Экскурсионные автобусные поездки детей организуются по маршрутам продолж</w:t>
      </w:r>
      <w:r>
        <w:t>и</w:t>
      </w:r>
      <w:r>
        <w:t>тельностью до 12 часов с одним водителем и до 16 часов с двумя в</w:t>
      </w:r>
      <w:r>
        <w:t>о</w:t>
      </w:r>
      <w:r>
        <w:t xml:space="preserve">дителями. </w:t>
      </w:r>
    </w:p>
    <w:p w:rsidR="00D5162C" w:rsidRDefault="00D5162C">
      <w:pPr>
        <w:ind w:firstLine="360"/>
        <w:jc w:val="both"/>
      </w:pPr>
      <w:r>
        <w:t xml:space="preserve">     Туристические поездки организуются с более длительной продолжительностью с об</w:t>
      </w:r>
      <w:r>
        <w:t>я</w:t>
      </w:r>
      <w:r>
        <w:t>зательным использованием двух водителей, в данном случае при организации поездки пр</w:t>
      </w:r>
      <w:r>
        <w:t>е</w:t>
      </w:r>
      <w:r>
        <w:t>дусматриваются условия для полноценного отдыха ( в гостиницах, кемпингах, лагерях и т.п.) водителей и пассажиров не менее 8 часов п</w:t>
      </w:r>
      <w:r>
        <w:t>о</w:t>
      </w:r>
      <w:r>
        <w:t xml:space="preserve">сле 16 часов движения. </w:t>
      </w:r>
    </w:p>
    <w:p w:rsidR="00D5162C" w:rsidRDefault="00D5162C">
      <w:pPr>
        <w:ind w:firstLine="360"/>
        <w:jc w:val="both"/>
        <w:rPr>
          <w:u w:val="single"/>
        </w:rPr>
      </w:pPr>
      <w:r>
        <w:lastRenderedPageBreak/>
        <w:t xml:space="preserve">     Перевозка детей  при экскурсионных и туристических поездках осуществляется, как правило, в светлое время суток. </w:t>
      </w:r>
      <w:r>
        <w:rPr>
          <w:u w:val="single"/>
        </w:rPr>
        <w:t>Движение автобуса в период с 23 часов до 7 часов не разр</w:t>
      </w:r>
      <w:r>
        <w:rPr>
          <w:u w:val="single"/>
        </w:rPr>
        <w:t>е</w:t>
      </w:r>
      <w:r>
        <w:rPr>
          <w:u w:val="single"/>
        </w:rPr>
        <w:t xml:space="preserve">шается. </w:t>
      </w:r>
    </w:p>
    <w:p w:rsidR="00D5162C" w:rsidRDefault="00D5162C">
      <w:pPr>
        <w:ind w:firstLine="360"/>
        <w:jc w:val="both"/>
      </w:pPr>
      <w:r>
        <w:rPr>
          <w:u w:val="single"/>
        </w:rPr>
        <w:t>Туристско-экскурсионные перевозки детей дошкольного возраста запрещ</w:t>
      </w:r>
      <w:r>
        <w:rPr>
          <w:u w:val="single"/>
        </w:rPr>
        <w:t>е</w:t>
      </w:r>
      <w:r>
        <w:rPr>
          <w:u w:val="single"/>
        </w:rPr>
        <w:t>ны</w:t>
      </w:r>
      <w:r>
        <w:t xml:space="preserve"> [4].</w:t>
      </w:r>
    </w:p>
    <w:p w:rsidR="00D5162C" w:rsidRDefault="00D5162C">
      <w:pPr>
        <w:ind w:firstLine="360"/>
        <w:jc w:val="both"/>
      </w:pPr>
      <w:r>
        <w:t>В случае, если Заказчиком выступает детское учреждение, туристско-экскурсионные и разовые перевозки детей организуются только при наличии письменного разрешения выш</w:t>
      </w:r>
      <w:r>
        <w:t>е</w:t>
      </w:r>
      <w:r>
        <w:t>стоящей о</w:t>
      </w:r>
      <w:r>
        <w:t>р</w:t>
      </w:r>
      <w:r>
        <w:t>ганизации [4].</w:t>
      </w:r>
    </w:p>
    <w:p w:rsidR="00D5162C" w:rsidRDefault="00D5162C">
      <w:pPr>
        <w:ind w:firstLine="360"/>
        <w:jc w:val="both"/>
      </w:pPr>
      <w:r>
        <w:t>7. В случаях осуществления  нерегулярной (разовой) поездки в пригородную зону или в междугородном сообщении Заказчик вправе потребовать, чтобы а</w:t>
      </w:r>
      <w:r>
        <w:t>в</w:t>
      </w:r>
      <w:r>
        <w:t>тобус накануне поездки был предъявлен для внеочередной проверки технич</w:t>
      </w:r>
      <w:r>
        <w:t>е</w:t>
      </w:r>
      <w:r>
        <w:t>ского состояния в МОТОР ТС № 1 или № 2 УГИБДД ГУВД Санкт-Петербурга и Ленинградской о</w:t>
      </w:r>
      <w:r>
        <w:t>б</w:t>
      </w:r>
      <w:r>
        <w:t xml:space="preserve">ласти (контактные телефоны 225-18-75, 167-14-47). </w:t>
      </w:r>
    </w:p>
    <w:p w:rsidR="00D5162C" w:rsidRDefault="00D5162C">
      <w:pPr>
        <w:ind w:firstLine="360"/>
        <w:jc w:val="both"/>
      </w:pPr>
      <w:r>
        <w:t>8. Заказчик имеет право при заключении договора по заказу автобуса потребовать от И</w:t>
      </w:r>
      <w:r>
        <w:t>с</w:t>
      </w:r>
      <w:r>
        <w:t>полнителя Сертификат соответствия по перевозке детей (представлен в Приложении), по</w:t>
      </w:r>
      <w:r>
        <w:t>д</w:t>
      </w:r>
      <w:r>
        <w:t>тверждающий выполнение  требований нормати</w:t>
      </w:r>
      <w:r>
        <w:t>в</w:t>
      </w:r>
      <w:r>
        <w:t>ных актов по обеспечению безопасности [1].</w:t>
      </w:r>
    </w:p>
    <w:p w:rsidR="00D5162C" w:rsidRDefault="00D5162C">
      <w:pPr>
        <w:jc w:val="both"/>
      </w:pPr>
    </w:p>
    <w:p w:rsidR="00D5162C" w:rsidRDefault="00D5162C">
      <w:pPr>
        <w:pStyle w:val="1"/>
      </w:pPr>
      <w:r>
        <w:t>ОСНОВНЫЕ ТРЕБОВАНИЯ ПО ОРГАНИЗАЦИИ ПЕРЕВОЗОК ДЕТЕЙ</w:t>
      </w:r>
    </w:p>
    <w:p w:rsidR="00D5162C" w:rsidRDefault="00D5162C">
      <w:pPr>
        <w:jc w:val="center"/>
      </w:pPr>
    </w:p>
    <w:p w:rsidR="00D5162C" w:rsidRDefault="00D5162C">
      <w:pPr>
        <w:pStyle w:val="a5"/>
        <w:ind w:firstLine="708"/>
      </w:pPr>
      <w:r>
        <w:t>1. Для организации перевозки детей Заказчик должен заключить договор с Исполн</w:t>
      </w:r>
      <w:r>
        <w:t>и</w:t>
      </w:r>
      <w:r>
        <w:t>телем. При этом Исполнитель обязан иметь лицензию на данный вид деятельности и лице</w:t>
      </w:r>
      <w:r>
        <w:t>н</w:t>
      </w:r>
      <w:r>
        <w:t>зионную карточку на эксплуатируемое транспортное средство, за исключением случая, если указанная деятельность осуществляется для обеспечения со</w:t>
      </w:r>
      <w:r>
        <w:t>б</w:t>
      </w:r>
      <w:r>
        <w:t>ственных нужд.</w:t>
      </w:r>
    </w:p>
    <w:p w:rsidR="00D5162C" w:rsidRDefault="00D5162C">
      <w:pPr>
        <w:pStyle w:val="a5"/>
      </w:pPr>
      <w:r>
        <w:tab/>
        <w:t>Передача лицензии или лицензионной карточки другому перевозчику з</w:t>
      </w:r>
      <w:r>
        <w:t>а</w:t>
      </w:r>
      <w:r>
        <w:t>прещена.</w:t>
      </w:r>
    </w:p>
    <w:p w:rsidR="00D5162C" w:rsidRDefault="00D5162C">
      <w:pPr>
        <w:pStyle w:val="a5"/>
      </w:pPr>
      <w:r>
        <w:tab/>
        <w:t>2. Если хозяйствующий субъект, в том числе и детское учреждение, имеет собстве</w:t>
      </w:r>
      <w:r>
        <w:t>н</w:t>
      </w:r>
      <w:r>
        <w:t>ный(е) автобус(ы), то на него также распространяются требования всех нормативных док</w:t>
      </w:r>
      <w:r>
        <w:t>у</w:t>
      </w:r>
      <w:r>
        <w:t>ментов, касающиеся обеспечения безопасности перевозок[3].</w:t>
      </w:r>
    </w:p>
    <w:p w:rsidR="00D5162C" w:rsidRDefault="00D5162C">
      <w:pPr>
        <w:pStyle w:val="a5"/>
      </w:pPr>
      <w:r>
        <w:t xml:space="preserve"> В случае отсутствия таких возможностей  автобус должен базироваться и о</w:t>
      </w:r>
      <w:r>
        <w:t>б</w:t>
      </w:r>
      <w:r>
        <w:t>служиваться у Исполнителя, который имеет возможность обеспечивать выполнение всех необходимых тр</w:t>
      </w:r>
      <w:r>
        <w:t>е</w:t>
      </w:r>
      <w:r>
        <w:t>бований по обеспечению безопасности перевозок. Качество его услуг также может быть по</w:t>
      </w:r>
      <w:r>
        <w:t>д</w:t>
      </w:r>
      <w:r>
        <w:t>тверждено сертификатом соответс</w:t>
      </w:r>
      <w:r>
        <w:t>т</w:t>
      </w:r>
      <w:r>
        <w:t>вия.</w:t>
      </w:r>
    </w:p>
    <w:p w:rsidR="00D5162C" w:rsidRDefault="00D5162C">
      <w:pPr>
        <w:pStyle w:val="a5"/>
        <w:ind w:firstLine="708"/>
      </w:pPr>
      <w:r>
        <w:t>3. К перевозке детей допускаются водители Исполнителя из числа наиб</w:t>
      </w:r>
      <w:r>
        <w:t>о</w:t>
      </w:r>
      <w:r>
        <w:t>лее опытных и дисциплинированных водителей, имеющих общий стаж по перевозке пассажиров автоб</w:t>
      </w:r>
      <w:r>
        <w:t>у</w:t>
      </w:r>
      <w:r>
        <w:t>сами не менее 3 последних лет и не имеющих действующих нарушений трудовой, тран</w:t>
      </w:r>
      <w:r>
        <w:t>с</w:t>
      </w:r>
      <w:r>
        <w:t>портной дисц</w:t>
      </w:r>
      <w:r>
        <w:t>и</w:t>
      </w:r>
      <w:r>
        <w:t>плины [2].</w:t>
      </w:r>
    </w:p>
    <w:p w:rsidR="00D5162C" w:rsidRDefault="00D5162C">
      <w:pPr>
        <w:pStyle w:val="a5"/>
        <w:ind w:firstLine="708"/>
      </w:pPr>
      <w:r>
        <w:t>4. Перевозка организованных групп детей осуществляется при обязательном сопр</w:t>
      </w:r>
      <w:r>
        <w:t>о</w:t>
      </w:r>
      <w:r>
        <w:t>вождении на весь период поездки специально назначенного взрослого руководителем гру</w:t>
      </w:r>
      <w:r>
        <w:t>п</w:t>
      </w:r>
      <w:r>
        <w:t>пы или поездки (Старшим). Руководитель (Старший) назначается Заказчиком из числа на</w:t>
      </w:r>
      <w:r>
        <w:t>и</w:t>
      </w:r>
      <w:r>
        <w:t>более ответственных и подготовленных лиц, его фамилия заносится в путевой лист водителя автобуса. Перед поездкой Руководитель (Старший) проходит специальный инструктаж с</w:t>
      </w:r>
      <w:r>
        <w:t>о</w:t>
      </w:r>
      <w:r>
        <w:t>вместно с водителем, проводимый полномочным представителем Исполнителя, либо, как и</w:t>
      </w:r>
      <w:r>
        <w:t>с</w:t>
      </w:r>
      <w:r>
        <w:t>ключение, руководителем Заказчика на основе настоящих методических рекоменд</w:t>
      </w:r>
      <w:r>
        <w:t>а</w:t>
      </w:r>
      <w:r>
        <w:t xml:space="preserve">ций. </w:t>
      </w:r>
    </w:p>
    <w:p w:rsidR="00D5162C" w:rsidRDefault="00D5162C">
      <w:pPr>
        <w:pStyle w:val="a5"/>
        <w:ind w:firstLine="708"/>
      </w:pPr>
      <w:r>
        <w:t xml:space="preserve"> Заказчик  несет ответственность за безопасность перевозки  детей в части, его к</w:t>
      </w:r>
      <w:r>
        <w:t>а</w:t>
      </w:r>
      <w:r>
        <w:t>сающейся.</w:t>
      </w:r>
    </w:p>
    <w:p w:rsidR="00D5162C" w:rsidRDefault="00D5162C">
      <w:pPr>
        <w:pStyle w:val="a5"/>
        <w:ind w:firstLine="708"/>
      </w:pPr>
      <w:r>
        <w:t>5. При организации движения колонной (3 и более автобусов) Старший должен нах</w:t>
      </w:r>
      <w:r>
        <w:t>о</w:t>
      </w:r>
      <w:r>
        <w:t>дится в каждом автобусе. Кроме того, из числа взрослых лиц Старшим назначается сопров</w:t>
      </w:r>
      <w:r>
        <w:t>о</w:t>
      </w:r>
      <w:r>
        <w:t>ждающий, который должен находиться у каждой двери автобуса (кроме передней). Старший  должен находиться у передней дв</w:t>
      </w:r>
      <w:r>
        <w:t>е</w:t>
      </w:r>
      <w:r>
        <w:t xml:space="preserve">ри автобуса. </w:t>
      </w:r>
    </w:p>
    <w:p w:rsidR="00D5162C" w:rsidRDefault="00D5162C">
      <w:pPr>
        <w:pStyle w:val="a5"/>
      </w:pPr>
      <w:r>
        <w:tab/>
        <w:t>При массовой перевозке детей в зоны отдыха, кроме специально назначенных сопр</w:t>
      </w:r>
      <w:r>
        <w:t>о</w:t>
      </w:r>
      <w:r>
        <w:t>вождающих , Заказчиком должно быть обеспечено наличие мед</w:t>
      </w:r>
      <w:r>
        <w:t>и</w:t>
      </w:r>
      <w:r>
        <w:t xml:space="preserve">цинского работника. </w:t>
      </w:r>
    </w:p>
    <w:p w:rsidR="00D5162C" w:rsidRDefault="00D5162C">
      <w:pPr>
        <w:ind w:firstLine="360"/>
        <w:jc w:val="both"/>
      </w:pPr>
    </w:p>
    <w:p w:rsidR="00D5162C" w:rsidRDefault="00D5162C">
      <w:pPr>
        <w:ind w:firstLine="360"/>
        <w:jc w:val="both"/>
      </w:pPr>
      <w:r>
        <w:lastRenderedPageBreak/>
        <w:t xml:space="preserve">  6. Техническое состояние автобусов Исполнителя должно отвечать требованиям осно</w:t>
      </w:r>
      <w:r>
        <w:t>в</w:t>
      </w:r>
      <w:r>
        <w:t>ных полож</w:t>
      </w:r>
      <w:r>
        <w:t>е</w:t>
      </w:r>
      <w:r>
        <w:t>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</w:t>
      </w:r>
      <w:r>
        <w:t>о</w:t>
      </w:r>
      <w:r>
        <w:t>буса.</w:t>
      </w:r>
    </w:p>
    <w:p w:rsidR="00D5162C" w:rsidRDefault="00D5162C">
      <w:pPr>
        <w:pStyle w:val="a5"/>
        <w:ind w:firstLine="360"/>
      </w:pPr>
      <w:r>
        <w:t>7.Автобус должен быть оборудован:</w:t>
      </w:r>
    </w:p>
    <w:p w:rsidR="00D5162C" w:rsidRDefault="00D5162C">
      <w:pPr>
        <w:pStyle w:val="a5"/>
        <w:numPr>
          <w:ilvl w:val="0"/>
          <w:numId w:val="3"/>
        </w:numPr>
      </w:pPr>
      <w:r>
        <w:t xml:space="preserve"> двумя легкосъемными огнетушителями емкостью не менее двух литров к</w:t>
      </w:r>
      <w:r>
        <w:t>а</w:t>
      </w:r>
      <w:r>
        <w:t>ждый (один – в кабине водителя, другой – в пассажирском салоне автобуса);</w:t>
      </w:r>
    </w:p>
    <w:p w:rsidR="00D5162C" w:rsidRDefault="00D5162C">
      <w:pPr>
        <w:pStyle w:val="a5"/>
        <w:numPr>
          <w:ilvl w:val="0"/>
          <w:numId w:val="3"/>
        </w:numPr>
      </w:pPr>
      <w:r>
        <w:t>квадратными опознавательными знаками желтого цвета с каймой красного цвета (сторона квадрата не менее 250 мм, ширина каймы – 1/10 стороны квадрата), с черным изображ</w:t>
      </w:r>
      <w:r>
        <w:t>е</w:t>
      </w:r>
      <w:r>
        <w:t>нием символа дорожного знака 1.21 «ДЕТИ», которые должны быть установлены спер</w:t>
      </w:r>
      <w:r>
        <w:t>е</w:t>
      </w:r>
      <w:r>
        <w:t>ди и сзади автобуса;</w:t>
      </w:r>
    </w:p>
    <w:p w:rsidR="00D5162C" w:rsidRDefault="00D5162C">
      <w:pPr>
        <w:pStyle w:val="a5"/>
        <w:numPr>
          <w:ilvl w:val="0"/>
          <w:numId w:val="3"/>
        </w:numPr>
      </w:pPr>
      <w:r>
        <w:t>двумя аптечками первой помощи (автомобильными);</w:t>
      </w:r>
    </w:p>
    <w:p w:rsidR="00D5162C" w:rsidRDefault="00D5162C">
      <w:pPr>
        <w:pStyle w:val="a5"/>
        <w:numPr>
          <w:ilvl w:val="0"/>
          <w:numId w:val="3"/>
        </w:numPr>
      </w:pPr>
      <w:r>
        <w:t xml:space="preserve">двумя противооткатными упорами; </w:t>
      </w:r>
    </w:p>
    <w:p w:rsidR="00D5162C" w:rsidRDefault="00D5162C">
      <w:pPr>
        <w:pStyle w:val="a5"/>
        <w:numPr>
          <w:ilvl w:val="0"/>
          <w:numId w:val="3"/>
        </w:numPr>
      </w:pPr>
      <w:r>
        <w:t>знаком аварийной остановки;</w:t>
      </w:r>
    </w:p>
    <w:p w:rsidR="00D5162C" w:rsidRDefault="00D5162C">
      <w:pPr>
        <w:pStyle w:val="a5"/>
        <w:numPr>
          <w:ilvl w:val="0"/>
          <w:numId w:val="3"/>
        </w:numPr>
      </w:pPr>
      <w:r>
        <w:t>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</w:p>
    <w:p w:rsidR="00D5162C" w:rsidRDefault="00D5162C">
      <w:pPr>
        <w:pStyle w:val="a5"/>
        <w:numPr>
          <w:ilvl w:val="0"/>
          <w:numId w:val="3"/>
        </w:numPr>
      </w:pPr>
      <w:r>
        <w:t>автобусы с числом мест более 20, изготовленные после 01.01.1998 года и и</w:t>
      </w:r>
      <w:r>
        <w:t>с</w:t>
      </w:r>
      <w:r>
        <w:t>пользуемые на туристических поездках, должны быть оборудованы тахографами –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</w:t>
      </w:r>
      <w:r>
        <w:t>я</w:t>
      </w:r>
      <w:r>
        <w:t>зан выполнять требования Правил использования тахографов, утверждаемых приказом Ми</w:t>
      </w:r>
      <w:r>
        <w:t>н</w:t>
      </w:r>
      <w:r>
        <w:t>транса РФ № 86 от 07.07.1998 г. [7].</w:t>
      </w:r>
    </w:p>
    <w:p w:rsidR="00D5162C" w:rsidRDefault="00D5162C">
      <w:pPr>
        <w:pStyle w:val="a5"/>
        <w:ind w:firstLine="360"/>
      </w:pPr>
      <w:r>
        <w:t>8. Класс автобуса должен соответствовать виду осуществляемой перевозки детей. Ка</w:t>
      </w:r>
      <w:r>
        <w:t>ж</w:t>
      </w:r>
      <w:r>
        <w:t>дый автобус перед выездом на линию должен пройти проверку технического состояния и с</w:t>
      </w:r>
      <w:r>
        <w:t>о</w:t>
      </w:r>
      <w:r>
        <w:t>ответствия экипировки требованиям, установленным Правилами дорожног</w:t>
      </w:r>
      <w:r>
        <w:t>о</w:t>
      </w:r>
      <w:r>
        <w:t xml:space="preserve"> движения [6].</w:t>
      </w:r>
    </w:p>
    <w:p w:rsidR="00D5162C" w:rsidRDefault="00D5162C">
      <w:pPr>
        <w:pStyle w:val="a5"/>
        <w:ind w:firstLine="360"/>
      </w:pPr>
      <w:r>
        <w:t>9. При выезде на линию к месту посадки водитель должен лично проверить состояния экипировки автобуса.</w:t>
      </w:r>
    </w:p>
    <w:p w:rsidR="00D5162C" w:rsidRDefault="00D5162C">
      <w:pPr>
        <w:pStyle w:val="a5"/>
        <w:ind w:firstLine="360"/>
      </w:pPr>
      <w:r>
        <w:t>10. Автомобильная колонна с детьми сопровождается специальным автом</w:t>
      </w:r>
      <w:r>
        <w:t>о</w:t>
      </w:r>
      <w:r>
        <w:t>билем ГИБДД, двигающимся впереди колонны. Если количество автобусов в колонне составляет более 11 единиц, ГИБДД дополнительно выделяет автомобиль, замыкающий колонну. Старший к</w:t>
      </w:r>
      <w:r>
        <w:t>о</w:t>
      </w:r>
      <w:r>
        <w:t>лонны и медицинский работник нах</w:t>
      </w:r>
      <w:r>
        <w:t>о</w:t>
      </w:r>
      <w:r>
        <w:t>дятся в автомобиле сопровождения.</w:t>
      </w:r>
    </w:p>
    <w:p w:rsidR="00D5162C" w:rsidRDefault="00D5162C">
      <w:pPr>
        <w:pStyle w:val="a5"/>
        <w:ind w:firstLine="360"/>
      </w:pPr>
      <w:r>
        <w:t>11. При массовой перевозке детей руководителем Исполнителя назначаются:</w:t>
      </w:r>
    </w:p>
    <w:p w:rsidR="00D5162C" w:rsidRDefault="00D5162C">
      <w:pPr>
        <w:pStyle w:val="a5"/>
        <w:numPr>
          <w:ilvl w:val="0"/>
          <w:numId w:val="4"/>
        </w:numPr>
      </w:pPr>
      <w:r>
        <w:t>из числа допущенных к перевозке детей водителей – старший водитель;</w:t>
      </w:r>
    </w:p>
    <w:p w:rsidR="00D5162C" w:rsidRDefault="00D5162C">
      <w:pPr>
        <w:pStyle w:val="a5"/>
        <w:numPr>
          <w:ilvl w:val="0"/>
          <w:numId w:val="4"/>
        </w:numPr>
      </w:pPr>
      <w:r>
        <w:t>из числа специалистов работников Исполнителя – старший автомобильной колонны.</w:t>
      </w:r>
    </w:p>
    <w:p w:rsidR="00D5162C" w:rsidRDefault="00D5162C">
      <w:pPr>
        <w:pStyle w:val="a5"/>
        <w:ind w:left="360"/>
      </w:pPr>
      <w:r>
        <w:t>Старший водитель, как правило, управляет последним автобусом колонны.</w:t>
      </w:r>
    </w:p>
    <w:p w:rsidR="00D5162C" w:rsidRDefault="00D5162C">
      <w:pPr>
        <w:pStyle w:val="a5"/>
        <w:ind w:firstLine="360"/>
      </w:pPr>
      <w:r>
        <w:t>12. Перед выполнением  туристических перевозок Исполнитель составляет:</w:t>
      </w:r>
    </w:p>
    <w:p w:rsidR="00D5162C" w:rsidRDefault="00D5162C">
      <w:pPr>
        <w:pStyle w:val="a5"/>
        <w:numPr>
          <w:ilvl w:val="0"/>
          <w:numId w:val="8"/>
        </w:numPr>
        <w:ind w:firstLine="0"/>
      </w:pPr>
      <w:r>
        <w:t>график движения, отвечающий требованиям режима труда и отдыха в</w:t>
      </w:r>
      <w:r>
        <w:t>о</w:t>
      </w:r>
      <w:r>
        <w:t>дителей [5], включающий в себя определение времени прохождения контрольных пунктов маршрута, время смены водителей, места остановок и отдыха и т.п.,</w:t>
      </w:r>
    </w:p>
    <w:p w:rsidR="00D5162C" w:rsidRDefault="00D5162C">
      <w:pPr>
        <w:pStyle w:val="a5"/>
        <w:numPr>
          <w:ilvl w:val="0"/>
          <w:numId w:val="8"/>
        </w:numPr>
        <w:ind w:firstLine="0"/>
      </w:pPr>
      <w:r>
        <w:t>схему трассы движения и маневрирования с обозначением на них опасных участков, п</w:t>
      </w:r>
      <w:r>
        <w:t>о</w:t>
      </w:r>
      <w:r>
        <w:t>стов ГИБДД, пунктов медицинской помощи, больниц и пр.</w:t>
      </w:r>
    </w:p>
    <w:p w:rsidR="00D5162C" w:rsidRDefault="00D5162C">
      <w:pPr>
        <w:pStyle w:val="a5"/>
        <w:ind w:firstLine="360"/>
      </w:pPr>
      <w:r>
        <w:t>Данные материалы утверждаются должностным лицом Исполнителя и и</w:t>
      </w:r>
      <w:r>
        <w:t>с</w:t>
      </w:r>
      <w:r>
        <w:t>пользуются для инструктажа водителя и Ста</w:t>
      </w:r>
      <w:r>
        <w:t>р</w:t>
      </w:r>
      <w:r>
        <w:t>шего.</w:t>
      </w:r>
    </w:p>
    <w:p w:rsidR="00D5162C" w:rsidRDefault="00D5162C">
      <w:pPr>
        <w:pStyle w:val="a5"/>
        <w:ind w:firstLine="360"/>
      </w:pPr>
      <w:r>
        <w:t xml:space="preserve"> 13. Режим работы водителя автобуса должен предусматривать после первых 3 часов н</w:t>
      </w:r>
      <w:r>
        <w:t>е</w:t>
      </w:r>
      <w:r>
        <w:t>прерывного управления автомобилем предоставление водителю сп</w:t>
      </w:r>
      <w:r>
        <w:t>е</w:t>
      </w:r>
      <w:r>
        <w:t>циального перерыва для отдыха от управления автомобилем в пути, продолжительностью не менее 15 минут. В дал</w:t>
      </w:r>
      <w:r>
        <w:t>ь</w:t>
      </w:r>
      <w:r>
        <w:t>нейшем перерывы такой продолжител</w:t>
      </w:r>
      <w:r>
        <w:t>ь</w:t>
      </w:r>
      <w:r>
        <w:t>ности предусматриваются не более, чем через каждые 2 часа. В том случае, когда время предоставления специального перерыва совпадает со вр</w:t>
      </w:r>
      <w:r>
        <w:t>е</w:t>
      </w:r>
      <w:r>
        <w:t>менем предоставления перерыва для отдыха и питания, специальный перерыв не предоста</w:t>
      </w:r>
      <w:r>
        <w:t>в</w:t>
      </w:r>
      <w:r>
        <w:t>ляется. При направлении в рейс 2-х водителей на один автобуса, они мен</w:t>
      </w:r>
      <w:r>
        <w:t>я</w:t>
      </w:r>
      <w:r>
        <w:t xml:space="preserve">ются не реже, чем через 3 часа. </w:t>
      </w:r>
    </w:p>
    <w:p w:rsidR="00D5162C" w:rsidRDefault="00D5162C">
      <w:pPr>
        <w:pStyle w:val="a5"/>
        <w:ind w:firstLine="360"/>
      </w:pPr>
    </w:p>
    <w:p w:rsidR="00D5162C" w:rsidRDefault="00D5162C">
      <w:pPr>
        <w:pStyle w:val="a5"/>
        <w:ind w:firstLine="360"/>
      </w:pPr>
      <w:r>
        <w:lastRenderedPageBreak/>
        <w:t>14. Перед началом массовых перевозок детей в оздоровительные лагеря приказом рук</w:t>
      </w:r>
      <w:r>
        <w:t>о</w:t>
      </w:r>
      <w:r>
        <w:t>водителя Исполнителя назначается специальная комиссия, которая проводит предварител</w:t>
      </w:r>
      <w:r>
        <w:t>ь</w:t>
      </w:r>
      <w:r>
        <w:t>ное обследование подъездных дорог к оздоровительным лагерям и, исходя из состояния д</w:t>
      </w:r>
      <w:r>
        <w:t>о</w:t>
      </w:r>
      <w:r>
        <w:t>рог, определяет возможность осуществления перевозок детей в оздоровительные лагеря и в специальные з</w:t>
      </w:r>
      <w:r>
        <w:t>о</w:t>
      </w:r>
      <w:r>
        <w:t>ны отдыха, о чем составляется соответствующий акт.</w:t>
      </w:r>
    </w:p>
    <w:p w:rsidR="00D5162C" w:rsidRDefault="00D5162C">
      <w:pPr>
        <w:pStyle w:val="a5"/>
        <w:ind w:firstLine="360"/>
      </w:pPr>
    </w:p>
    <w:p w:rsidR="00D5162C" w:rsidRDefault="00D5162C">
      <w:pPr>
        <w:pStyle w:val="a5"/>
      </w:pPr>
      <w:r>
        <w:t xml:space="preserve">      15.  При организации регулярных перевозок детей, связанных с уче</w:t>
      </w:r>
      <w:r>
        <w:t>б</w:t>
      </w:r>
      <w:r>
        <w:t>но-воспитательным процессом (например, в школу и обратно), необходимо согласование трасс маршрутов и графиков движения автобусов с о</w:t>
      </w:r>
      <w:r>
        <w:t>р</w:t>
      </w:r>
      <w:r>
        <w:t xml:space="preserve">ганами ГИБДД.  </w:t>
      </w:r>
    </w:p>
    <w:p w:rsidR="00D5162C" w:rsidRDefault="00D5162C">
      <w:pPr>
        <w:pStyle w:val="a5"/>
      </w:pPr>
    </w:p>
    <w:p w:rsidR="00D5162C" w:rsidRDefault="00D5162C">
      <w:pPr>
        <w:pStyle w:val="a5"/>
        <w:jc w:val="center"/>
        <w:rPr>
          <w:b/>
          <w:bCs/>
        </w:rPr>
      </w:pPr>
    </w:p>
    <w:p w:rsidR="00D5162C" w:rsidRDefault="00D5162C">
      <w:pPr>
        <w:pStyle w:val="a5"/>
        <w:jc w:val="center"/>
        <w:rPr>
          <w:b/>
          <w:bCs/>
        </w:rPr>
      </w:pPr>
      <w:r>
        <w:rPr>
          <w:b/>
          <w:bCs/>
        </w:rPr>
        <w:t>ТРЕБОВАНИЯ ПО ВЫПОЛНЕНИЮ ПЕРЕВОЗОК</w:t>
      </w:r>
    </w:p>
    <w:p w:rsidR="00D5162C" w:rsidRDefault="00D5162C">
      <w:pPr>
        <w:pStyle w:val="a5"/>
        <w:jc w:val="center"/>
      </w:pPr>
    </w:p>
    <w:p w:rsidR="00D5162C" w:rsidRDefault="00D5162C">
      <w:pPr>
        <w:pStyle w:val="a5"/>
        <w:ind w:firstLine="708"/>
      </w:pPr>
      <w:r>
        <w:t>1. Водители автобуса, допущенные к перевозке детей должны иметь продолжител</w:t>
      </w:r>
      <w:r>
        <w:t>ь</w:t>
      </w:r>
      <w:r>
        <w:t>ность междусменного отдыха перед поездкой не менее 12 часов [5], а также пройти спец</w:t>
      </w:r>
      <w:r>
        <w:t>и</w:t>
      </w:r>
      <w:r>
        <w:t>альный инс</w:t>
      </w:r>
      <w:r>
        <w:t>т</w:t>
      </w:r>
      <w:r>
        <w:t>руктаж.</w:t>
      </w:r>
    </w:p>
    <w:p w:rsidR="00D5162C" w:rsidRDefault="00D5162C">
      <w:pPr>
        <w:pStyle w:val="a5"/>
      </w:pPr>
      <w:r>
        <w:tab/>
        <w:t>Уполномоченное лицо Исполнителя, вносит в путевой лист автобуса отметку о пр</w:t>
      </w:r>
      <w:r>
        <w:t>о</w:t>
      </w:r>
      <w:r>
        <w:t>хождении водителем специального инстру</w:t>
      </w:r>
      <w:r>
        <w:t>к</w:t>
      </w:r>
      <w:r>
        <w:t>тажа.</w:t>
      </w:r>
    </w:p>
    <w:p w:rsidR="00D5162C" w:rsidRDefault="00D5162C">
      <w:pPr>
        <w:pStyle w:val="a5"/>
      </w:pPr>
      <w:r>
        <w:t xml:space="preserve">          2. Водитель, осуществляющий перевозки, должен выполнять указания Старшего, в случае, если они не противоречат Правилам перевозки пассажиров, Правилам дорожного движения, не связаны с изменением маршрута движения а</w:t>
      </w:r>
      <w:r>
        <w:t>в</w:t>
      </w:r>
      <w:r>
        <w:t>тобуса.</w:t>
      </w:r>
    </w:p>
    <w:p w:rsidR="00D5162C" w:rsidRDefault="00D5162C">
      <w:pPr>
        <w:pStyle w:val="a5"/>
        <w:ind w:firstLine="360"/>
      </w:pPr>
      <w:r>
        <w:t xml:space="preserve">   3. Перевозка детей автобусом осуществляется только  с включенным ближним светом фар [2]. Перевозка детей ЗАПРЕЩАЕТСЯ, когда д</w:t>
      </w:r>
      <w:r>
        <w:t>о</w:t>
      </w:r>
      <w:r>
        <w:t>рожные или метеорологические условия представляют угрозу безопасности перевозки.</w:t>
      </w:r>
    </w:p>
    <w:p w:rsidR="00D5162C" w:rsidRDefault="00D5162C">
      <w:pPr>
        <w:pStyle w:val="a5"/>
        <w:ind w:firstLine="360"/>
      </w:pPr>
      <w:r>
        <w:t xml:space="preserve">  4. Скорость движения автобуса выбирается водителем в зависимости от дорожных м</w:t>
      </w:r>
      <w:r>
        <w:t>е</w:t>
      </w:r>
      <w:r>
        <w:t>теорологических и других условий, но при этом не должна прев</w:t>
      </w:r>
      <w:r>
        <w:t>ы</w:t>
      </w:r>
      <w:r>
        <w:t>шать 60 км/час.</w:t>
      </w:r>
    </w:p>
    <w:p w:rsidR="00D5162C" w:rsidRDefault="00D5162C">
      <w:pPr>
        <w:pStyle w:val="a5"/>
        <w:ind w:firstLine="360"/>
      </w:pPr>
      <w:r>
        <w:t>5. Перед отправлением автобуса в рейс водитель (при движении колонной – старший к</w:t>
      </w:r>
      <w:r>
        <w:t>о</w:t>
      </w:r>
      <w:r>
        <w:t>лонны) должен лично убедиться в соответствии количества отъезжающих детей и сопрово</w:t>
      </w:r>
      <w:r>
        <w:t>ж</w:t>
      </w:r>
      <w:r>
        <w:t>дающих, количеству посадочных мест для сидения, в отсутствии вещей и инвентаря в прох</w:t>
      </w:r>
      <w:r>
        <w:t>о</w:t>
      </w:r>
      <w:r>
        <w:t>дах, на накопительных площадках, в включении ближнего света фар. Окна в салоне а</w:t>
      </w:r>
      <w:r>
        <w:t>в</w:t>
      </w:r>
      <w:r>
        <w:t>тобуса при движении должны быть закрыты. На верхних полках могут находиться легкие личные вещи.</w:t>
      </w:r>
    </w:p>
    <w:p w:rsidR="00D5162C" w:rsidRDefault="00D5162C">
      <w:pPr>
        <w:pStyle w:val="a5"/>
        <w:ind w:firstLine="360"/>
      </w:pPr>
      <w:r>
        <w:t>6. В пути следования остановку автобуса(ов) можно производиться только на специал</w:t>
      </w:r>
      <w:r>
        <w:t>ь</w:t>
      </w:r>
      <w:r>
        <w:t>ных площадках, а при их отсутствии – за пределами дороги, чтобы исключить внезапный выход ребенка (детей) на дор</w:t>
      </w:r>
      <w:r>
        <w:t>о</w:t>
      </w:r>
      <w:r>
        <w:t>гу.</w:t>
      </w:r>
      <w:r>
        <w:tab/>
      </w:r>
    </w:p>
    <w:p w:rsidR="00D5162C" w:rsidRDefault="00D5162C">
      <w:pPr>
        <w:pStyle w:val="a5"/>
        <w:ind w:firstLine="360"/>
      </w:pPr>
      <w:r>
        <w:t>7. При вынужденной остановке автобуса, вызванной технической неисправностью, вод</w:t>
      </w:r>
      <w:r>
        <w:t>и</w:t>
      </w:r>
      <w:r>
        <w:t>тель должен остановить автобус так, чтобы не создавать помех для движения других тран</w:t>
      </w:r>
      <w:r>
        <w:t>с</w:t>
      </w:r>
      <w:r>
        <w:t>портных средств, включить аварийную сигнализацию, а при ее отсутствии или неисправн</w:t>
      </w:r>
      <w:r>
        <w:t>о</w:t>
      </w:r>
      <w:r>
        <w:t>сти – выставить позади автобуса знак аварийной остановки, на расстояние не менее 15 ме</w:t>
      </w:r>
      <w:r>
        <w:t>т</w:t>
      </w:r>
      <w:r>
        <w:t>ров от автобуса в населенном пункте и 30 метров – вне населенного пункта. Первым из авт</w:t>
      </w:r>
      <w:r>
        <w:t>о</w:t>
      </w:r>
      <w:r>
        <w:t>буса выходит Старший и, располагаясь у передней части автобуса, руководит высадкой д</w:t>
      </w:r>
      <w:r>
        <w:t>е</w:t>
      </w:r>
      <w:r>
        <w:t>тей.</w:t>
      </w:r>
    </w:p>
    <w:p w:rsidR="00D5162C" w:rsidRDefault="00D5162C">
      <w:pPr>
        <w:pStyle w:val="a5"/>
        <w:ind w:firstLine="360"/>
      </w:pPr>
      <w:r>
        <w:t>8. В случае получения ребенком в пути следования травмы, наступления внезапного з</w:t>
      </w:r>
      <w:r>
        <w:t>а</w:t>
      </w:r>
      <w:r>
        <w:t>болевания, кровотечения, обморока и пр., водитель автобуса обязан немедленно принять м</w:t>
      </w:r>
      <w:r>
        <w:t>е</w:t>
      </w:r>
      <w:r>
        <w:t>ры по доставке ребенка в ближайший медицинский пункт (учреждение, больницу), для ок</w:t>
      </w:r>
      <w:r>
        <w:t>а</w:t>
      </w:r>
      <w:r>
        <w:t>зания ребенку квалифицированной м</w:t>
      </w:r>
      <w:r>
        <w:t>е</w:t>
      </w:r>
      <w:r>
        <w:t xml:space="preserve">дицинской помощи. </w:t>
      </w:r>
    </w:p>
    <w:p w:rsidR="00D5162C" w:rsidRDefault="00D5162C">
      <w:pPr>
        <w:pStyle w:val="a5"/>
        <w:ind w:firstLine="360"/>
      </w:pPr>
      <w:r>
        <w:t xml:space="preserve">9. Водителю автобуса при перевозке детей </w:t>
      </w:r>
      <w:r>
        <w:rPr>
          <w:b/>
          <w:bCs/>
          <w:u w:val="single"/>
        </w:rPr>
        <w:t>ЗАПРЕЩАЕТСЯ [2], [4]:</w:t>
      </w:r>
    </w:p>
    <w:p w:rsidR="00D5162C" w:rsidRDefault="00D5162C">
      <w:pPr>
        <w:pStyle w:val="a5"/>
        <w:numPr>
          <w:ilvl w:val="0"/>
          <w:numId w:val="5"/>
        </w:numPr>
      </w:pPr>
      <w:r>
        <w:t xml:space="preserve"> следовать со скоростью более 60 км/час;</w:t>
      </w:r>
    </w:p>
    <w:p w:rsidR="00D5162C" w:rsidRDefault="00D5162C">
      <w:pPr>
        <w:pStyle w:val="a5"/>
        <w:numPr>
          <w:ilvl w:val="0"/>
          <w:numId w:val="5"/>
        </w:numPr>
      </w:pPr>
      <w:r>
        <w:t>изменять маршрут следования;</w:t>
      </w:r>
    </w:p>
    <w:p w:rsidR="00D5162C" w:rsidRDefault="00D5162C">
      <w:pPr>
        <w:pStyle w:val="a5"/>
        <w:numPr>
          <w:ilvl w:val="0"/>
          <w:numId w:val="5"/>
        </w:numPr>
      </w:pPr>
      <w:r>
        <w:t>перевозить в салоне автобуса, в котором находятся дети, любой груз, багаж или инве</w:t>
      </w:r>
      <w:r>
        <w:t>н</w:t>
      </w:r>
      <w:r>
        <w:t>тарь, кроме ручной клади и личных вещей детей;</w:t>
      </w:r>
    </w:p>
    <w:p w:rsidR="00D5162C" w:rsidRDefault="00D5162C">
      <w:pPr>
        <w:pStyle w:val="a5"/>
        <w:numPr>
          <w:ilvl w:val="0"/>
          <w:numId w:val="5"/>
        </w:numPr>
      </w:pPr>
      <w:r>
        <w:t>оставлять автобус или покидать свое место, если в салоне автобуса находя</w:t>
      </w:r>
      <w:r>
        <w:t>т</w:t>
      </w:r>
      <w:r>
        <w:t>ся дети;</w:t>
      </w:r>
    </w:p>
    <w:p w:rsidR="00D5162C" w:rsidRDefault="00D5162C">
      <w:pPr>
        <w:pStyle w:val="a5"/>
        <w:numPr>
          <w:ilvl w:val="0"/>
          <w:numId w:val="5"/>
        </w:numPr>
      </w:pPr>
      <w:r>
        <w:lastRenderedPageBreak/>
        <w:t>при следовании в автомобильной колонне производить обгон впереди ид</w:t>
      </w:r>
      <w:r>
        <w:t>у</w:t>
      </w:r>
      <w:r>
        <w:t>щего автобуса;</w:t>
      </w:r>
    </w:p>
    <w:p w:rsidR="00D5162C" w:rsidRDefault="00D5162C">
      <w:pPr>
        <w:pStyle w:val="a5"/>
        <w:numPr>
          <w:ilvl w:val="0"/>
          <w:numId w:val="5"/>
        </w:numPr>
      </w:pPr>
      <w:r>
        <w:t>выходить из салона автобуса при наличии детей в автобусе, в том числе при посадке и высадке детей;</w:t>
      </w:r>
    </w:p>
    <w:p w:rsidR="00D5162C" w:rsidRDefault="00D5162C">
      <w:pPr>
        <w:pStyle w:val="a5"/>
        <w:numPr>
          <w:ilvl w:val="0"/>
          <w:numId w:val="5"/>
        </w:numPr>
      </w:pPr>
      <w:r>
        <w:t>осуществлять движение автобуса задним ходом;</w:t>
      </w:r>
    </w:p>
    <w:p w:rsidR="00D5162C" w:rsidRDefault="00D5162C">
      <w:pPr>
        <w:pStyle w:val="a5"/>
        <w:numPr>
          <w:ilvl w:val="0"/>
          <w:numId w:val="5"/>
        </w:numPr>
      </w:pPr>
      <w:r>
        <w:t>покидать свое место или оставлять транспортное средство, если им не приняты меры, и</w:t>
      </w:r>
      <w:r>
        <w:t>с</w:t>
      </w:r>
      <w:r>
        <w:t>ключающие самопроизвольное движение транспортного сре</w:t>
      </w:r>
      <w:r>
        <w:t>д</w:t>
      </w:r>
      <w:r>
        <w:t>ства или использование его в отсутствие водителя.</w:t>
      </w:r>
    </w:p>
    <w:p w:rsidR="00D5162C" w:rsidRDefault="00D5162C">
      <w:pPr>
        <w:pStyle w:val="a5"/>
        <w:ind w:firstLine="360"/>
      </w:pPr>
      <w:r>
        <w:t>10. В пути следования водитель обязан строго выполнять Правила дорожн</w:t>
      </w:r>
      <w:r>
        <w:t>о</w:t>
      </w:r>
      <w:r>
        <w:t>го движения, плавно трогаться с места, выдерживать дистанцию между впереди идущим автотранспор</w:t>
      </w:r>
      <w:r>
        <w:t>т</w:t>
      </w:r>
      <w:r>
        <w:t>ным средством, без необходимости резко не тормозить, принимать меры предосторожности, быть внимательным к окружающей обст</w:t>
      </w:r>
      <w:r>
        <w:t>а</w:t>
      </w:r>
      <w:r>
        <w:t>новке.</w:t>
      </w:r>
    </w:p>
    <w:p w:rsidR="00D5162C" w:rsidRDefault="00D5162C">
      <w:pPr>
        <w:pStyle w:val="a5"/>
        <w:ind w:firstLine="360"/>
      </w:pPr>
      <w:r>
        <w:t>11. По прибытии к пункту высадки  детей из автобуса водитель должен осмотреть салон автобуса. При обнаружении в салоне личных вещей детей передать их сопровожда</w:t>
      </w:r>
      <w:r>
        <w:t>ю</w:t>
      </w:r>
      <w:r>
        <w:t>щему.</w:t>
      </w:r>
    </w:p>
    <w:p w:rsidR="00D5162C" w:rsidRDefault="00D5162C">
      <w:pPr>
        <w:pStyle w:val="a5"/>
        <w:ind w:firstLine="360"/>
      </w:pPr>
      <w:r>
        <w:t>12. При наличии каких-либо замечаний (недостатков) по организации дорожного движ</w:t>
      </w:r>
      <w:r>
        <w:t>е</w:t>
      </w:r>
      <w:r>
        <w:t>ния, в состоянии автомобильных дорог, улиц, железнодорожных переездов, паромных пер</w:t>
      </w:r>
      <w:r>
        <w:t>е</w:t>
      </w:r>
      <w:r>
        <w:t>прав, их обустройства, угрожающих безопасности дорожного движения, водитель обязан с</w:t>
      </w:r>
      <w:r>
        <w:t>о</w:t>
      </w:r>
      <w:r>
        <w:t>общить диспетчеру Исполнителя.</w:t>
      </w:r>
    </w:p>
    <w:p w:rsidR="00D5162C" w:rsidRDefault="00D5162C">
      <w:pPr>
        <w:pStyle w:val="a5"/>
      </w:pPr>
    </w:p>
    <w:p w:rsidR="00D5162C" w:rsidRDefault="00D5162C">
      <w:pPr>
        <w:pStyle w:val="a5"/>
      </w:pPr>
    </w:p>
    <w:p w:rsidR="00D5162C" w:rsidRDefault="00D5162C">
      <w:pPr>
        <w:pStyle w:val="a5"/>
      </w:pPr>
      <w:r>
        <w:tab/>
        <w:t>Перечень нормативных правовых актов, использованных при составлении методич</w:t>
      </w:r>
      <w:r>
        <w:t>е</w:t>
      </w:r>
      <w:r>
        <w:t>ских рекомендаций:</w:t>
      </w:r>
    </w:p>
    <w:p w:rsidR="00D5162C" w:rsidRDefault="00D5162C">
      <w:pPr>
        <w:pStyle w:val="a5"/>
      </w:pPr>
      <w:r>
        <w:t>1. Федеральные законы:</w:t>
      </w:r>
    </w:p>
    <w:p w:rsidR="00D5162C" w:rsidRDefault="00D5162C">
      <w:pPr>
        <w:pStyle w:val="a5"/>
        <w:numPr>
          <w:ilvl w:val="1"/>
          <w:numId w:val="6"/>
        </w:numPr>
      </w:pPr>
      <w:r>
        <w:t>№ 196 Ф.З. от 10.12.1995г. «О безопасности дорожного движения»</w:t>
      </w:r>
    </w:p>
    <w:p w:rsidR="00D5162C" w:rsidRDefault="00D5162C">
      <w:pPr>
        <w:pStyle w:val="a5"/>
        <w:numPr>
          <w:ilvl w:val="1"/>
          <w:numId w:val="6"/>
        </w:numPr>
      </w:pPr>
      <w:r>
        <w:t>№ 2300-1 от 07.02.1992г. «О защите прав потребителей».</w:t>
      </w:r>
    </w:p>
    <w:p w:rsidR="00D5162C" w:rsidRDefault="00D5162C">
      <w:pPr>
        <w:pStyle w:val="a5"/>
      </w:pPr>
      <w:r>
        <w:t>1.3. № 128-ФЗ от 08.08.2001г. «О лицензировании отдельных видов деятельн</w:t>
      </w:r>
      <w:r>
        <w:t>о</w:t>
      </w:r>
      <w:r>
        <w:t xml:space="preserve">сти». </w:t>
      </w:r>
    </w:p>
    <w:p w:rsidR="00D5162C" w:rsidRDefault="00D5162C">
      <w:pPr>
        <w:pStyle w:val="a5"/>
        <w:numPr>
          <w:ilvl w:val="0"/>
          <w:numId w:val="6"/>
        </w:numPr>
      </w:pPr>
      <w:r>
        <w:t>Приказ Минтранса РФ от 08.01.1997г. № 2. Зарегистрирован в Минюсте РФ 14.05.1997г. № 1302 «Положение об обеспечении безопасности перевозок пассажиров».</w:t>
      </w:r>
    </w:p>
    <w:p w:rsidR="00D5162C" w:rsidRDefault="00D5162C">
      <w:pPr>
        <w:pStyle w:val="a5"/>
        <w:numPr>
          <w:ilvl w:val="0"/>
          <w:numId w:val="6"/>
        </w:numPr>
      </w:pPr>
      <w:r>
        <w:t>Приказ Минтранса РФ от 09.03.1995 № 27. Зарегистрирован в Минюсте РФ 09.06.1995г. № 868 «Положение об обеспечении безопасности дорожного движения в предприятиях, учре</w:t>
      </w:r>
      <w:r>
        <w:t>ж</w:t>
      </w:r>
      <w:r>
        <w:t>дениях, организациях, осуществляющих перевозки пассажиров и грузов».</w:t>
      </w:r>
    </w:p>
    <w:p w:rsidR="00D5162C" w:rsidRDefault="00D5162C">
      <w:pPr>
        <w:pStyle w:val="a5"/>
        <w:numPr>
          <w:ilvl w:val="0"/>
          <w:numId w:val="6"/>
        </w:numPr>
      </w:pPr>
      <w:r>
        <w:t>Приказ МВД СССР от 17.08.1988 № 176 «Требования по обеспечению безопасности а</w:t>
      </w:r>
      <w:r>
        <w:t>в</w:t>
      </w:r>
      <w:r>
        <w:t>тобусных перевозок».</w:t>
      </w:r>
    </w:p>
    <w:p w:rsidR="00D5162C" w:rsidRDefault="00D5162C">
      <w:pPr>
        <w:pStyle w:val="a5"/>
        <w:numPr>
          <w:ilvl w:val="0"/>
          <w:numId w:val="6"/>
        </w:numPr>
      </w:pPr>
      <w:r>
        <w:t>Приказ Минтранса РФ от 20.08.2004г. № 15. Зарегистрирован в Минюсте РФ 01.11.2004г. № 6094 «Положение об особенностях режима рабочего времени и времени отдыха водителей автомобилей».</w:t>
      </w:r>
    </w:p>
    <w:p w:rsidR="00D5162C" w:rsidRDefault="00D5162C">
      <w:pPr>
        <w:pStyle w:val="a5"/>
        <w:numPr>
          <w:ilvl w:val="0"/>
          <w:numId w:val="6"/>
        </w:numPr>
      </w:pPr>
      <w:r>
        <w:t>Постановление Правительства РФ от 23.10.1993г. № 1090 (с изменениями) «Правила д</w:t>
      </w:r>
      <w:r>
        <w:t>о</w:t>
      </w:r>
      <w:r>
        <w:t>рожного движения Российской Федерации. Основные положения по допуску транспор</w:t>
      </w:r>
      <w:r>
        <w:t>т</w:t>
      </w:r>
      <w:r>
        <w:t>ных средств к эксплуатации и обязанности должностных лиц по обеспечению безопа</w:t>
      </w:r>
      <w:r>
        <w:t>с</w:t>
      </w:r>
      <w:r>
        <w:t>ности дорожного движения».</w:t>
      </w:r>
    </w:p>
    <w:p w:rsidR="00D5162C" w:rsidRDefault="00D5162C">
      <w:pPr>
        <w:pStyle w:val="a5"/>
        <w:numPr>
          <w:ilvl w:val="0"/>
          <w:numId w:val="6"/>
        </w:numPr>
      </w:pPr>
      <w:r>
        <w:t>Приказ Минтранса РФ от 07.07.1998г. № 86 «Правила использования тахографов на а</w:t>
      </w:r>
      <w:r>
        <w:t>в</w:t>
      </w:r>
      <w:r>
        <w:t>томобильном транспорте в Российской Федерации».</w:t>
      </w:r>
    </w:p>
    <w:p w:rsidR="00D5162C" w:rsidRDefault="00D5162C">
      <w:pPr>
        <w:pStyle w:val="a5"/>
        <w:numPr>
          <w:ilvl w:val="0"/>
          <w:numId w:val="6"/>
        </w:numPr>
      </w:pPr>
      <w:r>
        <w:t>Положение «О лицензировании перевозок пассажиров и грузов автомобильным тран</w:t>
      </w:r>
      <w:r>
        <w:t>с</w:t>
      </w:r>
      <w:r>
        <w:t>портом» утверждено Постановлением Правительства РФ от 10.06.2002г. № 402.</w:t>
      </w:r>
    </w:p>
    <w:p w:rsidR="00D5162C" w:rsidRDefault="00D5162C">
      <w:pPr>
        <w:pStyle w:val="a5"/>
        <w:numPr>
          <w:ilvl w:val="0"/>
          <w:numId w:val="6"/>
        </w:numPr>
      </w:pPr>
      <w:r>
        <w:t>Приказ МВД России №260 от 6.07.1995г.</w:t>
      </w:r>
    </w:p>
    <w:sectPr w:rsidR="00D5162C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DF" w:rsidRDefault="003359DF">
      <w:r>
        <w:separator/>
      </w:r>
    </w:p>
  </w:endnote>
  <w:endnote w:type="continuationSeparator" w:id="1">
    <w:p w:rsidR="003359DF" w:rsidRDefault="0033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DF" w:rsidRDefault="003359DF">
      <w:r>
        <w:separator/>
      </w:r>
    </w:p>
  </w:footnote>
  <w:footnote w:type="continuationSeparator" w:id="1">
    <w:p w:rsidR="003359DF" w:rsidRDefault="0033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2C" w:rsidRDefault="00D516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162C" w:rsidRDefault="00D516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2C" w:rsidRDefault="00D516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B25">
      <w:rPr>
        <w:rStyle w:val="a4"/>
        <w:noProof/>
      </w:rPr>
      <w:t>5</w:t>
    </w:r>
    <w:r>
      <w:rPr>
        <w:rStyle w:val="a4"/>
      </w:rPr>
      <w:fldChar w:fldCharType="end"/>
    </w:r>
  </w:p>
  <w:p w:rsidR="00D5162C" w:rsidRDefault="00D51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1C6"/>
    <w:multiLevelType w:val="hybridMultilevel"/>
    <w:tmpl w:val="A082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D5E1D"/>
    <w:multiLevelType w:val="hybridMultilevel"/>
    <w:tmpl w:val="6E54E4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457058"/>
    <w:multiLevelType w:val="hybridMultilevel"/>
    <w:tmpl w:val="506C9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354A2C"/>
    <w:multiLevelType w:val="hybridMultilevel"/>
    <w:tmpl w:val="59EC0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8D18EC"/>
    <w:multiLevelType w:val="hybridMultilevel"/>
    <w:tmpl w:val="87B82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1E4E09"/>
    <w:multiLevelType w:val="hybridMultilevel"/>
    <w:tmpl w:val="FE92E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21250A"/>
    <w:multiLevelType w:val="multilevel"/>
    <w:tmpl w:val="660EB1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2B23D8"/>
    <w:multiLevelType w:val="hybridMultilevel"/>
    <w:tmpl w:val="776E27A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8A7"/>
    <w:rsid w:val="003359DF"/>
    <w:rsid w:val="00D5162C"/>
    <w:rsid w:val="00E30B25"/>
    <w:rsid w:val="00F6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</w:style>
  <w:style w:type="paragraph" w:styleId="a6">
    <w:name w:val="Title"/>
    <w:basedOn w:val="a"/>
    <w:qFormat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User</dc:creator>
  <cp:keywords/>
  <dc:description/>
  <cp:lastModifiedBy>user</cp:lastModifiedBy>
  <cp:revision>2</cp:revision>
  <cp:lastPrinted>2004-12-23T13:15:00Z</cp:lastPrinted>
  <dcterms:created xsi:type="dcterms:W3CDTF">2014-04-09T06:53:00Z</dcterms:created>
  <dcterms:modified xsi:type="dcterms:W3CDTF">2014-04-09T06:53:00Z</dcterms:modified>
</cp:coreProperties>
</file>