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B2" w:rsidRPr="006574B2" w:rsidRDefault="006574B2" w:rsidP="006574B2">
      <w:pPr>
        <w:pStyle w:val="a3"/>
        <w:jc w:val="center"/>
        <w:rPr>
          <w:rFonts w:ascii="Times New Roman" w:hAnsi="Times New Roman" w:cs="Times New Roman"/>
          <w:b/>
        </w:rPr>
      </w:pPr>
      <w:r w:rsidRPr="006574B2">
        <w:rPr>
          <w:rFonts w:ascii="Times New Roman" w:hAnsi="Times New Roman" w:cs="Times New Roman"/>
          <w:b/>
        </w:rPr>
        <w:t>М</w:t>
      </w:r>
      <w:r>
        <w:rPr>
          <w:rFonts w:ascii="Times New Roman" w:hAnsi="Times New Roman" w:cs="Times New Roman"/>
          <w:b/>
        </w:rPr>
        <w:t>инистерство внутренних дел Российской Федерации</w:t>
      </w:r>
      <w:r w:rsidRPr="006574B2">
        <w:rPr>
          <w:rFonts w:ascii="Times New Roman" w:hAnsi="Times New Roman" w:cs="Times New Roman"/>
          <w:b/>
        </w:rPr>
        <w:br/>
        <w:t>ПРИКАЗ</w:t>
      </w:r>
      <w:r w:rsidRPr="006574B2">
        <w:rPr>
          <w:rFonts w:ascii="Times New Roman" w:hAnsi="Times New Roman" w:cs="Times New Roman"/>
          <w:b/>
        </w:rPr>
        <w:br/>
        <w:t xml:space="preserve">от 2 декабря 2003 г. </w:t>
      </w:r>
      <w:r>
        <w:rPr>
          <w:rFonts w:ascii="Times New Roman" w:hAnsi="Times New Roman" w:cs="Times New Roman"/>
          <w:b/>
        </w:rPr>
        <w:t>№</w:t>
      </w:r>
      <w:r w:rsidRPr="006574B2">
        <w:rPr>
          <w:rFonts w:ascii="Times New Roman" w:hAnsi="Times New Roman" w:cs="Times New Roman"/>
          <w:b/>
        </w:rPr>
        <w:t xml:space="preserve"> 930</w:t>
      </w:r>
      <w:r w:rsidRPr="006574B2">
        <w:rPr>
          <w:rFonts w:ascii="Times New Roman" w:hAnsi="Times New Roman" w:cs="Times New Roman"/>
          <w:b/>
        </w:rPr>
        <w:br/>
      </w:r>
      <w:r w:rsidRPr="006574B2">
        <w:rPr>
          <w:rFonts w:ascii="Times New Roman" w:hAnsi="Times New Roman" w:cs="Times New Roman"/>
          <w:b/>
        </w:rPr>
        <w:br/>
        <w:t xml:space="preserve">ОБ ОРГАНИЗАЦИИ </w:t>
      </w:r>
      <w:proofErr w:type="gramStart"/>
      <w:r w:rsidRPr="006574B2">
        <w:rPr>
          <w:rFonts w:ascii="Times New Roman" w:hAnsi="Times New Roman" w:cs="Times New Roman"/>
          <w:b/>
        </w:rPr>
        <w:t>РАБОТЫ</w:t>
      </w:r>
      <w:r w:rsidRPr="006574B2">
        <w:rPr>
          <w:rFonts w:ascii="Times New Roman" w:hAnsi="Times New Roman" w:cs="Times New Roman"/>
          <w:b/>
        </w:rPr>
        <w:br/>
        <w:t>ГОСУДАРСТВЕННОЙ ИНСПЕКЦИИ БЕЗОПАСНОСТИ</w:t>
      </w:r>
      <w:r w:rsidRPr="006574B2">
        <w:rPr>
          <w:rFonts w:ascii="Times New Roman" w:hAnsi="Times New Roman" w:cs="Times New Roman"/>
          <w:b/>
        </w:rPr>
        <w:br/>
        <w:t>ДОРОЖНОГО ДВИЖЕНИЯ МИНИСТЕРСТВА ВНУТРЕННИХ</w:t>
      </w:r>
      <w:r w:rsidRPr="006574B2">
        <w:rPr>
          <w:rFonts w:ascii="Times New Roman" w:hAnsi="Times New Roman" w:cs="Times New Roman"/>
          <w:b/>
        </w:rPr>
        <w:br/>
        <w:t>ДЕЛ РОССИЙСКОЙ ФЕДЕРАЦИИ</w:t>
      </w:r>
      <w:proofErr w:type="gramEnd"/>
      <w:r w:rsidRPr="006574B2">
        <w:rPr>
          <w:rFonts w:ascii="Times New Roman" w:hAnsi="Times New Roman" w:cs="Times New Roman"/>
          <w:b/>
        </w:rPr>
        <w:t xml:space="preserve"> ПО ПРОПАГАНДЕ</w:t>
      </w:r>
      <w:r w:rsidRPr="006574B2">
        <w:rPr>
          <w:rFonts w:ascii="Times New Roman" w:hAnsi="Times New Roman" w:cs="Times New Roman"/>
          <w:b/>
        </w:rPr>
        <w:br/>
        <w:t>БЕЗОПАСНОСТИ ДОРОЖНОГО ДВИЖЕНИЯ</w:t>
      </w:r>
      <w:r w:rsidRPr="006574B2">
        <w:rPr>
          <w:rFonts w:ascii="Times New Roman" w:hAnsi="Times New Roman" w:cs="Times New Roman"/>
          <w:b/>
        </w:rPr>
        <w:br/>
      </w:r>
    </w:p>
    <w:p w:rsidR="006574B2" w:rsidRDefault="006574B2" w:rsidP="006574B2">
      <w:pPr>
        <w:pStyle w:val="a3"/>
        <w:jc w:val="both"/>
        <w:rPr>
          <w:rFonts w:ascii="Times New Roman" w:hAnsi="Times New Roman" w:cs="Times New Roman"/>
        </w:rPr>
      </w:pPr>
      <w:proofErr w:type="gramStart"/>
      <w:r w:rsidRPr="006574B2">
        <w:rPr>
          <w:rFonts w:ascii="Times New Roman" w:hAnsi="Times New Roman" w:cs="Times New Roman"/>
        </w:rPr>
        <w:t>В целях реализации требований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&lt;*&gt;, по разъяснению законодательства Российской Федерации о безопасности дорожного движения и в целях совершенствования деятельности Государственной инспекции безопасности дорожного движения Министерства внутренних дел Российской Федерации</w:t>
      </w:r>
      <w:proofErr w:type="gramEnd"/>
      <w:r w:rsidRPr="006574B2">
        <w:rPr>
          <w:rFonts w:ascii="Times New Roman" w:hAnsi="Times New Roman" w:cs="Times New Roman"/>
        </w:rPr>
        <w:t xml:space="preserve"> по предупреждению дорожно-транспортных происшествий и снижению тяжести их последствий приказываю:</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w:t>
      </w:r>
      <w:r w:rsidRPr="006574B2">
        <w:rPr>
          <w:rFonts w:ascii="Times New Roman" w:hAnsi="Times New Roman" w:cs="Times New Roman"/>
        </w:rPr>
        <w:br/>
        <w:t>&lt;*&gt; Собрание законодательства Российской Федерации, 1998, N 25, ст. 2897; 2002, N 27, ст. 2679.</w:t>
      </w:r>
      <w:r w:rsidRPr="006574B2">
        <w:rPr>
          <w:rFonts w:ascii="Times New Roman" w:hAnsi="Times New Roman" w:cs="Times New Roman"/>
        </w:rPr>
        <w:br/>
      </w:r>
      <w:r w:rsidRPr="006574B2">
        <w:rPr>
          <w:rFonts w:ascii="Times New Roman" w:hAnsi="Times New Roman" w:cs="Times New Roman"/>
        </w:rPr>
        <w:br/>
        <w:t>1. Утвердить:</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1.1. Наставление по организации </w:t>
      </w:r>
      <w:proofErr w:type="gramStart"/>
      <w:r w:rsidRPr="006574B2">
        <w:rPr>
          <w:rFonts w:ascii="Times New Roman" w:hAnsi="Times New Roman" w:cs="Times New Roman"/>
        </w:rPr>
        <w:t>деятельности Государственной инспекции безопасности дорожного движения Министерства внутренних дел Российской Федерации</w:t>
      </w:r>
      <w:proofErr w:type="gramEnd"/>
      <w:r w:rsidRPr="006574B2">
        <w:rPr>
          <w:rFonts w:ascii="Times New Roman" w:hAnsi="Times New Roman" w:cs="Times New Roman"/>
        </w:rPr>
        <w:t xml:space="preserve"> по пропаганде безопасности дорожного движения (Приложение N 1).</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1.2. Нормативы штатной численности инспекторов по пропаганде безопасности дорожного движения подразделений ГИБДД управлений (отделов, отделений) внутренних дел районов, городов, районов в городах или иных муниципальных образований, финансируемых за счет средств бюджетов субъектов Российской Федерации и местных бюджетов (Приложение N 2).</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2. ГУК (А.А. </w:t>
      </w:r>
      <w:proofErr w:type="spellStart"/>
      <w:r w:rsidRPr="006574B2">
        <w:rPr>
          <w:rFonts w:ascii="Times New Roman" w:hAnsi="Times New Roman" w:cs="Times New Roman"/>
        </w:rPr>
        <w:t>Стрельникову</w:t>
      </w:r>
      <w:proofErr w:type="spellEnd"/>
      <w:r w:rsidRPr="006574B2">
        <w:rPr>
          <w:rFonts w:ascii="Times New Roman" w:hAnsi="Times New Roman" w:cs="Times New Roman"/>
        </w:rPr>
        <w:t xml:space="preserve">), ГУГИБДД СОБ (В.Н. Кирьянову) МВД России внести необходимые изменения и дополнения в программы подготовки, переподготовки и повышения </w:t>
      </w:r>
      <w:proofErr w:type="gramStart"/>
      <w:r w:rsidRPr="006574B2">
        <w:rPr>
          <w:rFonts w:ascii="Times New Roman" w:hAnsi="Times New Roman" w:cs="Times New Roman"/>
        </w:rPr>
        <w:t>квалификации сотрудников подразделений пропаганды безопасности дорожного движения Государственной инспекции безопасности дорожного движения Министерства внутренних дел Российской Федерации</w:t>
      </w:r>
      <w:proofErr w:type="gramEnd"/>
      <w:r w:rsidRPr="006574B2">
        <w:rPr>
          <w:rFonts w:ascii="Times New Roman" w:hAnsi="Times New Roman" w:cs="Times New Roman"/>
        </w:rPr>
        <w:t xml:space="preserve"> в соответствии с настоящим Приказом.</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3. Министрам внутренних дел, начальникам ГУВД, УВД субъектов Российской Федерации обеспечить:</w:t>
      </w:r>
      <w:r w:rsidRPr="006574B2">
        <w:rPr>
          <w:rFonts w:ascii="Times New Roman" w:hAnsi="Times New Roman" w:cs="Times New Roman"/>
        </w:rPr>
        <w:br/>
        <w:t xml:space="preserve">3.1. Изучение настоящего Приказа сотрудниками Государственной инспекции </w:t>
      </w:r>
      <w:proofErr w:type="gramStart"/>
      <w:r w:rsidRPr="006574B2">
        <w:rPr>
          <w:rFonts w:ascii="Times New Roman" w:hAnsi="Times New Roman" w:cs="Times New Roman"/>
        </w:rPr>
        <w:t>безопасности дорожного движения Министерства внутренних дел Российской Федерации</w:t>
      </w:r>
      <w:proofErr w:type="gramEnd"/>
      <w:r w:rsidRPr="006574B2">
        <w:rPr>
          <w:rFonts w:ascii="Times New Roman" w:hAnsi="Times New Roman" w:cs="Times New Roman"/>
        </w:rPr>
        <w:t xml:space="preserve"> и другими сотрудниками органов внутренних дел, привлекаемыми к работе по пропаганде безопасности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3.2. Оснащение подразделений пропаганды безопасности дорожного движения ГИБДД МВД, ГУВД, УВД субъектов Российской Федерации оперативно-техническими средствами, служебным транспортом в соответствии с Приказом МВД России от 20 мая 1993 г. </w:t>
      </w:r>
      <w:r>
        <w:rPr>
          <w:rFonts w:ascii="Times New Roman" w:hAnsi="Times New Roman" w:cs="Times New Roman"/>
        </w:rPr>
        <w:t>№</w:t>
      </w:r>
      <w:r w:rsidRPr="006574B2">
        <w:rPr>
          <w:rFonts w:ascii="Times New Roman" w:hAnsi="Times New Roman" w:cs="Times New Roman"/>
        </w:rPr>
        <w:t xml:space="preserve"> 036.</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3.3. Разработку совместно с органами управления образованием соответствующих субъектов Российской Федерации методики организации </w:t>
      </w:r>
      <w:proofErr w:type="gramStart"/>
      <w:r w:rsidRPr="006574B2">
        <w:rPr>
          <w:rFonts w:ascii="Times New Roman" w:hAnsi="Times New Roman" w:cs="Times New Roman"/>
        </w:rPr>
        <w:t>контроля за</w:t>
      </w:r>
      <w:proofErr w:type="gramEnd"/>
      <w:r w:rsidRPr="006574B2">
        <w:rPr>
          <w:rFonts w:ascii="Times New Roman" w:hAnsi="Times New Roman" w:cs="Times New Roman"/>
        </w:rPr>
        <w:t xml:space="preserve"> обучением учащихся в образовательных учреждениях правилам безопасного поведения на улицах и дорогах.</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4. Считать утратившим силу Приказ МВД России от 13 января 1999 г. N 20.</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5. </w:t>
      </w:r>
      <w:proofErr w:type="gramStart"/>
      <w:r w:rsidRPr="006574B2">
        <w:rPr>
          <w:rFonts w:ascii="Times New Roman" w:hAnsi="Times New Roman" w:cs="Times New Roman"/>
        </w:rPr>
        <w:t>Контроль за</w:t>
      </w:r>
      <w:proofErr w:type="gramEnd"/>
      <w:r w:rsidRPr="006574B2">
        <w:rPr>
          <w:rFonts w:ascii="Times New Roman" w:hAnsi="Times New Roman" w:cs="Times New Roman"/>
        </w:rPr>
        <w:t xml:space="preserve"> выполнением настоящего Приказа возложить на заместителя Министра - начальника Службы общественной безопасности генерал-полковника милиции С.Ф. </w:t>
      </w:r>
      <w:proofErr w:type="spellStart"/>
      <w:r w:rsidRPr="006574B2">
        <w:rPr>
          <w:rFonts w:ascii="Times New Roman" w:hAnsi="Times New Roman" w:cs="Times New Roman"/>
        </w:rPr>
        <w:t>Щадрина</w:t>
      </w:r>
      <w:proofErr w:type="spellEnd"/>
      <w:r w:rsidRPr="006574B2">
        <w:rPr>
          <w:rFonts w:ascii="Times New Roman" w:hAnsi="Times New Roman" w:cs="Times New Roman"/>
        </w:rPr>
        <w:t>.</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br/>
      </w:r>
      <w:proofErr w:type="spellStart"/>
      <w:proofErr w:type="gramStart"/>
      <w:r w:rsidRPr="006574B2">
        <w:rPr>
          <w:rFonts w:ascii="Times New Roman" w:hAnsi="Times New Roman" w:cs="Times New Roman"/>
        </w:rPr>
        <w:t>Вр.и</w:t>
      </w:r>
      <w:proofErr w:type="gramEnd"/>
      <w:r w:rsidRPr="006574B2">
        <w:rPr>
          <w:rFonts w:ascii="Times New Roman" w:hAnsi="Times New Roman" w:cs="Times New Roman"/>
        </w:rPr>
        <w:t>.о</w:t>
      </w:r>
      <w:proofErr w:type="spellEnd"/>
      <w:r w:rsidRPr="006574B2">
        <w:rPr>
          <w:rFonts w:ascii="Times New Roman" w:hAnsi="Times New Roman" w:cs="Times New Roman"/>
        </w:rPr>
        <w:t>. Министра,</w:t>
      </w:r>
    </w:p>
    <w:p w:rsidR="006574B2" w:rsidRDefault="006574B2" w:rsidP="006574B2">
      <w:pPr>
        <w:pStyle w:val="a3"/>
        <w:jc w:val="right"/>
        <w:rPr>
          <w:rFonts w:ascii="Times New Roman" w:hAnsi="Times New Roman" w:cs="Times New Roman"/>
        </w:rPr>
      </w:pPr>
      <w:r w:rsidRPr="006574B2">
        <w:rPr>
          <w:rFonts w:ascii="Times New Roman" w:hAnsi="Times New Roman" w:cs="Times New Roman"/>
        </w:rPr>
        <w:t>генерал-полковник</w:t>
      </w:r>
      <w:r w:rsidRPr="006574B2">
        <w:rPr>
          <w:rFonts w:ascii="Times New Roman" w:hAnsi="Times New Roman" w:cs="Times New Roman"/>
        </w:rPr>
        <w:br/>
        <w:t>Р.Г.НУРГАЛИЕВ</w:t>
      </w:r>
      <w:r w:rsidRPr="006574B2">
        <w:rPr>
          <w:rFonts w:ascii="Times New Roman" w:hAnsi="Times New Roman" w:cs="Times New Roman"/>
        </w:rPr>
        <w:br/>
      </w:r>
      <w:r w:rsidRPr="006574B2">
        <w:rPr>
          <w:rFonts w:ascii="Times New Roman" w:hAnsi="Times New Roman" w:cs="Times New Roman"/>
        </w:rPr>
        <w:br/>
      </w:r>
      <w:r w:rsidRPr="006574B2">
        <w:rPr>
          <w:rFonts w:ascii="Times New Roman" w:hAnsi="Times New Roman" w:cs="Times New Roman"/>
        </w:rPr>
        <w:br/>
      </w:r>
      <w:r w:rsidRPr="006574B2">
        <w:rPr>
          <w:rFonts w:ascii="Times New Roman" w:hAnsi="Times New Roman" w:cs="Times New Roman"/>
        </w:rPr>
        <w:br/>
      </w:r>
      <w:r w:rsidRPr="006574B2">
        <w:rPr>
          <w:rFonts w:ascii="Times New Roman" w:hAnsi="Times New Roman" w:cs="Times New Roman"/>
        </w:rPr>
        <w:br/>
      </w:r>
      <w:r w:rsidRPr="006574B2">
        <w:rPr>
          <w:rFonts w:ascii="Times New Roman" w:hAnsi="Times New Roman" w:cs="Times New Roman"/>
        </w:rPr>
        <w:lastRenderedPageBreak/>
        <w:br/>
        <w:t>Приложение N 1</w:t>
      </w:r>
    </w:p>
    <w:p w:rsidR="006574B2" w:rsidRDefault="006574B2" w:rsidP="006574B2">
      <w:pPr>
        <w:pStyle w:val="a3"/>
        <w:jc w:val="right"/>
        <w:rPr>
          <w:rFonts w:ascii="Times New Roman" w:hAnsi="Times New Roman" w:cs="Times New Roman"/>
        </w:rPr>
      </w:pPr>
      <w:r w:rsidRPr="006574B2">
        <w:rPr>
          <w:rFonts w:ascii="Times New Roman" w:hAnsi="Times New Roman" w:cs="Times New Roman"/>
        </w:rPr>
        <w:t>к Приказу МВД России</w:t>
      </w:r>
    </w:p>
    <w:p w:rsidR="006574B2" w:rsidRDefault="006574B2" w:rsidP="006574B2">
      <w:pPr>
        <w:pStyle w:val="a3"/>
        <w:jc w:val="right"/>
        <w:rPr>
          <w:rFonts w:ascii="Times New Roman" w:hAnsi="Times New Roman" w:cs="Times New Roman"/>
        </w:rPr>
      </w:pPr>
      <w:r w:rsidRPr="006574B2">
        <w:rPr>
          <w:rFonts w:ascii="Times New Roman" w:hAnsi="Times New Roman" w:cs="Times New Roman"/>
        </w:rPr>
        <w:t>от 2 декабря 2003 г. N 930</w:t>
      </w:r>
    </w:p>
    <w:p w:rsidR="006574B2" w:rsidRDefault="006574B2" w:rsidP="006574B2">
      <w:pPr>
        <w:pStyle w:val="a3"/>
        <w:jc w:val="both"/>
        <w:rPr>
          <w:rFonts w:ascii="Times New Roman" w:hAnsi="Times New Roman" w:cs="Times New Roman"/>
        </w:rPr>
      </w:pPr>
    </w:p>
    <w:p w:rsidR="006574B2" w:rsidRDefault="006574B2" w:rsidP="006574B2">
      <w:pPr>
        <w:pStyle w:val="a3"/>
        <w:jc w:val="center"/>
        <w:rPr>
          <w:rFonts w:ascii="Times New Roman" w:hAnsi="Times New Roman" w:cs="Times New Roman"/>
        </w:rPr>
      </w:pPr>
      <w:r w:rsidRPr="006574B2">
        <w:rPr>
          <w:rFonts w:ascii="Times New Roman" w:hAnsi="Times New Roman" w:cs="Times New Roman"/>
        </w:rPr>
        <w:br/>
        <w:t>НАСТАВЛЕНИЕ</w:t>
      </w:r>
      <w:r w:rsidRPr="006574B2">
        <w:rPr>
          <w:rFonts w:ascii="Times New Roman" w:hAnsi="Times New Roman" w:cs="Times New Roman"/>
        </w:rPr>
        <w:br/>
        <w:t xml:space="preserve">ПО ОРГАНИЗАЦИИ </w:t>
      </w:r>
      <w:proofErr w:type="gramStart"/>
      <w:r w:rsidRPr="006574B2">
        <w:rPr>
          <w:rFonts w:ascii="Times New Roman" w:hAnsi="Times New Roman" w:cs="Times New Roman"/>
        </w:rPr>
        <w:t>ДЕЯТЕЛЬНОСТИ</w:t>
      </w:r>
      <w:r w:rsidRPr="006574B2">
        <w:rPr>
          <w:rFonts w:ascii="Times New Roman" w:hAnsi="Times New Roman" w:cs="Times New Roman"/>
        </w:rPr>
        <w:br/>
        <w:t>ГОСУДАРСТВЕННОЙ ИНСПЕКЦИИ БЕЗОПАСНОСТИ</w:t>
      </w:r>
      <w:r w:rsidRPr="006574B2">
        <w:rPr>
          <w:rFonts w:ascii="Times New Roman" w:hAnsi="Times New Roman" w:cs="Times New Roman"/>
        </w:rPr>
        <w:br/>
        <w:t>ДОРОЖНОГО ДВИЖЕНИЯ МИНИСТЕРСТВА ВНУТРЕННИХ ДЕЛ</w:t>
      </w:r>
      <w:r w:rsidRPr="006574B2">
        <w:rPr>
          <w:rFonts w:ascii="Times New Roman" w:hAnsi="Times New Roman" w:cs="Times New Roman"/>
        </w:rPr>
        <w:br/>
        <w:t>РОССИЙСКОЙ ФЕДЕРАЦИИ</w:t>
      </w:r>
      <w:proofErr w:type="gramEnd"/>
      <w:r w:rsidRPr="006574B2">
        <w:rPr>
          <w:rFonts w:ascii="Times New Roman" w:hAnsi="Times New Roman" w:cs="Times New Roman"/>
        </w:rPr>
        <w:t xml:space="preserve"> ПО ПРОПАГАНДЕ</w:t>
      </w:r>
      <w:r w:rsidRPr="006574B2">
        <w:rPr>
          <w:rFonts w:ascii="Times New Roman" w:hAnsi="Times New Roman" w:cs="Times New Roman"/>
        </w:rPr>
        <w:br/>
        <w:t>БЕЗОПАСНОСТИ ДОРОЖНОГО ДВИЖЕНИЯ</w:t>
      </w:r>
      <w:r w:rsidRPr="006574B2">
        <w:rPr>
          <w:rFonts w:ascii="Times New Roman" w:hAnsi="Times New Roman" w:cs="Times New Roman"/>
        </w:rPr>
        <w:br/>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br/>
        <w:t>I. Общие положения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br/>
        <w:t xml:space="preserve">1. </w:t>
      </w:r>
      <w:proofErr w:type="gramStart"/>
      <w:r w:rsidRPr="006574B2">
        <w:rPr>
          <w:rFonts w:ascii="Times New Roman" w:hAnsi="Times New Roman" w:cs="Times New Roman"/>
        </w:rPr>
        <w:t>Настоящее Наставление определяет порядок организации деятельности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 &lt;*&gt;, основные направления деятельности по пропаганде, формы и методы осуществления деятельности по пропаганде, особенности деятельности подразделений пропаганды Госавтоинспекции, а также цели и задачи, стоящие перед Госавтоинспекцией в области социально-профилактической и воспитательно-пропагандистской деятельности по укреплению дисциплины участников дорожного движения, предупреждению дорожно-транспортных</w:t>
      </w:r>
      <w:proofErr w:type="gramEnd"/>
      <w:r w:rsidRPr="006574B2">
        <w:rPr>
          <w:rFonts w:ascii="Times New Roman" w:hAnsi="Times New Roman" w:cs="Times New Roman"/>
        </w:rPr>
        <w:t xml:space="preserve"> происшествий &lt;**&gt; и снижению тяжести их последствий.</w:t>
      </w:r>
      <w:r w:rsidRPr="006574B2">
        <w:rPr>
          <w:rFonts w:ascii="Times New Roman" w:hAnsi="Times New Roman" w:cs="Times New Roman"/>
        </w:rPr>
        <w:br/>
        <w:t>--------------------------------</w:t>
      </w:r>
      <w:r w:rsidRPr="006574B2">
        <w:rPr>
          <w:rFonts w:ascii="Times New Roman" w:hAnsi="Times New Roman" w:cs="Times New Roman"/>
        </w:rPr>
        <w:br/>
        <w:t>&lt;*&gt; Далее - "пропаганда".</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&lt;**&gt; Далее - "ДТП".</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br/>
        <w:t xml:space="preserve">2. </w:t>
      </w:r>
      <w:proofErr w:type="gramStart"/>
      <w:r w:rsidRPr="006574B2">
        <w:rPr>
          <w:rFonts w:ascii="Times New Roman" w:hAnsi="Times New Roman" w:cs="Times New Roman"/>
        </w:rPr>
        <w:t>Госавтоинспекция при осуществлении пропаганды в своей деятельности руководствуется Конституцией Российской Федерации, федеральными конституционными законами, Законом Российской Федерации "О милиции" &lt;*&gt;, Кодексом Российской Федерации об административных правонарушениях &lt;**&gt;, Федеральным законом "О безопасности дорожного движения" &lt;***&gt;,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внутренних дел Российской Федерации, других федеральных органов исполнительной власти, нормативными</w:t>
      </w:r>
      <w:proofErr w:type="gramEnd"/>
      <w:r w:rsidRPr="006574B2">
        <w:rPr>
          <w:rFonts w:ascii="Times New Roman" w:hAnsi="Times New Roman" w:cs="Times New Roman"/>
        </w:rPr>
        <w:t xml:space="preserve"> правовыми актами субъектов Российской Федерации и настоящим Наставлением.</w:t>
      </w:r>
    </w:p>
    <w:p w:rsidR="006574B2" w:rsidRDefault="006574B2" w:rsidP="006574B2">
      <w:pPr>
        <w:pStyle w:val="a3"/>
        <w:jc w:val="both"/>
        <w:rPr>
          <w:rFonts w:ascii="Times New Roman" w:hAnsi="Times New Roman" w:cs="Times New Roman"/>
        </w:rPr>
      </w:pPr>
      <w:proofErr w:type="gramStart"/>
      <w:r w:rsidRPr="006574B2">
        <w:rPr>
          <w:rFonts w:ascii="Times New Roman" w:hAnsi="Times New Roman" w:cs="Times New Roman"/>
        </w:rPr>
        <w:t>--------------------------------</w:t>
      </w:r>
      <w:r w:rsidRPr="006574B2">
        <w:rPr>
          <w:rFonts w:ascii="Times New Roman" w:hAnsi="Times New Roman" w:cs="Times New Roman"/>
        </w:rPr>
        <w:br/>
        <w:t>&lt;*&gt; Ведомости Съезда народных депутатов РСФСР и Верховного Совета РСФСР, 1991, N 16, ст. 503; Ведомости Съезда народных депутатов Российской Федерации и Верховного Совета Российской Федерации, 1993, N 10, ст. 360; N 32, ст. 1231; Собрание законодательства Российской Федерации, 1999, N 14, ст. 1666; N 49, ст. 5905; 2000, N 46, ст. 4537;</w:t>
      </w:r>
      <w:proofErr w:type="gramEnd"/>
      <w:r w:rsidRPr="006574B2">
        <w:rPr>
          <w:rFonts w:ascii="Times New Roman" w:hAnsi="Times New Roman" w:cs="Times New Roman"/>
        </w:rPr>
        <w:t xml:space="preserve"> 2002, N 18, ст. 1721; N 27, ст. 2620; N 30, ст. 3029; N 30, ст. 3033; 2003, N 2, ст. 167; N 27, ст. 2700 (часть 1); N 28, ст. 2880.</w:t>
      </w:r>
      <w:r w:rsidRPr="006574B2">
        <w:rPr>
          <w:rFonts w:ascii="Times New Roman" w:hAnsi="Times New Roman" w:cs="Times New Roman"/>
        </w:rPr>
        <w:br/>
        <w:t>&lt;**&gt; Собрание законодательства Российской Федерации, 2002, N 1 (часть 1), ст. 1; N 30, ст. 3029; N 44, ст. 4295; N 44, ст. 4298; 2003, N 1, ст. 2; N 27 (часть 1), ст. 2700; N 27 (часть 2), ст. 2708; N 27 (часть 2), ст. 2717.</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&lt;***&gt; Собрание законодательства Российской Федерации, 1995, N 50, ст. 4873; 1999, N 10, ст. 1158; 2002, N 18, ст. 1721; 2003, N 2, ст. 167.</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br/>
        <w:t>3. Пропаганда безопасности дорожного движения представляет собой целенаправленную деятельность, осуществляемую субъектами пропаганды по распространению знаний, касающихся вопросов обеспечения безопасности дорожного движения, разъяснению законодательных и иных нормативных правовых актов Российской Федерации, регламентирующих поведение участников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Субъектами пропаганды являются подразделения Госавтоинспекции, средства массовой информации &lt;*&gt;, автотранспортные предприятия, общественные объединения, деятельность </w:t>
      </w:r>
      <w:r w:rsidRPr="006574B2">
        <w:rPr>
          <w:rFonts w:ascii="Times New Roman" w:hAnsi="Times New Roman" w:cs="Times New Roman"/>
        </w:rPr>
        <w:lastRenderedPageBreak/>
        <w:t>которых связана с дорожным движением, а также дошкольные и иные образовательные учреждения.</w:t>
      </w:r>
      <w:r w:rsidRPr="006574B2">
        <w:rPr>
          <w:rFonts w:ascii="Times New Roman" w:hAnsi="Times New Roman" w:cs="Times New Roman"/>
        </w:rPr>
        <w:br/>
        <w:t>--------------------------------</w:t>
      </w:r>
      <w:r w:rsidRPr="006574B2">
        <w:rPr>
          <w:rFonts w:ascii="Times New Roman" w:hAnsi="Times New Roman" w:cs="Times New Roman"/>
        </w:rPr>
        <w:br/>
        <w:t>&lt;*&gt; Далее - "СМИ".</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br/>
        <w:t>4. Основными задачами Госавтоинспекции по пропаганде являются:</w:t>
      </w:r>
    </w:p>
    <w:p w:rsidR="006574B2" w:rsidRDefault="006574B2" w:rsidP="006574B2">
      <w:pPr>
        <w:pStyle w:val="a3"/>
        <w:jc w:val="both"/>
        <w:rPr>
          <w:rFonts w:ascii="Times New Roman" w:hAnsi="Times New Roman" w:cs="Times New Roman"/>
        </w:rPr>
      </w:pPr>
      <w:proofErr w:type="gramStart"/>
      <w:r w:rsidRPr="006574B2">
        <w:rPr>
          <w:rFonts w:ascii="Times New Roman" w:hAnsi="Times New Roman" w:cs="Times New Roman"/>
        </w:rPr>
        <w:t>информирование населения о состоянии безопасности дорожного движения;</w:t>
      </w:r>
      <w:r w:rsidRPr="006574B2">
        <w:rPr>
          <w:rFonts w:ascii="Times New Roman" w:hAnsi="Times New Roman" w:cs="Times New Roman"/>
        </w:rPr>
        <w:br/>
        <w:t>формирование у участников дорожного движения правосознания и культуры в области дорожного движения, уважительного отношения к действующим правилам, нормативам и стандартам, относящимся к обеспечению безопасности дорожного движения, установление партнерских взаимоотношений между участниками дорожного движения и сотрудниками Госавтоинспекции;</w:t>
      </w:r>
      <w:r w:rsidRPr="006574B2">
        <w:rPr>
          <w:rFonts w:ascii="Times New Roman" w:hAnsi="Times New Roman" w:cs="Times New Roman"/>
        </w:rPr>
        <w:br/>
        <w:t>воспитание дисциплинированности граждан, чувства долга и личной ответственности за свое поведение в процессе дорожного движения.</w:t>
      </w:r>
      <w:proofErr w:type="gramEnd"/>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Подразделения Госавтоинспекции решают стоящие перед ними задачи по пропаганде во взаимодействии с другими подразделениями органов внутренних дел, федеральными органами исполнительной власти, органами исполнительной власти субъектов Российской Федерации, органами местного самоуправления, образовательными учреждениями и организациями, общественными объединениями, СМИ.</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5. Деятельность Госавтоинспекции по пропаганде осуществляется в соответствии с принципами научности, оперативности, конкретности, </w:t>
      </w:r>
      <w:proofErr w:type="spellStart"/>
      <w:r w:rsidRPr="006574B2">
        <w:rPr>
          <w:rFonts w:ascii="Times New Roman" w:hAnsi="Times New Roman" w:cs="Times New Roman"/>
        </w:rPr>
        <w:t>наступательности</w:t>
      </w:r>
      <w:proofErr w:type="spellEnd"/>
      <w:r w:rsidRPr="006574B2">
        <w:rPr>
          <w:rFonts w:ascii="Times New Roman" w:hAnsi="Times New Roman" w:cs="Times New Roman"/>
        </w:rPr>
        <w:t>.</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5.1. Научность пропаганды выражается в использовании достижений науки в деятельности Госавтоинспекции по обеспечению безопасности дорожного движения, повышению информированности и культуры участников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5.2. Оперативность пропаганды заключается в своевременности реагирования на изменение обстановки по обеспечению безопасности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5.3. Конкретность пропаганды выражает связь теории с практикой, нацеленность пропаганды на практические действия.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5.4. Наступательный характер пропаганды проявляется в формировании отрицательного общественного мнения к нарушителям Правил дорожного движения Российской Федерации &lt;*&gt;, используя при этом все новое и передовое в работе по обеспечению безопасности дорожного движения.</w:t>
      </w:r>
      <w:r w:rsidRPr="006574B2">
        <w:rPr>
          <w:rFonts w:ascii="Times New Roman" w:hAnsi="Times New Roman" w:cs="Times New Roman"/>
        </w:rPr>
        <w:br/>
        <w:t>--------------------------------</w:t>
      </w:r>
      <w:r w:rsidRPr="006574B2">
        <w:rPr>
          <w:rFonts w:ascii="Times New Roman" w:hAnsi="Times New Roman" w:cs="Times New Roman"/>
        </w:rPr>
        <w:br/>
        <w:t xml:space="preserve">&lt;*&gt; Правила дорожного движения Российской Федерации,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1996, N 3, ст. 184; 1998, N 45, ст. 5521; 2000, N 18, ст. 1985; </w:t>
      </w:r>
      <w:proofErr w:type="gramStart"/>
      <w:r w:rsidRPr="006574B2">
        <w:rPr>
          <w:rFonts w:ascii="Times New Roman" w:hAnsi="Times New Roman" w:cs="Times New Roman"/>
        </w:rPr>
        <w:t>2001, N 11, ст. 1029; 2002, N 9, ст. 931; 2002, N 27, ст. 2693; 2003, N 20, ст. 1899), далее - "Правила дорожного движения".</w:t>
      </w:r>
      <w:proofErr w:type="gramEnd"/>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br/>
        <w:t>6. С целью организации работы по пропаганде в управлениях (отделах) Госавтоинспекции создаются подразделения пропаганды безопасности дорожного движения &lt;*&gt;, функции которых определяются соответствующими положениями о подразделениях Госавтоинспекции, утверждаемыми в установленном порядке.</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w:t>
      </w:r>
      <w:r w:rsidRPr="006574B2">
        <w:rPr>
          <w:rFonts w:ascii="Times New Roman" w:hAnsi="Times New Roman" w:cs="Times New Roman"/>
        </w:rPr>
        <w:br/>
        <w:t>&lt;*&gt; Далее - "подразделения пропаганды".</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br/>
        <w:t>Координация работы подразделений пропаганды возлагается на руководителей подразделений Госавтоинспекции соответствующего уровня.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7. Материально-техническое обеспечение подразделений пропаганды осуществляется в соответствии с нормативными правовыми актами Российской Федерации, нормативными правовыми актами МВД России.</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8. Финансирование мероприятий по пропаганде безопасности дорожного движения производится за счет ассигнований федерального и местного бюджетов, иных внебюджетных источников.</w:t>
      </w:r>
      <w:r w:rsidRPr="006574B2">
        <w:rPr>
          <w:rFonts w:ascii="Times New Roman" w:hAnsi="Times New Roman" w:cs="Times New Roman"/>
        </w:rPr>
        <w:br/>
        <w:t>9. Учет работы подразделений пропаганды ведется по установленной нормативным правовым актом МВД России форме отчетности.</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br/>
        <w:t>II. Основные направления деятельности подразделений</w:t>
      </w:r>
      <w:r>
        <w:rPr>
          <w:rFonts w:ascii="Times New Roman" w:hAnsi="Times New Roman" w:cs="Times New Roman"/>
        </w:rPr>
        <w:t xml:space="preserve"> </w:t>
      </w:r>
      <w:r w:rsidRPr="006574B2">
        <w:rPr>
          <w:rFonts w:ascii="Times New Roman" w:hAnsi="Times New Roman" w:cs="Times New Roman"/>
        </w:rPr>
        <w:t>Госавтоинспекции по пропаганде</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lastRenderedPageBreak/>
        <w:t>10. Деятельность подразделений Госавтоинспекции по пропаганде осуществляется по следующим основным направлениям:</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10.1. Разъяснение законодательных и иных нормативных правовых актов Российской Федерации в сфере безопасности дорожного движения с целью предупреждения ДТП и правонарушений, воспитание дисциплинированности граждан, ответственности за свое поведение в процессе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10.2. Информирование участников дорожного движения о проблемах обеспечения безопасности дорожного движения, в том числе о ДТП и причинах их возникновения, дорожных заторах, а также иных актуальных вопросах обеспечения безопасности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10.3. Проведение мероприятий, направленных на профилактику ДТП и снижение тяжести их последствий.</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При проведении массовых мероприятий, направленных на профилактику безопасности дорожного движения (смотров, конкурсов, рейдов, операций), основное внимание уделяется:</w:t>
      </w:r>
      <w:r w:rsidRPr="006574B2">
        <w:rPr>
          <w:rFonts w:ascii="Times New Roman" w:hAnsi="Times New Roman" w:cs="Times New Roman"/>
        </w:rPr>
        <w:br/>
        <w:t>разработке планов по их проведению;</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оповещению населения о целях и задачах мероприятий, ходе и результатах их проведения;</w:t>
      </w:r>
      <w:r w:rsidRPr="006574B2">
        <w:rPr>
          <w:rFonts w:ascii="Times New Roman" w:hAnsi="Times New Roman" w:cs="Times New Roman"/>
        </w:rPr>
        <w:br/>
        <w:t>разработке и изданию печатных материалов, информирующих о проводимых мероприятиях;</w:t>
      </w:r>
      <w:r w:rsidRPr="006574B2">
        <w:rPr>
          <w:rFonts w:ascii="Times New Roman" w:hAnsi="Times New Roman" w:cs="Times New Roman"/>
        </w:rPr>
        <w:br/>
        <w:t>проведению целевых профилактических пробегов;</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привлечению к активному участию в проведении массовых мероприятий заинтересованных государственных и общественных организаций и объединений.</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10.4. Укрепление авторитета и доверия среди населения к деятельности Госавтоинспекции, а также привлечение внимания широких слоев населения к проблеме обеспечения безопасности дорожного движения. В этих целях подразделениям Госавтоинспекции необходимо:</w:t>
      </w:r>
      <w:r w:rsidRPr="006574B2">
        <w:rPr>
          <w:rFonts w:ascii="Times New Roman" w:hAnsi="Times New Roman" w:cs="Times New Roman"/>
        </w:rPr>
        <w:br/>
        <w:t>объективно и всесторонне отражать деятельность Госавтоинспекции по предупреждению ДТП, профилактике нарушений законности сотрудниками Госавтоинспекции, а также освещать характерные примеры задержаний, розыска транспортных средств, изъятия оружия, наркотических средств и психотропных веществ, предотвращения террористических актов, проведение профилактических акций с детьми и подростками;</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оказывать помощь представителям СМИ в подготовке информационных материалов по всем направлениям деятельности Госавтоинспекции;</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анализировать публикуемые материалы, вносить предложения по дальнейшему улучшению деятельности Госавтоинспекции;</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своевременно информировать население через СМИ о мерах, принятых по критическим выступлениям;</w:t>
      </w:r>
      <w:r w:rsidRPr="006574B2">
        <w:rPr>
          <w:rFonts w:ascii="Times New Roman" w:hAnsi="Times New Roman" w:cs="Times New Roman"/>
        </w:rPr>
        <w:br/>
        <w:t>проводить целенаправленную пропаганду участия общественных организаций в мероприятиях по предупреждению аварийности.</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br/>
        <w:t>III. Формы и методы осуществления деятельности</w:t>
      </w:r>
      <w:r>
        <w:rPr>
          <w:rFonts w:ascii="Times New Roman" w:hAnsi="Times New Roman" w:cs="Times New Roman"/>
        </w:rPr>
        <w:t xml:space="preserve"> </w:t>
      </w:r>
      <w:r w:rsidRPr="006574B2">
        <w:rPr>
          <w:rFonts w:ascii="Times New Roman" w:hAnsi="Times New Roman" w:cs="Times New Roman"/>
        </w:rPr>
        <w:t>подразделениями Госавтоинспекции по пропаганде</w:t>
      </w:r>
      <w:r w:rsidRPr="006574B2">
        <w:rPr>
          <w:rFonts w:ascii="Times New Roman" w:hAnsi="Times New Roman" w:cs="Times New Roman"/>
        </w:rPr>
        <w:br/>
      </w:r>
      <w:r w:rsidRPr="006574B2">
        <w:rPr>
          <w:rFonts w:ascii="Times New Roman" w:hAnsi="Times New Roman" w:cs="Times New Roman"/>
        </w:rPr>
        <w:br/>
        <w:t>11. При осуществлении деятельности по пропаганде подразделения Госавтоинспекции используют следующие формы и методы:</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организация проведения в субъектах Российской Федерации </w:t>
      </w:r>
      <w:proofErr w:type="spellStart"/>
      <w:r w:rsidRPr="006574B2">
        <w:rPr>
          <w:rFonts w:ascii="Times New Roman" w:hAnsi="Times New Roman" w:cs="Times New Roman"/>
        </w:rPr>
        <w:t>автомотовелопробегов</w:t>
      </w:r>
      <w:proofErr w:type="spellEnd"/>
      <w:r w:rsidRPr="006574B2">
        <w:rPr>
          <w:rFonts w:ascii="Times New Roman" w:hAnsi="Times New Roman" w:cs="Times New Roman"/>
        </w:rPr>
        <w:t>, конкурсов, выставок, викторин и других массовых профилактических мероприятий по безопасности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организация издания и распространения брошюр, плакатов, листовок, памяток, рисунков и обращений к населению по безопасности дорожного движения, деятельности Госавтоинспекции;</w:t>
      </w:r>
      <w:r w:rsidRPr="006574B2">
        <w:rPr>
          <w:rFonts w:ascii="Times New Roman" w:hAnsi="Times New Roman" w:cs="Times New Roman"/>
        </w:rPr>
        <w:br/>
        <w:t>организация проведения конкурсов-смотров на лучшие издания, пропагандирующие безопасность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участие в качестве консультантов и рецензентов изданий, кино-, видеопродукции, социальной рекламы, сценических постановок по безопасности дорожного движения, а также содействие в организации дальнейшего их использования;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использование возможностей СМИ, социальной рекламы, печатной и сувенирной продукции;</w:t>
      </w:r>
      <w:r w:rsidRPr="006574B2">
        <w:rPr>
          <w:rFonts w:ascii="Times New Roman" w:hAnsi="Times New Roman" w:cs="Times New Roman"/>
        </w:rPr>
        <w:br/>
        <w:t>организация трансляций обращений к участникам дорожного движения посредством радиоустановок (громкоговорящих установок) на вокзалах, предприятиях, в общественном транспорте, крупных торговых центрах, а также в иных общественных местах;</w:t>
      </w:r>
      <w:r w:rsidRPr="006574B2">
        <w:rPr>
          <w:rFonts w:ascii="Times New Roman" w:hAnsi="Times New Roman" w:cs="Times New Roman"/>
        </w:rPr>
        <w:br/>
        <w:t>проведение лекций и бесед с различными категориями участников дорожного движения в организациях и общественных формированиях;</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lastRenderedPageBreak/>
        <w:t>принятие участия в организации и проведении конференций и методических семинаров по безопасности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обобщение передового опыта работы и внедрение новых форм пропаганды безопасности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br/>
        <w:t>IV. Особенности деятельности подразделений пропаганды</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br/>
        <w:t>12. Особенности деятельности подразделений пропаганды заключаются в необходимости их тесного взаимодействия со СМИ, а также осуществлении деятельности по профилактике детского дорожно-транспортного травматизма.</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 Взаимодействие со СМИ по вопросам обеспечения безопасности дорожного движения осуществляется по следующим направлениям:</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13.1. Анализ информации, размещенной в СМИ по вопросам обеспечения безопасности дорожного движения, подготовка ежедневных обзоров и аннотаций к критическим выступлениям с предложениями по решению затрагиваемых проблем и мерами, принятыми по критическим выступлениям.</w:t>
      </w:r>
      <w:r w:rsidRPr="006574B2">
        <w:rPr>
          <w:rFonts w:ascii="Times New Roman" w:hAnsi="Times New Roman" w:cs="Times New Roman"/>
        </w:rPr>
        <w:br/>
        <w:t>13.2. Подготовка опровержений по недостоверной или искаженной информации по вопросам безопасности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13.3. Выражение в СМИ официальной позиции руководства Госавтоинспекции и распространение информации о деятельности Госавтоинспекции, направленной на обеспечение безопасности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13.4. Подготовка ежедневных информационных материалов для СМИ об изменениях в организации, условиях дорожного движения, наличии препятствий, автомобильных заторов и других проблемах безопасности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13.5. Привлечение представителей СМИ для осуществления информационного обеспечения мероприятий, организованных Госавтоинспекцией.</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13.6. Организация и проведение совместно со СМИ тематических рейдов и различных акций.</w:t>
      </w:r>
      <w:r w:rsidRPr="006574B2">
        <w:rPr>
          <w:rFonts w:ascii="Times New Roman" w:hAnsi="Times New Roman" w:cs="Times New Roman"/>
        </w:rPr>
        <w:br/>
        <w:t>13.7. Осуществление деловых контактов с редакциями СМИ, творческими объединениями и отдельными авторами, оказание им консультативной помощи в профилактике аварийности и правонарушений в области дорожного движения, правовой пропаганде.</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13.8. Организация и проведение для представителей СМИ встреч, пресс-конференций, брифингов, "круглых столов", "прямых линий" с участием руководства Госавтоинспекции по наиболее актуальным вопросам деятельности.</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13.9. Организация выступлений руководителей Госавтоинспекции в СМИ, как в плановом порядке, так и по запросам СМИ.</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13.10. Консультация и обеспечение необходимыми информационными материалами представителей СМИ, освещающих проблемы безопасности дорожного движения.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13.11. Организация в СМИ специальных тематических рубрик для систематического освещения проблемных вопросов, отражения положительного опыта работы Госавтоинспекции.</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13.12. Организация и проведение тематических конкурсов публикаций в СМИ, фотовыставок, телевизионных и радиопередач по безопасности дорожного движения и работе Госавтоинспекции.</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13.13. Организация и проведение совместно с представителями СМИ репортажей с мест ДТП, улиц и дорог, автотранспортных предприятий, лечебных учреждений, залов судов.</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13.14. Формирование постоянного состава журналистов, специализирующихся на подготовке материалов по проблемам обеспечения безопасности дорожного движения, проведение с ними семинаров, привлечение их к участию в целевых профилактических мероприятиях.</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13.15. Организация через СМИ ответов на вопросы по безопасности дорожного движения читателей и </w:t>
      </w:r>
      <w:proofErr w:type="spellStart"/>
      <w:r w:rsidRPr="006574B2">
        <w:rPr>
          <w:rFonts w:ascii="Times New Roman" w:hAnsi="Times New Roman" w:cs="Times New Roman"/>
        </w:rPr>
        <w:t>телерадиослушателей</w:t>
      </w:r>
      <w:proofErr w:type="spellEnd"/>
      <w:r w:rsidRPr="006574B2">
        <w:rPr>
          <w:rFonts w:ascii="Times New Roman" w:hAnsi="Times New Roman" w:cs="Times New Roman"/>
        </w:rPr>
        <w:t>.</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14. Деятельность по профилактике детского дорожно-транспортного травматизма осуществляется в тесном взаимодействии с подразделениями по делам несовершеннолетних, участковыми уполномоченными милиции, заинтересованными федеральными органами исполнительной власти, органами исполнительной власти субъектов Российской Федерации, органами местного самоуправления, образовательными учреждениями и организациями, общественными объединениями, СМИ и ведется по следующим основным направлениям:</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14.1. Планирование и организация деятельности по предупреждению детского дорожно-транспортного травматизма на основе дифференцированного анализа его состояния по категориям участников (пешеход, пассажир, велосипедист, водитель), возрасту, месту жительства (город, </w:t>
      </w:r>
      <w:r w:rsidRPr="006574B2">
        <w:rPr>
          <w:rFonts w:ascii="Times New Roman" w:hAnsi="Times New Roman" w:cs="Times New Roman"/>
        </w:rPr>
        <w:lastRenderedPageBreak/>
        <w:t>район, сельская местность), времени, месту (рядом со школой, в зоне спортивного или культурно-оздоровительного учреждения и другие) и причинам совершения ДТП.</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14.2. </w:t>
      </w:r>
      <w:proofErr w:type="gramStart"/>
      <w:r w:rsidRPr="006574B2">
        <w:rPr>
          <w:rFonts w:ascii="Times New Roman" w:hAnsi="Times New Roman" w:cs="Times New Roman"/>
        </w:rPr>
        <w:t>Ведение наблюдательного дела на каждое дошкольное и общеобразовательное учреждение, содержащее информационные данные об учреждении, фактах ДТП и принимаемых по ним оперативных мерах, организации обучения и профилактической работы (акты обследования, приказы по школе, схемы безопасного маршрута движения учащихся на участках дорог, прилегающих к образовательному учреждению и другие) с целью поиска новых форм и методов работы, учета деятельности по предупреждению детского дорожно-транспортного</w:t>
      </w:r>
      <w:proofErr w:type="gramEnd"/>
      <w:r w:rsidRPr="006574B2">
        <w:rPr>
          <w:rFonts w:ascii="Times New Roman" w:hAnsi="Times New Roman" w:cs="Times New Roman"/>
        </w:rPr>
        <w:t xml:space="preserve"> травматизма.</w:t>
      </w:r>
      <w:r w:rsidRPr="006574B2">
        <w:rPr>
          <w:rFonts w:ascii="Times New Roman" w:hAnsi="Times New Roman" w:cs="Times New Roman"/>
        </w:rPr>
        <w:br/>
        <w:t xml:space="preserve">14.3. </w:t>
      </w:r>
      <w:proofErr w:type="gramStart"/>
      <w:r w:rsidRPr="006574B2">
        <w:rPr>
          <w:rFonts w:ascii="Times New Roman" w:hAnsi="Times New Roman" w:cs="Times New Roman"/>
        </w:rPr>
        <w:t>Контроль за</w:t>
      </w:r>
      <w:proofErr w:type="gramEnd"/>
      <w:r w:rsidRPr="006574B2">
        <w:rPr>
          <w:rFonts w:ascii="Times New Roman" w:hAnsi="Times New Roman" w:cs="Times New Roman"/>
        </w:rPr>
        <w:t xml:space="preserve"> организацией обучения детей и подростков Правилам дорожного движения, навыкам безопасного поведения на улицах и дорогах, созданием дорожных условий, обеспечивающих безопасность детей (инспектирование образовательных учреждений).</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14.4. Участие в организации и проведении конференций, совещаний и семинаров по вопросам профилактики детского дорожно-транспортного травматизма.</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14.5. Оказание методической помощи в создании и организации работы базовых школ и детских садов, кабинетов по безопасности дорожного движения, </w:t>
      </w:r>
      <w:proofErr w:type="spellStart"/>
      <w:r w:rsidRPr="006574B2">
        <w:rPr>
          <w:rFonts w:ascii="Times New Roman" w:hAnsi="Times New Roman" w:cs="Times New Roman"/>
        </w:rPr>
        <w:t>автоплощадок</w:t>
      </w:r>
      <w:proofErr w:type="spellEnd"/>
      <w:r w:rsidRPr="006574B2">
        <w:rPr>
          <w:rFonts w:ascii="Times New Roman" w:hAnsi="Times New Roman" w:cs="Times New Roman"/>
        </w:rPr>
        <w:t xml:space="preserve"> и </w:t>
      </w:r>
      <w:proofErr w:type="spellStart"/>
      <w:r w:rsidRPr="006574B2">
        <w:rPr>
          <w:rFonts w:ascii="Times New Roman" w:hAnsi="Times New Roman" w:cs="Times New Roman"/>
        </w:rPr>
        <w:t>автогородков</w:t>
      </w:r>
      <w:proofErr w:type="spellEnd"/>
      <w:r w:rsidRPr="006574B2">
        <w:rPr>
          <w:rFonts w:ascii="Times New Roman" w:hAnsi="Times New Roman" w:cs="Times New Roman"/>
        </w:rPr>
        <w:t xml:space="preserve">, юношеских автомобильных школ, </w:t>
      </w:r>
      <w:proofErr w:type="spellStart"/>
      <w:r w:rsidRPr="006574B2">
        <w:rPr>
          <w:rFonts w:ascii="Times New Roman" w:hAnsi="Times New Roman" w:cs="Times New Roman"/>
        </w:rPr>
        <w:t>автомотовелокартклубов</w:t>
      </w:r>
      <w:proofErr w:type="spellEnd"/>
      <w:r w:rsidRPr="006574B2">
        <w:rPr>
          <w:rFonts w:ascii="Times New Roman" w:hAnsi="Times New Roman" w:cs="Times New Roman"/>
        </w:rPr>
        <w:t>, разработке учебных программ и пособий, сценариев и постановке детских игр, спектаклей и викторин по тематике дорожного движения.</w:t>
      </w:r>
      <w:r w:rsidRPr="006574B2">
        <w:rPr>
          <w:rFonts w:ascii="Times New Roman" w:hAnsi="Times New Roman" w:cs="Times New Roman"/>
        </w:rPr>
        <w:br/>
        <w:t>14.6. Выпуск методических рекомендаций и другой печатной продукции по предупреждению детского дорожно-транспортного травматизма.</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14.7. Организация и проведение конкурсов и соревнований по знанию Правил дорожного движения, целевых профилактических мероприятий перед началом и по окончании учебного года, соревнований юношеских автомобильных школ, </w:t>
      </w:r>
      <w:proofErr w:type="spellStart"/>
      <w:r w:rsidRPr="006574B2">
        <w:rPr>
          <w:rFonts w:ascii="Times New Roman" w:hAnsi="Times New Roman" w:cs="Times New Roman"/>
        </w:rPr>
        <w:t>автовеломотокартклубов</w:t>
      </w:r>
      <w:proofErr w:type="spellEnd"/>
      <w:r w:rsidRPr="006574B2">
        <w:rPr>
          <w:rFonts w:ascii="Times New Roman" w:hAnsi="Times New Roman" w:cs="Times New Roman"/>
        </w:rPr>
        <w:t>.</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14.8. Оказание содействия в создании региональных методических центров по подготовке преподавателей школ, работников детских дошкольных учреждений к обучению детей и подростков навыкам безопасного поведения на улицах и дорогах.</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14.9. Привлечение детей к проведению профилактической работы по предупреждению дорожно-транспортного травматизма среди сверстников, развитие сети отрядов юных инспекторов движения, иных профильных объединений учащихся.</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14.10. Организация профилактической работы во время школьных каникул (проведение бесед, массовых мероприятий, специальных профильных смен в оздоровительных лагерях).</w:t>
      </w:r>
      <w:r w:rsidRPr="006574B2">
        <w:rPr>
          <w:rFonts w:ascii="Times New Roman" w:hAnsi="Times New Roman" w:cs="Times New Roman"/>
        </w:rPr>
        <w:br/>
        <w:t>14.11. Обобщение опыта работы школ по изучению правил безопасного поведения на улицах и дорогах, в разработке примерных планов общешкольных мероприятий по профилактике детского дорожно-транспортного травматизма на предстоящий учебный год, обеспечении наглядными пособиями.</w:t>
      </w:r>
      <w:r w:rsidRPr="006574B2">
        <w:rPr>
          <w:rFonts w:ascii="Times New Roman" w:hAnsi="Times New Roman" w:cs="Times New Roman"/>
        </w:rPr>
        <w:br/>
        <w:t>14.12. Проведение занятия на курсах повышения квалификации педагогических работников.</w:t>
      </w:r>
    </w:p>
    <w:p w:rsidR="006574B2" w:rsidRDefault="006574B2" w:rsidP="006574B2">
      <w:pPr>
        <w:pStyle w:val="a3"/>
        <w:jc w:val="both"/>
        <w:rPr>
          <w:rFonts w:ascii="Times New Roman" w:hAnsi="Times New Roman" w:cs="Times New Roman"/>
        </w:rPr>
      </w:pPr>
      <w:r w:rsidRPr="006574B2">
        <w:rPr>
          <w:rFonts w:ascii="Times New Roman" w:hAnsi="Times New Roman" w:cs="Times New Roman"/>
        </w:rPr>
        <w:t xml:space="preserve">14.13. Оказание содействия в оборудовании уголков и школьных кабинетов безопасности дорожного движения, организации и проведении занятий на </w:t>
      </w:r>
      <w:proofErr w:type="spellStart"/>
      <w:r w:rsidRPr="006574B2">
        <w:rPr>
          <w:rFonts w:ascii="Times New Roman" w:hAnsi="Times New Roman" w:cs="Times New Roman"/>
        </w:rPr>
        <w:t>автоплощадках</w:t>
      </w:r>
      <w:proofErr w:type="spellEnd"/>
      <w:r w:rsidRPr="006574B2">
        <w:rPr>
          <w:rFonts w:ascii="Times New Roman" w:hAnsi="Times New Roman" w:cs="Times New Roman"/>
        </w:rPr>
        <w:t xml:space="preserve"> и в </w:t>
      </w:r>
      <w:proofErr w:type="spellStart"/>
      <w:r w:rsidRPr="006574B2">
        <w:rPr>
          <w:rFonts w:ascii="Times New Roman" w:hAnsi="Times New Roman" w:cs="Times New Roman"/>
        </w:rPr>
        <w:t>автогородках</w:t>
      </w:r>
      <w:proofErr w:type="spellEnd"/>
      <w:r w:rsidRPr="006574B2">
        <w:rPr>
          <w:rFonts w:ascii="Times New Roman" w:hAnsi="Times New Roman" w:cs="Times New Roman"/>
        </w:rPr>
        <w:t xml:space="preserve"> по обучению детей навыкам безопасного поведения на улицах и дорогах.</w:t>
      </w:r>
    </w:p>
    <w:p w:rsidR="006574B2" w:rsidRDefault="006574B2" w:rsidP="006574B2">
      <w:pPr>
        <w:pStyle w:val="a3"/>
        <w:jc w:val="center"/>
        <w:rPr>
          <w:rFonts w:ascii="Times New Roman" w:hAnsi="Times New Roman" w:cs="Times New Roman"/>
        </w:rPr>
      </w:pPr>
      <w:r w:rsidRPr="006574B2">
        <w:rPr>
          <w:rFonts w:ascii="Times New Roman" w:hAnsi="Times New Roman" w:cs="Times New Roman"/>
        </w:rPr>
        <w:t>14.14. Участие в заседаниях совета органа управления образования, педагогических советов школ и других образовательных учреждений, в проведении занятий с классными руководителями, целевых родительских собраний по вопросам профилактики детского дорожно-транспортного травматизма.</w:t>
      </w:r>
      <w:r w:rsidRPr="006574B2">
        <w:rPr>
          <w:rFonts w:ascii="Times New Roman" w:hAnsi="Times New Roman" w:cs="Times New Roman"/>
        </w:rPr>
        <w:br/>
      </w:r>
      <w:r w:rsidRPr="006574B2">
        <w:rPr>
          <w:rFonts w:ascii="Times New Roman" w:hAnsi="Times New Roman" w:cs="Times New Roman"/>
        </w:rPr>
        <w:br/>
      </w:r>
      <w:r w:rsidRPr="006574B2">
        <w:rPr>
          <w:rFonts w:ascii="Times New Roman" w:hAnsi="Times New Roman" w:cs="Times New Roman"/>
        </w:rPr>
        <w:br/>
      </w:r>
      <w:r w:rsidRPr="006574B2">
        <w:rPr>
          <w:rFonts w:ascii="Times New Roman" w:hAnsi="Times New Roman" w:cs="Times New Roman"/>
        </w:rPr>
        <w:br/>
      </w:r>
      <w:r w:rsidRPr="006574B2">
        <w:rPr>
          <w:rFonts w:ascii="Times New Roman" w:hAnsi="Times New Roman" w:cs="Times New Roman"/>
        </w:rPr>
        <w:br/>
      </w:r>
      <w:r w:rsidRPr="006574B2">
        <w:rPr>
          <w:rFonts w:ascii="Times New Roman" w:hAnsi="Times New Roman" w:cs="Times New Roman"/>
        </w:rPr>
        <w:br/>
      </w:r>
      <w:r w:rsidRPr="006574B2">
        <w:rPr>
          <w:rFonts w:ascii="Times New Roman" w:hAnsi="Times New Roman" w:cs="Times New Roman"/>
        </w:rPr>
        <w:br/>
        <w:t>Приложение N 2</w:t>
      </w:r>
      <w:r w:rsidRPr="006574B2">
        <w:rPr>
          <w:rFonts w:ascii="Times New Roman" w:hAnsi="Times New Roman" w:cs="Times New Roman"/>
        </w:rPr>
        <w:br/>
        <w:t>к Приказу МВД России</w:t>
      </w:r>
      <w:r w:rsidRPr="006574B2">
        <w:rPr>
          <w:rFonts w:ascii="Times New Roman" w:hAnsi="Times New Roman" w:cs="Times New Roman"/>
        </w:rPr>
        <w:br/>
        <w:t>от 2 декабря 2003 г. N 930</w:t>
      </w:r>
      <w:r w:rsidRPr="006574B2">
        <w:rPr>
          <w:rFonts w:ascii="Times New Roman" w:hAnsi="Times New Roman" w:cs="Times New Roman"/>
        </w:rPr>
        <w:br/>
      </w:r>
      <w:r w:rsidRPr="006574B2">
        <w:rPr>
          <w:rFonts w:ascii="Times New Roman" w:hAnsi="Times New Roman" w:cs="Times New Roman"/>
        </w:rPr>
        <w:br/>
        <w:t>НОРМАТИВЫ</w:t>
      </w:r>
      <w:r w:rsidRPr="006574B2">
        <w:rPr>
          <w:rFonts w:ascii="Times New Roman" w:hAnsi="Times New Roman" w:cs="Times New Roman"/>
        </w:rPr>
        <w:br/>
        <w:t>ШТАТНОЙ ЧИСЛЕННОСТИ</w:t>
      </w:r>
      <w:r w:rsidRPr="006574B2">
        <w:rPr>
          <w:rFonts w:ascii="Times New Roman" w:hAnsi="Times New Roman" w:cs="Times New Roman"/>
        </w:rPr>
        <w:br/>
        <w:t>ИНСПЕКТОРОВ ПО ПРОПАГАНДЕ БЕЗОПАСНОСТИ</w:t>
      </w:r>
      <w:r w:rsidRPr="006574B2">
        <w:rPr>
          <w:rFonts w:ascii="Times New Roman" w:hAnsi="Times New Roman" w:cs="Times New Roman"/>
        </w:rPr>
        <w:br/>
        <w:t>ДОРОЖНОГО ДВИЖЕНИЯ ПОДРАЗДЕЛЕНИЙ ГИБДД УПРАВЛЕНИЙ</w:t>
      </w:r>
      <w:r w:rsidRPr="006574B2">
        <w:rPr>
          <w:rFonts w:ascii="Times New Roman" w:hAnsi="Times New Roman" w:cs="Times New Roman"/>
        </w:rPr>
        <w:br/>
      </w:r>
      <w:r w:rsidRPr="006574B2">
        <w:rPr>
          <w:rFonts w:ascii="Times New Roman" w:hAnsi="Times New Roman" w:cs="Times New Roman"/>
        </w:rPr>
        <w:lastRenderedPageBreak/>
        <w:t>(ОТДЕЛОВ, ОТДЕЛЕНИЙ) ВНУТРЕННИХ ДЕЛ РАЙОНОВ, ГОРОДОВ,</w:t>
      </w:r>
      <w:r w:rsidRPr="006574B2">
        <w:rPr>
          <w:rFonts w:ascii="Times New Roman" w:hAnsi="Times New Roman" w:cs="Times New Roman"/>
        </w:rPr>
        <w:br/>
        <w:t>РАЙОНОВ В ГОРОДАХ ИЛИ ИНЫХ МУНИЦИПАЛЬНЫХ ОБРАЗОВАНИЙ,</w:t>
      </w:r>
      <w:r w:rsidRPr="006574B2">
        <w:rPr>
          <w:rFonts w:ascii="Times New Roman" w:hAnsi="Times New Roman" w:cs="Times New Roman"/>
        </w:rPr>
        <w:br/>
        <w:t>ФИНАНСИРУЕМЫХ ЗА СЧЕТ СРЕДСТВ БЮДЖЕТОВ</w:t>
      </w:r>
      <w:r w:rsidRPr="006574B2">
        <w:rPr>
          <w:rFonts w:ascii="Times New Roman" w:hAnsi="Times New Roman" w:cs="Times New Roman"/>
        </w:rPr>
        <w:br/>
        <w:t>СУБЪЕКТОВ РОССИЙСКОЙ ФЕДЕРАЦИИ</w:t>
      </w:r>
      <w:r w:rsidRPr="006574B2">
        <w:rPr>
          <w:rFonts w:ascii="Times New Roman" w:hAnsi="Times New Roman" w:cs="Times New Roman"/>
        </w:rPr>
        <w:br/>
        <w:t>И МЕСТНЫХ БЮДЖЕТОВ</w:t>
      </w:r>
      <w:r w:rsidRPr="006574B2">
        <w:rPr>
          <w:rFonts w:ascii="Times New Roman" w:hAnsi="Times New Roman" w:cs="Times New Roman"/>
        </w:rPr>
        <w:br/>
      </w:r>
    </w:p>
    <w:p w:rsidR="006574B2" w:rsidRDefault="006574B2" w:rsidP="006574B2">
      <w:pPr>
        <w:pStyle w:val="a3"/>
        <w:jc w:val="center"/>
        <w:rPr>
          <w:rFonts w:ascii="Times New Roman" w:hAnsi="Times New Roman" w:cs="Times New Roman"/>
        </w:rPr>
      </w:pPr>
    </w:p>
    <w:tbl>
      <w:tblPr>
        <w:tblW w:w="0" w:type="auto"/>
        <w:tblCellSpacing w:w="0" w:type="dxa"/>
        <w:tblCellMar>
          <w:left w:w="0" w:type="dxa"/>
          <w:right w:w="0" w:type="dxa"/>
        </w:tblCellMar>
        <w:tblLook w:val="04A0"/>
      </w:tblPr>
      <w:tblGrid>
        <w:gridCol w:w="4455"/>
        <w:gridCol w:w="4320"/>
      </w:tblGrid>
      <w:tr w:rsidR="006574B2" w:rsidRPr="006574B2" w:rsidTr="006574B2">
        <w:trPr>
          <w:tblCellSpacing w:w="0" w:type="dxa"/>
        </w:trPr>
        <w:tc>
          <w:tcPr>
            <w:tcW w:w="4455" w:type="dxa"/>
            <w:hideMark/>
          </w:tcPr>
          <w:p w:rsidR="006574B2" w:rsidRPr="006574B2" w:rsidRDefault="006574B2" w:rsidP="006574B2">
            <w:pPr>
              <w:spacing w:before="100" w:beforeAutospacing="1" w:after="100" w:afterAutospacing="1" w:line="240" w:lineRule="auto"/>
              <w:rPr>
                <w:rFonts w:ascii="Times New Roman" w:eastAsia="Times New Roman" w:hAnsi="Times New Roman" w:cs="Times New Roman"/>
                <w:lang w:eastAsia="ru-RU"/>
              </w:rPr>
            </w:pPr>
            <w:r w:rsidRPr="006574B2">
              <w:rPr>
                <w:rFonts w:ascii="Times New Roman" w:eastAsia="Times New Roman" w:hAnsi="Times New Roman" w:cs="Times New Roman"/>
                <w:lang w:eastAsia="ru-RU"/>
              </w:rPr>
              <w:t>Подразделение</w:t>
            </w:r>
          </w:p>
        </w:tc>
        <w:tc>
          <w:tcPr>
            <w:tcW w:w="4320" w:type="dxa"/>
            <w:hideMark/>
          </w:tcPr>
          <w:p w:rsidR="006574B2" w:rsidRPr="006574B2" w:rsidRDefault="006574B2" w:rsidP="006574B2">
            <w:pPr>
              <w:spacing w:before="100" w:beforeAutospacing="1" w:after="100" w:afterAutospacing="1" w:line="240" w:lineRule="auto"/>
              <w:rPr>
                <w:rFonts w:ascii="Times New Roman" w:eastAsia="Times New Roman" w:hAnsi="Times New Roman" w:cs="Times New Roman"/>
                <w:lang w:eastAsia="ru-RU"/>
              </w:rPr>
            </w:pPr>
            <w:r w:rsidRPr="006574B2">
              <w:rPr>
                <w:rFonts w:ascii="Times New Roman" w:eastAsia="Times New Roman" w:hAnsi="Times New Roman" w:cs="Times New Roman"/>
                <w:lang w:eastAsia="ru-RU"/>
              </w:rPr>
              <w:t>Нормативы штатной численности</w:t>
            </w:r>
          </w:p>
        </w:tc>
      </w:tr>
      <w:tr w:rsidR="006574B2" w:rsidRPr="006574B2" w:rsidTr="006574B2">
        <w:trPr>
          <w:tblCellSpacing w:w="0" w:type="dxa"/>
        </w:trPr>
        <w:tc>
          <w:tcPr>
            <w:tcW w:w="4455" w:type="dxa"/>
            <w:hideMark/>
          </w:tcPr>
          <w:p w:rsidR="006574B2" w:rsidRPr="006574B2" w:rsidRDefault="006574B2" w:rsidP="006574B2">
            <w:pPr>
              <w:spacing w:before="100" w:beforeAutospacing="1" w:after="100" w:afterAutospacing="1" w:line="240" w:lineRule="auto"/>
              <w:rPr>
                <w:rFonts w:ascii="Times New Roman" w:eastAsia="Times New Roman" w:hAnsi="Times New Roman" w:cs="Times New Roman"/>
                <w:lang w:eastAsia="ru-RU"/>
              </w:rPr>
            </w:pPr>
            <w:r w:rsidRPr="006574B2">
              <w:rPr>
                <w:rFonts w:ascii="Times New Roman" w:eastAsia="Times New Roman" w:hAnsi="Times New Roman" w:cs="Times New Roman"/>
                <w:lang w:eastAsia="ru-RU"/>
              </w:rPr>
              <w:t xml:space="preserve">Отдел (отделение) ГИБДД         </w:t>
            </w:r>
            <w:r w:rsidRPr="006574B2">
              <w:rPr>
                <w:rFonts w:ascii="Times New Roman" w:eastAsia="Times New Roman" w:hAnsi="Times New Roman" w:cs="Times New Roman"/>
                <w:lang w:eastAsia="ru-RU"/>
              </w:rPr>
              <w:br/>
              <w:t xml:space="preserve">управлений (отделов, отделений) </w:t>
            </w:r>
            <w:r w:rsidRPr="006574B2">
              <w:rPr>
                <w:rFonts w:ascii="Times New Roman" w:eastAsia="Times New Roman" w:hAnsi="Times New Roman" w:cs="Times New Roman"/>
                <w:lang w:eastAsia="ru-RU"/>
              </w:rPr>
              <w:br/>
              <w:t>внутренних дел районов, городов,</w:t>
            </w:r>
            <w:r w:rsidRPr="006574B2">
              <w:rPr>
                <w:rFonts w:ascii="Times New Roman" w:eastAsia="Times New Roman" w:hAnsi="Times New Roman" w:cs="Times New Roman"/>
                <w:lang w:eastAsia="ru-RU"/>
              </w:rPr>
              <w:br/>
              <w:t xml:space="preserve">районов в городах или иных     </w:t>
            </w:r>
            <w:r w:rsidRPr="006574B2">
              <w:rPr>
                <w:rFonts w:ascii="Times New Roman" w:eastAsia="Times New Roman" w:hAnsi="Times New Roman" w:cs="Times New Roman"/>
                <w:lang w:eastAsia="ru-RU"/>
              </w:rPr>
              <w:br/>
              <w:t>муниципальных образований</w:t>
            </w:r>
          </w:p>
        </w:tc>
        <w:tc>
          <w:tcPr>
            <w:tcW w:w="4320" w:type="dxa"/>
            <w:hideMark/>
          </w:tcPr>
          <w:p w:rsidR="006574B2" w:rsidRPr="006574B2" w:rsidRDefault="006574B2" w:rsidP="006574B2">
            <w:pPr>
              <w:spacing w:before="100" w:beforeAutospacing="1" w:after="100" w:afterAutospacing="1" w:line="240" w:lineRule="auto"/>
              <w:rPr>
                <w:rFonts w:ascii="Times New Roman" w:eastAsia="Times New Roman" w:hAnsi="Times New Roman" w:cs="Times New Roman"/>
                <w:lang w:eastAsia="ru-RU"/>
              </w:rPr>
            </w:pPr>
            <w:r w:rsidRPr="006574B2">
              <w:rPr>
                <w:rFonts w:ascii="Times New Roman" w:eastAsia="Times New Roman" w:hAnsi="Times New Roman" w:cs="Times New Roman"/>
                <w:lang w:eastAsia="ru-RU"/>
              </w:rPr>
              <w:t xml:space="preserve">1 единица на 100 тыс. чел.,   </w:t>
            </w:r>
            <w:r w:rsidRPr="006574B2">
              <w:rPr>
                <w:rFonts w:ascii="Times New Roman" w:eastAsia="Times New Roman" w:hAnsi="Times New Roman" w:cs="Times New Roman"/>
                <w:lang w:eastAsia="ru-RU"/>
              </w:rPr>
              <w:br/>
              <w:t xml:space="preserve">но не менее одного инспектора </w:t>
            </w:r>
            <w:r w:rsidRPr="006574B2">
              <w:rPr>
                <w:rFonts w:ascii="Times New Roman" w:eastAsia="Times New Roman" w:hAnsi="Times New Roman" w:cs="Times New Roman"/>
                <w:lang w:eastAsia="ru-RU"/>
              </w:rPr>
              <w:br/>
              <w:t>в каждом горрайоргане</w:t>
            </w:r>
          </w:p>
        </w:tc>
      </w:tr>
    </w:tbl>
    <w:p w:rsidR="006574B2" w:rsidRDefault="006574B2" w:rsidP="006574B2">
      <w:pPr>
        <w:pStyle w:val="a3"/>
        <w:jc w:val="center"/>
        <w:rPr>
          <w:rFonts w:ascii="Times New Roman" w:hAnsi="Times New Roman" w:cs="Times New Roman"/>
        </w:rPr>
      </w:pPr>
    </w:p>
    <w:p w:rsidR="00B04EF7" w:rsidRPr="006574B2" w:rsidRDefault="006574B2" w:rsidP="006574B2">
      <w:pPr>
        <w:pStyle w:val="a3"/>
        <w:jc w:val="both"/>
        <w:rPr>
          <w:rFonts w:ascii="Times New Roman" w:hAnsi="Times New Roman" w:cs="Times New Roman"/>
        </w:rPr>
      </w:pPr>
      <w:r w:rsidRPr="006574B2">
        <w:rPr>
          <w:rFonts w:ascii="Times New Roman" w:hAnsi="Times New Roman" w:cs="Times New Roman"/>
        </w:rPr>
        <w:br/>
        <w:t>Примечание. Приведенный показатель предназначен для расчета минимальной штатной численности инспекторов по пропаганде, необходимых для выполнения возложенных на Госавтоинспекцию задач. По решению органов государственной власти субъектов Российской Федерации или органов местного самоуправления штатная численность инспекторов по пропаганде может быть увеличена.</w:t>
      </w:r>
    </w:p>
    <w:sectPr w:rsidR="00B04EF7" w:rsidRPr="006574B2" w:rsidSect="00B04E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74B2"/>
    <w:rsid w:val="000642CD"/>
    <w:rsid w:val="006574B2"/>
    <w:rsid w:val="00B04EF7"/>
    <w:rsid w:val="00DF2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74B2"/>
    <w:pPr>
      <w:spacing w:after="0" w:line="240" w:lineRule="auto"/>
    </w:pPr>
  </w:style>
  <w:style w:type="paragraph" w:styleId="a4">
    <w:name w:val="Normal (Web)"/>
    <w:basedOn w:val="a"/>
    <w:uiPriority w:val="99"/>
    <w:unhideWhenUsed/>
    <w:rsid w:val="006574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422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3270</Words>
  <Characters>18643</Characters>
  <Application>Microsoft Office Word</Application>
  <DocSecurity>0</DocSecurity>
  <Lines>155</Lines>
  <Paragraphs>43</Paragraphs>
  <ScaleCrop>false</ScaleCrop>
  <Company>WareZ Provider</Company>
  <LinksUpToDate>false</LinksUpToDate>
  <CharactersWithSpaces>21870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Burov</dc:creator>
  <cp:keywords/>
  <dc:description/>
  <cp:lastModifiedBy>user</cp:lastModifiedBy>
  <cp:revision>2</cp:revision>
  <dcterms:created xsi:type="dcterms:W3CDTF">2014-04-09T07:04:00Z</dcterms:created>
  <dcterms:modified xsi:type="dcterms:W3CDTF">2014-04-09T07:04:00Z</dcterms:modified>
</cp:coreProperties>
</file>