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F4" w:rsidRPr="00AF103D" w:rsidRDefault="00F85AF4" w:rsidP="00F85AF4">
      <w:pPr>
        <w:pStyle w:val="a5"/>
        <w:jc w:val="center"/>
        <w:rPr>
          <w:rFonts w:ascii="Times New Roman" w:hAnsi="Times New Roman" w:cs="Times New Roman"/>
          <w:b/>
          <w:lang w:eastAsia="ru-RU"/>
        </w:rPr>
      </w:pPr>
      <w:r w:rsidRPr="00F85AF4">
        <w:rPr>
          <w:rFonts w:ascii="Times New Roman" w:hAnsi="Times New Roman" w:cs="Times New Roman"/>
          <w:b/>
          <w:lang w:eastAsia="ru-RU"/>
        </w:rPr>
        <w:t>Федеральный закон</w:t>
      </w:r>
    </w:p>
    <w:p w:rsidR="00F85AF4" w:rsidRPr="00F85AF4" w:rsidRDefault="00F85AF4" w:rsidP="00F85AF4">
      <w:pPr>
        <w:pStyle w:val="a5"/>
        <w:jc w:val="center"/>
        <w:rPr>
          <w:rFonts w:ascii="Times New Roman" w:hAnsi="Times New Roman" w:cs="Times New Roman"/>
          <w:b/>
          <w:lang w:eastAsia="ru-RU"/>
        </w:rPr>
      </w:pPr>
      <w:r w:rsidRPr="00F85AF4">
        <w:rPr>
          <w:rFonts w:ascii="Times New Roman" w:hAnsi="Times New Roman" w:cs="Times New Roman"/>
          <w:b/>
          <w:lang w:eastAsia="ru-RU"/>
        </w:rPr>
        <w:t>от 24 июня 1999 г. N 120-ФЗ</w:t>
      </w:r>
      <w:r w:rsidRPr="00F85AF4">
        <w:rPr>
          <w:rFonts w:ascii="Times New Roman" w:hAnsi="Times New Roman" w:cs="Times New Roman"/>
          <w:b/>
          <w:lang w:eastAsia="ru-RU"/>
        </w:rPr>
        <w:br/>
        <w:t>"Об основах системы профилактики безнадзорности и правонарушений несовершеннолетних"</w:t>
      </w:r>
    </w:p>
    <w:p w:rsidR="00F85AF4" w:rsidRPr="00F85AF4" w:rsidRDefault="00F85AF4" w:rsidP="00F85AF4">
      <w:pPr>
        <w:pStyle w:val="a5"/>
        <w:jc w:val="center"/>
        <w:rPr>
          <w:rFonts w:ascii="Times New Roman" w:hAnsi="Times New Roman" w:cs="Times New Roman"/>
          <w:b/>
          <w:bCs/>
          <w:lang w:eastAsia="ru-RU"/>
        </w:rPr>
      </w:pPr>
    </w:p>
    <w:p w:rsidR="00F85AF4" w:rsidRPr="00F85AF4" w:rsidRDefault="00F85AF4" w:rsidP="00F85AF4">
      <w:pPr>
        <w:pStyle w:val="a5"/>
        <w:jc w:val="center"/>
        <w:rPr>
          <w:rFonts w:ascii="Times New Roman" w:hAnsi="Times New Roman" w:cs="Times New Roman"/>
          <w:b/>
          <w:bCs/>
          <w:lang w:eastAsia="ru-RU"/>
        </w:rPr>
      </w:pPr>
      <w:r w:rsidRPr="00F85AF4">
        <w:rPr>
          <w:rFonts w:ascii="Times New Roman" w:hAnsi="Times New Roman" w:cs="Times New Roman"/>
          <w:b/>
          <w:bCs/>
          <w:lang w:eastAsia="ru-RU"/>
        </w:rPr>
        <w:t>С изменениями и дополнениями от:</w:t>
      </w:r>
    </w:p>
    <w:p w:rsidR="00F85AF4" w:rsidRPr="00F85AF4" w:rsidRDefault="00F85AF4" w:rsidP="00F85AF4">
      <w:pPr>
        <w:pStyle w:val="a5"/>
        <w:jc w:val="center"/>
        <w:rPr>
          <w:rFonts w:ascii="Times New Roman" w:hAnsi="Times New Roman" w:cs="Times New Roman"/>
          <w:lang w:eastAsia="ru-RU"/>
        </w:rPr>
      </w:pPr>
      <w:r w:rsidRPr="00F85AF4">
        <w:rPr>
          <w:rFonts w:ascii="Times New Roman" w:hAnsi="Times New Roman" w:cs="Times New Roman"/>
          <w:lang w:eastAsia="ru-RU"/>
        </w:rPr>
        <w:t>13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2012 г., 7 мая, 7 июня, 2 июля, 25 ноября, 28 декабря 2013 г., 2 апреля 2014 г.</w:t>
      </w:r>
    </w:p>
    <w:p w:rsidR="00F85AF4" w:rsidRPr="00F85AF4" w:rsidRDefault="00F85AF4" w:rsidP="00F85AF4">
      <w:pPr>
        <w:pStyle w:val="a5"/>
        <w:jc w:val="center"/>
        <w:rPr>
          <w:rFonts w:ascii="Times New Roman" w:hAnsi="Times New Roman" w:cs="Times New Roman"/>
          <w:lang w:eastAsia="ru-RU"/>
        </w:rPr>
      </w:pPr>
      <w:r w:rsidRPr="00F85AF4">
        <w:rPr>
          <w:rFonts w:ascii="Times New Roman" w:hAnsi="Times New Roman" w:cs="Times New Roman"/>
          <w:lang w:eastAsia="ru-RU"/>
        </w:rPr>
        <w:br/>
        <w:t>Принят Государственной Думой 21 мая 1999 года</w:t>
      </w:r>
    </w:p>
    <w:p w:rsidR="00F85AF4" w:rsidRPr="00F85AF4" w:rsidRDefault="00F85AF4" w:rsidP="00F85AF4">
      <w:pPr>
        <w:pStyle w:val="a5"/>
        <w:jc w:val="center"/>
        <w:rPr>
          <w:rFonts w:ascii="Times New Roman" w:hAnsi="Times New Roman" w:cs="Times New Roman"/>
          <w:lang w:eastAsia="ru-RU"/>
        </w:rPr>
      </w:pPr>
      <w:r w:rsidRPr="00F85AF4">
        <w:rPr>
          <w:rFonts w:ascii="Times New Roman" w:hAnsi="Times New Roman" w:cs="Times New Roman"/>
          <w:lang w:eastAsia="ru-RU"/>
        </w:rPr>
        <w:t>Одобрен Советом Федерации 9 июня 1999 года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rPr>
          <w:rFonts w:ascii="Times New Roman" w:hAnsi="Times New Roman" w:cs="Times New Roman"/>
          <w:lang w:eastAsia="ru-RU"/>
        </w:rPr>
      </w:pPr>
      <w:r w:rsidRPr="00F85AF4">
        <w:rPr>
          <w:rFonts w:ascii="Times New Roman" w:hAnsi="Times New Roman" w:cs="Times New Roman"/>
          <w:lang w:eastAsia="ru-RU"/>
        </w:rPr>
        <w:t>Глава I.</w:t>
      </w:r>
      <w:r w:rsidRPr="00F85AF4">
        <w:rPr>
          <w:rFonts w:ascii="Times New Roman" w:hAnsi="Times New Roman" w:cs="Times New Roman"/>
          <w:lang w:eastAsia="ru-RU"/>
        </w:rPr>
        <w:br/>
        <w:t>Общие положения</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апреля 2005 г. N 39-ФЗ в статью 1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5" w:anchor="block_1"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 Основные понятия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Для целей настоящего Федерального закона применяются следующие основные понятия: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несовершеннолетний - лицо, не достигшее возраста восемнадцати лет;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беспризорный - безнадзорный, не имеющий места жительства и (или) места пребывания;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6" w:anchor="block_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Статья 2. Основные задачи и принципы деятельности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Основными задачами деятельности по профилактике безнадзорности и правонарушений несовершеннолетних являются: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обеспечение защиты прав и законных интересов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социально-педагогическая реабилитация несовершеннолетних, находящихся в социально опасном положении;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выявление и пресечение случаев вовлечения несовершеннолетних в совершение преступлений и антиобщественных действий.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7" w:anchor="block_2"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 Законодательство Российской Федерации 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8" w:history="1">
        <w:r w:rsidRPr="00F85AF4">
          <w:rPr>
            <w:rFonts w:ascii="Times New Roman" w:hAnsi="Times New Roman" w:cs="Times New Roman"/>
            <w:color w:val="0000FF"/>
            <w:u w:val="single"/>
            <w:lang w:eastAsia="ru-RU"/>
          </w:rPr>
          <w:t>Конституции</w:t>
        </w:r>
      </w:hyperlink>
      <w:r w:rsidRPr="00F85AF4">
        <w:rPr>
          <w:rFonts w:ascii="Times New Roman" w:hAnsi="Times New Roman" w:cs="Times New Roman"/>
          <w:lang w:eastAsia="ru-RU"/>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9" w:anchor="block_3"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4. Органы и учреждения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0" w:anchor="block_2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в пункт 1 статьи 4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11" w:anchor="block_2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В органах, указанных в </w:t>
      </w:r>
      <w:hyperlink r:id="rId12" w:anchor="block_4" w:history="1">
        <w:r w:rsidRPr="00F85AF4">
          <w:rPr>
            <w:rFonts w:ascii="Times New Roman" w:hAnsi="Times New Roman" w:cs="Times New Roman"/>
            <w:color w:val="0000FF"/>
            <w:u w:val="single"/>
            <w:lang w:eastAsia="ru-RU"/>
          </w:rPr>
          <w:t>пункте 1</w:t>
        </w:r>
      </w:hyperlink>
      <w:r w:rsidRPr="00F85AF4">
        <w:rPr>
          <w:rFonts w:ascii="Times New Roman" w:hAnsi="Times New Roman" w:cs="Times New Roman"/>
          <w:lang w:eastAsia="ru-RU"/>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3" w:anchor="block_80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 декабря 2011 г. N 378-ФЗ в пункт 3 статьи 4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14" w:anchor="block_4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также </w:t>
      </w:r>
      <w:hyperlink r:id="rId15" w:anchor="block_1000" w:history="1">
        <w:r w:rsidRPr="00F85AF4">
          <w:rPr>
            <w:rFonts w:ascii="Times New Roman" w:hAnsi="Times New Roman" w:cs="Times New Roman"/>
            <w:color w:val="0000FF"/>
            <w:u w:val="single"/>
            <w:lang w:eastAsia="ru-RU"/>
          </w:rPr>
          <w:t>Рекомендации</w:t>
        </w:r>
      </w:hyperlink>
      <w:r w:rsidRPr="00F85AF4">
        <w:rPr>
          <w:rFonts w:ascii="Times New Roman" w:hAnsi="Times New Roman" w:cs="Times New Roman"/>
          <w:lang w:eastAsia="ru-RU"/>
        </w:rPr>
        <w:t xml:space="preserve">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учреждениях, направленные </w:t>
      </w:r>
      <w:hyperlink r:id="rId16" w:history="1">
        <w:r w:rsidRPr="00F85AF4">
          <w:rPr>
            <w:rFonts w:ascii="Times New Roman" w:hAnsi="Times New Roman" w:cs="Times New Roman"/>
            <w:color w:val="0000FF"/>
            <w:u w:val="single"/>
            <w:lang w:eastAsia="ru-RU"/>
          </w:rPr>
          <w:t>письмом</w:t>
        </w:r>
      </w:hyperlink>
      <w:r w:rsidRPr="00F85AF4">
        <w:rPr>
          <w:rFonts w:ascii="Times New Roman" w:hAnsi="Times New Roman" w:cs="Times New Roman"/>
          <w:lang w:eastAsia="ru-RU"/>
        </w:rPr>
        <w:t xml:space="preserve"> Министерства образования и науки РФ, МВД РФ, Федеральной службы по контролю за оборотом наркотиков от 21 сентября 2005 г. N ВФ-1376/06</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17" w:history="1">
        <w:r w:rsidRPr="00F85AF4">
          <w:rPr>
            <w:rFonts w:ascii="Times New Roman" w:hAnsi="Times New Roman" w:cs="Times New Roman"/>
            <w:color w:val="0000FF"/>
            <w:u w:val="single"/>
            <w:lang w:eastAsia="ru-RU"/>
          </w:rPr>
          <w:t>приказ</w:t>
        </w:r>
      </w:hyperlink>
      <w:r w:rsidRPr="00F85AF4">
        <w:rPr>
          <w:rFonts w:ascii="Times New Roman" w:hAnsi="Times New Roman" w:cs="Times New Roman"/>
          <w:lang w:eastAsia="ru-RU"/>
        </w:rPr>
        <w:t xml:space="preserve"> Минтруда РФ и МВД РФ от 20 июня 2003 г. N 147/481</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8" w:anchor="block_4"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4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5. Категории лиц, в отношении которых проводится индивидуальная профилактическая работа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w:t>
      </w:r>
      <w:hyperlink r:id="rId19" w:anchor="block_101" w:history="1">
        <w:r w:rsidRPr="00F85AF4">
          <w:rPr>
            <w:rFonts w:ascii="Times New Roman" w:hAnsi="Times New Roman" w:cs="Times New Roman"/>
            <w:color w:val="0000FF"/>
            <w:u w:val="single"/>
            <w:lang w:eastAsia="ru-RU"/>
          </w:rPr>
          <w:t>безнадзорных</w:t>
        </w:r>
      </w:hyperlink>
      <w:r w:rsidRPr="00F85AF4">
        <w:rPr>
          <w:rFonts w:ascii="Times New Roman" w:hAnsi="Times New Roman" w:cs="Times New Roman"/>
          <w:lang w:eastAsia="ru-RU"/>
        </w:rPr>
        <w:t xml:space="preserve"> или </w:t>
      </w:r>
      <w:hyperlink r:id="rId20" w:anchor="block_102" w:history="1">
        <w:r w:rsidRPr="00F85AF4">
          <w:rPr>
            <w:rFonts w:ascii="Times New Roman" w:hAnsi="Times New Roman" w:cs="Times New Roman"/>
            <w:color w:val="0000FF"/>
            <w:u w:val="single"/>
            <w:lang w:eastAsia="ru-RU"/>
          </w:rPr>
          <w:t>беспризорных</w:t>
        </w:r>
      </w:hyperlink>
      <w:r w:rsidRPr="00F85AF4">
        <w:rPr>
          <w:rFonts w:ascii="Times New Roman" w:hAnsi="Times New Roman" w:cs="Times New Roman"/>
          <w:lang w:eastAsia="ru-RU"/>
        </w:rPr>
        <w:t>;</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занимающихся бродяжничеством или попрошайничеством;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1" w:anchor="block_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апреля 2005 г. N 39-ФЗ в подпункт 4 пункта 1 статьи 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2" w:anchor="block_501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совершивших правонарушение, повлекшее применение меры административного взыскания;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совершивших правонарушение до достижения возраста, с которого наступает административная ответственность;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3" w:anchor="block_221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в подпункт 9 пункта 1 статьи 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4" w:anchor="block_5019"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9) обвиняемых или подозреваемых в совершении преступлений, в отношении которых избраны меры пресечения, предусмотренные </w:t>
      </w:r>
      <w:hyperlink r:id="rId25" w:anchor="block_11513" w:history="1">
        <w:r w:rsidRPr="00F85AF4">
          <w:rPr>
            <w:rFonts w:ascii="Times New Roman" w:hAnsi="Times New Roman" w:cs="Times New Roman"/>
            <w:color w:val="0000FF"/>
            <w:u w:val="single"/>
            <w:lang w:eastAsia="ru-RU"/>
          </w:rPr>
          <w:t>Уголовно-процессуальным кодексом</w:t>
        </w:r>
      </w:hyperlink>
      <w:r w:rsidRPr="00F85AF4">
        <w:rPr>
          <w:rFonts w:ascii="Times New Roman" w:hAnsi="Times New Roman" w:cs="Times New Roman"/>
          <w:lang w:eastAsia="ru-RU"/>
        </w:rPr>
        <w:t xml:space="preserve">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6" w:anchor="block_221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пункт 1 статьи 5 настоящего Федерального закона дополнен подпунктом 9.1</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9.1) отбывающих наказание в виде лишения свободы в воспитательных колониях;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7" w:anchor="block_221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подпункт 11 пункта 1 статьи 5 настоящего Федерального закона изложен в новой редакции</w:t>
      </w:r>
    </w:p>
    <w:p w:rsidR="00F85AF4" w:rsidRPr="00F85AF4" w:rsidRDefault="00EE3698" w:rsidP="00F85AF4">
      <w:pPr>
        <w:pStyle w:val="a5"/>
        <w:jc w:val="both"/>
        <w:rPr>
          <w:rFonts w:ascii="Times New Roman" w:hAnsi="Times New Roman" w:cs="Times New Roman"/>
          <w:lang w:eastAsia="ru-RU"/>
        </w:rPr>
      </w:pPr>
      <w:hyperlink r:id="rId28" w:anchor="block_5111"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11) которым предоставлена отсрочка отбывания наказания или отсрочка исполнения приговора;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13) осужденных за совершение </w:t>
      </w:r>
      <w:hyperlink r:id="rId29" w:anchor="block_15" w:history="1">
        <w:r w:rsidRPr="00F85AF4">
          <w:rPr>
            <w:rFonts w:ascii="Times New Roman" w:hAnsi="Times New Roman" w:cs="Times New Roman"/>
            <w:color w:val="0000FF"/>
            <w:u w:val="single"/>
            <w:lang w:eastAsia="ru-RU"/>
          </w:rPr>
          <w:t>преступления</w:t>
        </w:r>
      </w:hyperlink>
      <w:r w:rsidRPr="00F85AF4">
        <w:rPr>
          <w:rFonts w:ascii="Times New Roman" w:hAnsi="Times New Roman" w:cs="Times New Roman"/>
          <w:lang w:eastAsia="ru-RU"/>
        </w:rPr>
        <w:t xml:space="preserve"> небольшой или средней тяжести и освобожденных судом от наказания с применением принудительных мер воспитательного воздействия;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0" w:anchor="block_22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в пункт 2 статьи 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31" w:anchor="block_5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Индивидуальная профилактическая работа с лицами, которые не указаны в </w:t>
      </w:r>
      <w:hyperlink r:id="rId32" w:anchor="block_501" w:history="1">
        <w:r w:rsidRPr="00F85AF4">
          <w:rPr>
            <w:rFonts w:ascii="Times New Roman" w:hAnsi="Times New Roman" w:cs="Times New Roman"/>
            <w:color w:val="0000FF"/>
            <w:u w:val="single"/>
            <w:lang w:eastAsia="ru-RU"/>
          </w:rPr>
          <w:t>пунктах 1</w:t>
        </w:r>
      </w:hyperlink>
      <w:r w:rsidRPr="00F85AF4">
        <w:rPr>
          <w:rFonts w:ascii="Times New Roman" w:hAnsi="Times New Roman" w:cs="Times New Roman"/>
          <w:lang w:eastAsia="ru-RU"/>
        </w:rPr>
        <w:t xml:space="preserve"> и </w:t>
      </w:r>
      <w:hyperlink r:id="rId33" w:anchor="block_502" w:history="1">
        <w:r w:rsidRPr="00F85AF4">
          <w:rPr>
            <w:rFonts w:ascii="Times New Roman" w:hAnsi="Times New Roman" w:cs="Times New Roman"/>
            <w:color w:val="0000FF"/>
            <w:u w:val="single"/>
            <w:lang w:eastAsia="ru-RU"/>
          </w:rPr>
          <w:t>2</w:t>
        </w:r>
      </w:hyperlink>
      <w:r w:rsidRPr="00F85AF4">
        <w:rPr>
          <w:rFonts w:ascii="Times New Roman" w:hAnsi="Times New Roman" w:cs="Times New Roman"/>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4" w:anchor="block_5"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5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6. Основания проведения индивидуальной профилактической работы</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35" w:anchor="block_5" w:history="1">
        <w:r w:rsidRPr="00F85AF4">
          <w:rPr>
            <w:rFonts w:ascii="Times New Roman" w:hAnsi="Times New Roman" w:cs="Times New Roman"/>
            <w:color w:val="0000FF"/>
            <w:u w:val="single"/>
            <w:lang w:eastAsia="ru-RU"/>
          </w:rPr>
          <w:t>статьей 5</w:t>
        </w:r>
      </w:hyperlink>
      <w:r w:rsidRPr="00F85AF4">
        <w:rPr>
          <w:rFonts w:ascii="Times New Roman" w:hAnsi="Times New Roman" w:cs="Times New Roman"/>
          <w:lang w:eastAsia="ru-RU"/>
        </w:rPr>
        <w:t xml:space="preserve"> настоящего Федерального закона, если они зафиксированы в следующих документах: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приговор, определение или постановление суда;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6" w:anchor="block_6"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6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7. Сроки проведения индивидуальной профилактической работы</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7" w:anchor="block_7"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7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8. Права лиц, в отношении которых проводится индивидуальная профилактическая работа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38" w:anchor="block_2000" w:history="1">
        <w:r w:rsidRPr="00F85AF4">
          <w:rPr>
            <w:rFonts w:ascii="Times New Roman" w:hAnsi="Times New Roman" w:cs="Times New Roman"/>
            <w:color w:val="0000FF"/>
            <w:u w:val="single"/>
            <w:lang w:eastAsia="ru-RU"/>
          </w:rPr>
          <w:t>Конституцией</w:t>
        </w:r>
      </w:hyperlink>
      <w:r w:rsidRPr="00F85AF4">
        <w:rPr>
          <w:rFonts w:ascii="Times New Roman" w:hAnsi="Times New Roman" w:cs="Times New Roman"/>
          <w:lang w:eastAsia="ru-RU"/>
        </w:rPr>
        <w:t xml:space="preserve"> Российской Федерации, </w:t>
      </w:r>
      <w:hyperlink r:id="rId39" w:history="1">
        <w:r w:rsidRPr="00F85AF4">
          <w:rPr>
            <w:rFonts w:ascii="Times New Roman" w:hAnsi="Times New Roman" w:cs="Times New Roman"/>
            <w:color w:val="0000FF"/>
            <w:u w:val="single"/>
            <w:lang w:eastAsia="ru-RU"/>
          </w:rPr>
          <w:t>Конвенцией</w:t>
        </w:r>
      </w:hyperlink>
      <w:r w:rsidRPr="00F85AF4">
        <w:rPr>
          <w:rFonts w:ascii="Times New Roman" w:hAnsi="Times New Roman" w:cs="Times New Roman"/>
          <w:lang w:eastAsia="ru-RU"/>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0" w:anchor="block_720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23 июля 2008 г. N 160-ФЗ в пункт 2 статьи 8 настоящего Федерального закона внесены изменения, </w:t>
      </w:r>
      <w:hyperlink r:id="rId41" w:anchor="block_134"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2009 г.</w:t>
      </w:r>
    </w:p>
    <w:p w:rsidR="00F85AF4" w:rsidRPr="00F85AF4" w:rsidRDefault="00EE3698" w:rsidP="00F85AF4">
      <w:pPr>
        <w:pStyle w:val="a5"/>
        <w:jc w:val="both"/>
        <w:rPr>
          <w:rFonts w:ascii="Times New Roman" w:hAnsi="Times New Roman" w:cs="Times New Roman"/>
          <w:lang w:eastAsia="ru-RU"/>
        </w:rPr>
      </w:pPr>
      <w:hyperlink r:id="rId42" w:anchor="block_8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43" w:anchor="block_8" w:history="1">
        <w:r w:rsidRPr="00F85AF4">
          <w:rPr>
            <w:rFonts w:ascii="Times New Roman" w:hAnsi="Times New Roman" w:cs="Times New Roman"/>
            <w:color w:val="0000FF"/>
            <w:u w:val="single"/>
            <w:lang w:eastAsia="ru-RU"/>
          </w:rPr>
          <w:t>пункте 1</w:t>
        </w:r>
      </w:hyperlink>
      <w:r w:rsidRPr="00F85AF4">
        <w:rPr>
          <w:rFonts w:ascii="Times New Roman" w:hAnsi="Times New Roman" w:cs="Times New Roman"/>
          <w:lang w:eastAsia="ru-RU"/>
        </w:rPr>
        <w:t xml:space="preserve"> настоящей статьи, а также в установленном порядке имеют право 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гуманное, не унижающее человеческого достоинства обращение;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поддержание связи с семьей путем телефонных переговоров и свиданий без ограничения их количества;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получение посылок, бандеролей, передач, получение и отправление писем и телеграмм без ограничения их количества;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44" w:anchor="block_7" w:history="1">
        <w:r w:rsidRPr="00F85AF4">
          <w:rPr>
            <w:rFonts w:ascii="Times New Roman" w:hAnsi="Times New Roman" w:cs="Times New Roman"/>
            <w:color w:val="0000FF"/>
            <w:u w:val="single"/>
            <w:lang w:eastAsia="ru-RU"/>
          </w:rPr>
          <w:t>законом</w:t>
        </w:r>
      </w:hyperlink>
      <w:r w:rsidRPr="00F85AF4">
        <w:rPr>
          <w:rFonts w:ascii="Times New Roman" w:hAnsi="Times New Roman" w:cs="Times New Roman"/>
          <w:lang w:eastAsia="ru-RU"/>
        </w:rPr>
        <w:t>.</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5" w:anchor="block_2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в пункт 3 статьи 8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46" w:anchor="block_803"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w:t>
      </w:r>
      <w:r w:rsidRPr="00F85AF4">
        <w:rPr>
          <w:rFonts w:ascii="Times New Roman" w:hAnsi="Times New Roman" w:cs="Times New Roman"/>
          <w:lang w:eastAsia="ru-RU"/>
        </w:rPr>
        <w:lastRenderedPageBreak/>
        <w:t xml:space="preserve">организация работы по их исправлению регламентируются </w:t>
      </w:r>
      <w:hyperlink r:id="rId47" w:history="1">
        <w:r w:rsidRPr="00F85AF4">
          <w:rPr>
            <w:rFonts w:ascii="Times New Roman" w:hAnsi="Times New Roman" w:cs="Times New Roman"/>
            <w:color w:val="0000FF"/>
            <w:u w:val="single"/>
            <w:lang w:eastAsia="ru-RU"/>
          </w:rPr>
          <w:t>Уголовно-исполнительным кодексом</w:t>
        </w:r>
      </w:hyperlink>
      <w:r w:rsidRPr="00F85AF4">
        <w:rPr>
          <w:rFonts w:ascii="Times New Roman" w:hAnsi="Times New Roman" w:cs="Times New Roman"/>
          <w:lang w:eastAsia="ru-RU"/>
        </w:rPr>
        <w:t xml:space="preserve"> Российской Федерации и другими федеральными законами.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Перечисление прав, указанных в </w:t>
      </w:r>
      <w:hyperlink r:id="rId48" w:anchor="block_802" w:history="1">
        <w:r w:rsidRPr="00F85AF4">
          <w:rPr>
            <w:rFonts w:ascii="Times New Roman" w:hAnsi="Times New Roman" w:cs="Times New Roman"/>
            <w:color w:val="0000FF"/>
            <w:u w:val="single"/>
            <w:lang w:eastAsia="ru-RU"/>
          </w:rPr>
          <w:t>пунктах 2</w:t>
        </w:r>
      </w:hyperlink>
      <w:r w:rsidRPr="00F85AF4">
        <w:rPr>
          <w:rFonts w:ascii="Times New Roman" w:hAnsi="Times New Roman" w:cs="Times New Roman"/>
          <w:lang w:eastAsia="ru-RU"/>
        </w:rPr>
        <w:t xml:space="preserve"> и </w:t>
      </w:r>
      <w:hyperlink r:id="rId49" w:anchor="block_803" w:history="1">
        <w:r w:rsidRPr="00F85AF4">
          <w:rPr>
            <w:rFonts w:ascii="Times New Roman" w:hAnsi="Times New Roman" w:cs="Times New Roman"/>
            <w:color w:val="0000FF"/>
            <w:u w:val="single"/>
            <w:lang w:eastAsia="ru-RU"/>
          </w:rPr>
          <w:t>3</w:t>
        </w:r>
      </w:hyperlink>
      <w:r w:rsidRPr="00F85AF4">
        <w:rPr>
          <w:rFonts w:ascii="Times New Roman" w:hAnsi="Times New Roman" w:cs="Times New Roman"/>
          <w:lang w:eastAsia="ru-RU"/>
        </w:rPr>
        <w:t xml:space="preserve"> настоящей статьи, не должно толковаться как отрицание или умаление других прав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50" w:anchor="block_8"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8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8.1. Применение мер взыскания в учреждениях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51" w:anchor="block_620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2 статьи 8.1 настоящего Федерального закона внесены изменения, </w:t>
      </w:r>
      <w:hyperlink r:id="rId52"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53" w:anchor="block_8101"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предупреждение;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выговор;</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строгий выговор.</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54" w:anchor="block_622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2 статьи 8.1 настоящего Федерального закона внесены изменения, </w:t>
      </w:r>
      <w:hyperlink r:id="rId55"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56" w:anchor="block_81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сообщение родителям или иным законным представителям;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По отношению к несовершеннолетним не допускаются: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применение физического и психического насилия;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применение мер воздействия без учета возраста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применение мер, носящих антипедагогический характер, унижающих человеческое достоинство;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уменьшение норм питания;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лишение прогулок.</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57" w:anchor="block_8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8.1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9. Гарантии исполнения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Федеральным законом от 22 апреля 2005 г. N 39-ФЗ в пункт 2 статьи 9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58" w:anchor="block_9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w:t>
      </w:r>
      <w:hyperlink r:id="rId59"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xml:space="preserve"> и </w:t>
      </w:r>
      <w:hyperlink r:id="rId60" w:anchor="block_104" w:history="1">
        <w:r w:rsidRPr="00F85AF4">
          <w:rPr>
            <w:rFonts w:ascii="Times New Roman" w:hAnsi="Times New Roman" w:cs="Times New Roman"/>
            <w:color w:val="0000FF"/>
            <w:u w:val="single"/>
            <w:lang w:eastAsia="ru-RU"/>
          </w:rPr>
          <w:t>семьи</w:t>
        </w:r>
      </w:hyperlink>
      <w:r w:rsidRPr="00F85AF4">
        <w:rPr>
          <w:rFonts w:ascii="Times New Roman" w:hAnsi="Times New Roman" w:cs="Times New Roman"/>
          <w:lang w:eastAsia="ru-RU"/>
        </w:rPr>
        <w:t>, находящиеся в социально опасном положении, а также незамедлительно информировать: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 прокуратуры - о нарушении прав и свобод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w:t>
      </w:r>
      <w:hyperlink r:id="rId61" w:anchor="block_11" w:history="1">
        <w:r w:rsidRPr="00F85AF4">
          <w:rPr>
            <w:rFonts w:ascii="Times New Roman" w:hAnsi="Times New Roman" w:cs="Times New Roman"/>
            <w:color w:val="0000FF"/>
            <w:u w:val="single"/>
            <w:lang w:eastAsia="ru-RU"/>
          </w:rPr>
          <w:t>комиссию по делам несовершеннолетних и защите их прав</w:t>
        </w:r>
      </w:hyperlink>
      <w:r w:rsidRPr="00F85AF4">
        <w:rPr>
          <w:rFonts w:ascii="Times New Roman" w:hAnsi="Times New Roman" w:cs="Times New Roman"/>
          <w:lang w:eastAsia="ru-RU"/>
        </w:rPr>
        <w:t xml:space="preserve">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w:t>
      </w:r>
      <w:hyperlink r:id="rId62" w:anchor="block_16" w:history="1">
        <w:r w:rsidRPr="00F85AF4">
          <w:rPr>
            <w:rFonts w:ascii="Times New Roman" w:hAnsi="Times New Roman" w:cs="Times New Roman"/>
            <w:color w:val="0000FF"/>
            <w:u w:val="single"/>
            <w:lang w:eastAsia="ru-RU"/>
          </w:rPr>
          <w:t>орган опеки и попечительства</w:t>
        </w:r>
      </w:hyperlink>
      <w:r w:rsidRPr="00F85AF4">
        <w:rPr>
          <w:rFonts w:ascii="Times New Roman" w:hAnsi="Times New Roman" w:cs="Times New Roman"/>
          <w:lang w:eastAsia="ru-RU"/>
        </w:rP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w:t>
      </w:r>
      <w:hyperlink r:id="rId63" w:anchor="block_12" w:history="1">
        <w:r w:rsidRPr="00F85AF4">
          <w:rPr>
            <w:rFonts w:ascii="Times New Roman" w:hAnsi="Times New Roman" w:cs="Times New Roman"/>
            <w:color w:val="0000FF"/>
            <w:u w:val="single"/>
            <w:lang w:eastAsia="ru-RU"/>
          </w:rPr>
          <w:t>орган управления социальной защитой населения</w:t>
        </w:r>
      </w:hyperlink>
      <w:r w:rsidRPr="00F85AF4">
        <w:rPr>
          <w:rFonts w:ascii="Times New Roman" w:hAnsi="Times New Roman" w:cs="Times New Roman"/>
          <w:lang w:eastAsia="ru-RU"/>
        </w:rP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r:id="rId64" w:anchor="block_104" w:history="1">
        <w:r w:rsidRPr="00F85AF4">
          <w:rPr>
            <w:rFonts w:ascii="Times New Roman" w:hAnsi="Times New Roman" w:cs="Times New Roman"/>
            <w:color w:val="0000FF"/>
            <w:u w:val="single"/>
            <w:lang w:eastAsia="ru-RU"/>
          </w:rPr>
          <w:t>семей</w:t>
        </w:r>
      </w:hyperlink>
      <w:r w:rsidRPr="00F85AF4">
        <w:rPr>
          <w:rFonts w:ascii="Times New Roman" w:hAnsi="Times New Roman" w:cs="Times New Roman"/>
          <w:lang w:eastAsia="ru-RU"/>
        </w:rPr>
        <w:t>, находящихся в социально опасном положении;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w:t>
      </w:r>
      <w:hyperlink r:id="rId65" w:anchor="block_20" w:history="1">
        <w:r w:rsidRPr="00F85AF4">
          <w:rPr>
            <w:rFonts w:ascii="Times New Roman" w:hAnsi="Times New Roman" w:cs="Times New Roman"/>
            <w:color w:val="0000FF"/>
            <w:u w:val="single"/>
            <w:lang w:eastAsia="ru-RU"/>
          </w:rPr>
          <w:t>орган внутренних дел</w:t>
        </w:r>
      </w:hyperlink>
      <w:r w:rsidRPr="00F85AF4">
        <w:rPr>
          <w:rFonts w:ascii="Times New Roman" w:hAnsi="Times New Roman" w:cs="Times New Roman"/>
          <w:lang w:eastAsia="ru-RU"/>
        </w:rP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66" w:anchor="block_2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пункт 2 статьи 9 настоящего Федерального закона дополнен подпунктом 5.1</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w:t>
      </w:r>
      <w:hyperlink r:id="rId67" w:anchor="block_18" w:history="1">
        <w:r w:rsidRPr="00F85AF4">
          <w:rPr>
            <w:rFonts w:ascii="Times New Roman" w:hAnsi="Times New Roman" w:cs="Times New Roman"/>
            <w:color w:val="0000FF"/>
            <w:u w:val="single"/>
            <w:lang w:eastAsia="ru-RU"/>
          </w:rPr>
          <w:t>орган управления здравоохранением</w:t>
        </w:r>
      </w:hyperlink>
      <w:r w:rsidRPr="00F85AF4">
        <w:rPr>
          <w:rFonts w:ascii="Times New Roman" w:hAnsi="Times New Roman" w:cs="Times New Roman"/>
          <w:lang w:eastAsia="ru-RU"/>
        </w:rP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68" w:anchor="block_6200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7 пункта 2 статьи 9 настоящего Федерального закона внесены изменения, </w:t>
      </w:r>
      <w:hyperlink r:id="rId69"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70" w:anchor="block_9027"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8) </w:t>
      </w:r>
      <w:hyperlink r:id="rId71" w:anchor="block_17" w:history="1">
        <w:r w:rsidRPr="00F85AF4">
          <w:rPr>
            <w:rFonts w:ascii="Times New Roman" w:hAnsi="Times New Roman" w:cs="Times New Roman"/>
            <w:color w:val="0000FF"/>
            <w:u w:val="single"/>
            <w:lang w:eastAsia="ru-RU"/>
          </w:rPr>
          <w:t>орган по делам молодежи</w:t>
        </w:r>
      </w:hyperlink>
      <w:r w:rsidRPr="00F85AF4">
        <w:rPr>
          <w:rFonts w:ascii="Times New Roman" w:hAnsi="Times New Roman" w:cs="Times New Roman"/>
          <w:lang w:eastAsia="ru-RU"/>
        </w:rPr>
        <w:t xml:space="preserve"> - о выявлении </w:t>
      </w:r>
      <w:hyperlink r:id="rId72"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находящихся в социально опасном положении и нуждающихся в этой связи в оказании помощи в организации отдыха, досуга, занятости.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Информация, указанная в </w:t>
      </w:r>
      <w:hyperlink r:id="rId73" w:anchor="block_9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подлежит хранению и использованию в </w:t>
      </w:r>
      <w:hyperlink r:id="rId74" w:anchor="block_16" w:history="1">
        <w:r w:rsidRPr="00F85AF4">
          <w:rPr>
            <w:rFonts w:ascii="Times New Roman" w:hAnsi="Times New Roman" w:cs="Times New Roman"/>
            <w:color w:val="0000FF"/>
            <w:u w:val="single"/>
            <w:lang w:eastAsia="ru-RU"/>
          </w:rPr>
          <w:t>порядке</w:t>
        </w:r>
      </w:hyperlink>
      <w:r w:rsidRPr="00F85AF4">
        <w:rPr>
          <w:rFonts w:ascii="Times New Roman" w:hAnsi="Times New Roman" w:cs="Times New Roman"/>
          <w:lang w:eastAsia="ru-RU"/>
        </w:rPr>
        <w:t>, обеспечивающем ее конфиденциальность.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lastRenderedPageBreak/>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75" w:anchor="block_9"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9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76" w:anchor="block_300" w:history="1">
        <w:r w:rsidRPr="00F85AF4">
          <w:rPr>
            <w:rFonts w:ascii="Times New Roman" w:hAnsi="Times New Roman" w:cs="Times New Roman"/>
            <w:color w:val="0000FF"/>
            <w:u w:val="single"/>
            <w:lang w:eastAsia="ru-RU"/>
          </w:rPr>
          <w:t>Федеральным законом</w:t>
        </w:r>
      </w:hyperlink>
      <w:r w:rsidRPr="00F85AF4">
        <w:rPr>
          <w:rFonts w:ascii="Times New Roman" w:hAnsi="Times New Roman" w:cs="Times New Roman"/>
          <w:lang w:eastAsia="ru-RU"/>
        </w:rPr>
        <w:t xml:space="preserve"> "О прокуратуре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77" w:anchor="block_1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30 декабря 2012 г. N 319-ФЗ статья 10 настоящего Федерального закона дополнена пунктом 4, </w:t>
      </w:r>
      <w:hyperlink r:id="rId78" w:anchor="block_3" w:history="1">
        <w:r w:rsidR="00F85AF4" w:rsidRPr="00F85AF4">
          <w:rPr>
            <w:rFonts w:ascii="Times New Roman" w:hAnsi="Times New Roman" w:cs="Times New Roman"/>
            <w:color w:val="0000FF"/>
            <w:u w:val="single"/>
            <w:lang w:eastAsia="ru-RU"/>
          </w:rPr>
          <w:t>вступающим в силу</w:t>
        </w:r>
      </w:hyperlink>
      <w:r w:rsidR="00F85AF4" w:rsidRPr="00F85AF4">
        <w:rPr>
          <w:rFonts w:ascii="Times New Roman" w:hAnsi="Times New Roman" w:cs="Times New Roman"/>
          <w:lang w:eastAsia="ru-RU"/>
        </w:rPr>
        <w:t xml:space="preserve"> по истечении тридцати дней после дня </w:t>
      </w:r>
      <w:hyperlink r:id="rId79"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80" w:history="1">
        <w:r w:rsidRPr="00F85AF4">
          <w:rPr>
            <w:rFonts w:ascii="Times New Roman" w:hAnsi="Times New Roman" w:cs="Times New Roman"/>
            <w:color w:val="0000FF"/>
            <w:u w:val="single"/>
            <w:lang w:eastAsia="ru-RU"/>
          </w:rPr>
          <w:t>Федеральным законом</w:t>
        </w:r>
      </w:hyperlink>
      <w:r w:rsidRPr="00F85AF4">
        <w:rPr>
          <w:rFonts w:ascii="Times New Roman" w:hAnsi="Times New Roman" w:cs="Times New Roman"/>
          <w:lang w:eastAsia="ru-RU"/>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81" w:anchor="block_10"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10 настоящего Федерального закона</w:t>
      </w:r>
    </w:p>
    <w:p w:rsidR="00F85AF4" w:rsidRPr="00F85AF4" w:rsidRDefault="00F85AF4" w:rsidP="00F85AF4">
      <w:pPr>
        <w:pStyle w:val="a5"/>
        <w:jc w:val="both"/>
        <w:rPr>
          <w:rFonts w:ascii="Times New Roman" w:hAnsi="Times New Roman" w:cs="Times New Roman"/>
          <w:color w:val="000000"/>
          <w:lang w:eastAsia="ru-RU"/>
        </w:rPr>
      </w:pPr>
      <w:r w:rsidRPr="00F85AF4">
        <w:rPr>
          <w:rFonts w:ascii="Times New Roman" w:hAnsi="Times New Roman" w:cs="Times New Roman"/>
          <w:color w:val="000000"/>
          <w:lang w:eastAsia="ru-RU"/>
        </w:rPr>
        <w:br/>
        <w:t xml:space="preserve">Система ГАРАНТ: </w:t>
      </w:r>
      <w:hyperlink r:id="rId82" w:anchor="block_100#ixzz2yCjU6ihQ" w:history="1">
        <w:r w:rsidRPr="00F85AF4">
          <w:rPr>
            <w:rFonts w:ascii="Times New Roman" w:hAnsi="Times New Roman" w:cs="Times New Roman"/>
            <w:color w:val="003399"/>
            <w:u w:val="single"/>
            <w:lang w:eastAsia="ru-RU"/>
          </w:rPr>
          <w:t>http://base.garant.ru/12116087/1/#block_100#ixzz2yCjU6ihQ</w:t>
        </w:r>
      </w:hyperlink>
    </w:p>
    <w:p w:rsidR="006F59FB" w:rsidRPr="00AF103D" w:rsidRDefault="006F59FB" w:rsidP="00F85AF4">
      <w:pPr>
        <w:pStyle w:val="a5"/>
        <w:jc w:val="both"/>
        <w:rPr>
          <w:rFonts w:ascii="Times New Roman" w:hAnsi="Times New Roman" w:cs="Times New Roman"/>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Глава II.</w:t>
      </w:r>
      <w:r w:rsidRPr="00F85AF4">
        <w:rPr>
          <w:rFonts w:ascii="Times New Roman" w:hAnsi="Times New Roman" w:cs="Times New Roman"/>
          <w:lang w:eastAsia="ru-RU"/>
        </w:rPr>
        <w:br/>
        <w:t>Основные направления деятельности органов и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83" w:anchor="block_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30 декабря 2012 г. N 297-ФЗ статья 11 настоящего Федерального закона изложена в новой редакции</w:t>
      </w:r>
    </w:p>
    <w:p w:rsidR="00F85AF4" w:rsidRPr="00F85AF4" w:rsidRDefault="00EE3698" w:rsidP="00F85AF4">
      <w:pPr>
        <w:pStyle w:val="a5"/>
        <w:jc w:val="both"/>
        <w:rPr>
          <w:rFonts w:ascii="Times New Roman" w:hAnsi="Times New Roman" w:cs="Times New Roman"/>
          <w:lang w:eastAsia="ru-RU"/>
        </w:rPr>
      </w:pPr>
      <w:hyperlink r:id="rId84" w:anchor="block_11"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11. Комиссии по делам несовершеннолетних и защите их прав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p>
    <w:p w:rsidR="00F85AF4" w:rsidRPr="00F85AF4" w:rsidRDefault="00EE3698" w:rsidP="00F85AF4">
      <w:pPr>
        <w:pStyle w:val="a5"/>
        <w:jc w:val="both"/>
        <w:rPr>
          <w:rFonts w:ascii="Times New Roman" w:hAnsi="Times New Roman" w:cs="Times New Roman"/>
          <w:lang w:eastAsia="ru-RU"/>
        </w:rPr>
      </w:pPr>
      <w:hyperlink r:id="rId85" w:anchor="block_1000" w:history="1">
        <w:r w:rsidR="00F85AF4" w:rsidRPr="00F85AF4">
          <w:rPr>
            <w:rFonts w:ascii="Times New Roman" w:hAnsi="Times New Roman" w:cs="Times New Roman"/>
            <w:color w:val="0000FF"/>
            <w:u w:val="single"/>
            <w:lang w:eastAsia="ru-RU"/>
          </w:rPr>
          <w:t>Примерное положение</w:t>
        </w:r>
      </w:hyperlink>
      <w:r w:rsidR="00F85AF4" w:rsidRPr="00F85AF4">
        <w:rPr>
          <w:rFonts w:ascii="Times New Roman" w:hAnsi="Times New Roman" w:cs="Times New Roman"/>
          <w:lang w:eastAsia="ru-RU"/>
        </w:rPr>
        <w:t xml:space="preserve"> о комиссиях по делам несовершеннолетних и защите их прав утверждается Правительством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также </w:t>
      </w:r>
      <w:hyperlink r:id="rId86" w:anchor="block_1000" w:history="1">
        <w:r w:rsidRPr="00F85AF4">
          <w:rPr>
            <w:rFonts w:ascii="Times New Roman" w:hAnsi="Times New Roman" w:cs="Times New Roman"/>
            <w:color w:val="0000FF"/>
            <w:u w:val="single"/>
            <w:lang w:eastAsia="ru-RU"/>
          </w:rPr>
          <w:t>Положение</w:t>
        </w:r>
      </w:hyperlink>
      <w:r w:rsidRPr="00F85AF4">
        <w:rPr>
          <w:rFonts w:ascii="Times New Roman" w:hAnsi="Times New Roman" w:cs="Times New Roman"/>
          <w:lang w:eastAsia="ru-RU"/>
        </w:rPr>
        <w:t xml:space="preserve"> о Правительственной комиссии по делам несовершеннолетних и защите их прав, утвержденное </w:t>
      </w:r>
      <w:hyperlink r:id="rId87" w:anchor="block_2"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6 мая 2006 г. N 272</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2. Комиссии по делам несовершеннолетних и защите их прав в пределах своей компетенции: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88" w:anchor="block_620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подпункт 3 пункта 2 статьи 11 настоящего Федерального закона изложен в новой редакции, </w:t>
      </w:r>
      <w:hyperlink r:id="rId89" w:anchor="block_1631" w:history="1">
        <w:r w:rsidR="00F85AF4" w:rsidRPr="00F85AF4">
          <w:rPr>
            <w:rFonts w:ascii="Times New Roman" w:hAnsi="Times New Roman" w:cs="Times New Roman"/>
            <w:color w:val="0000FF"/>
            <w:u w:val="single"/>
            <w:lang w:eastAsia="ru-RU"/>
          </w:rPr>
          <w:t>вступающей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90" w:anchor="block_11023"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w:t>
      </w:r>
      <w:hyperlink r:id="rId91" w:history="1">
        <w:r w:rsidRPr="00F85AF4">
          <w:rPr>
            <w:rFonts w:ascii="Times New Roman" w:hAnsi="Times New Roman" w:cs="Times New Roman"/>
            <w:color w:val="0000FF"/>
            <w:u w:val="single"/>
            <w:lang w:eastAsia="ru-RU"/>
          </w:rPr>
          <w:t>Федеральным законом</w:t>
        </w:r>
      </w:hyperlink>
      <w:r w:rsidRPr="00F85AF4">
        <w:rPr>
          <w:rFonts w:ascii="Times New Roman" w:hAnsi="Times New Roman" w:cs="Times New Roman"/>
          <w:lang w:eastAsia="ru-RU"/>
        </w:rPr>
        <w:t xml:space="preserve"> от 29 декабря 2012 года N 273-ФЗ "Об образовании 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92" w:anchor="block_1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11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12. Органы управления социальной защитой населения и учреждения социального обслуживания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управления социальной защитой населения в пределах своей компетенции: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r:id="rId93" w:anchor="block_101" w:history="1">
        <w:r w:rsidRPr="00F85AF4">
          <w:rPr>
            <w:rFonts w:ascii="Times New Roman" w:hAnsi="Times New Roman" w:cs="Times New Roman"/>
            <w:color w:val="0000FF"/>
            <w:u w:val="single"/>
            <w:lang w:eastAsia="ru-RU"/>
          </w:rPr>
          <w:t>безнадзорных</w:t>
        </w:r>
      </w:hyperlink>
      <w:r w:rsidRPr="00F85AF4">
        <w:rPr>
          <w:rFonts w:ascii="Times New Roman" w:hAnsi="Times New Roman" w:cs="Times New Roman"/>
          <w:lang w:eastAsia="ru-RU"/>
        </w:rPr>
        <w:t xml:space="preserve"> и </w:t>
      </w:r>
      <w:hyperlink r:id="rId94" w:anchor="block_102" w:history="1">
        <w:r w:rsidRPr="00F85AF4">
          <w:rPr>
            <w:rFonts w:ascii="Times New Roman" w:hAnsi="Times New Roman" w:cs="Times New Roman"/>
            <w:color w:val="0000FF"/>
            <w:u w:val="single"/>
            <w:lang w:eastAsia="ru-RU"/>
          </w:rPr>
          <w:t>беспризорных</w:t>
        </w:r>
      </w:hyperlink>
      <w:r w:rsidRPr="00F85AF4">
        <w:rPr>
          <w:rFonts w:ascii="Times New Roman" w:hAnsi="Times New Roman" w:cs="Times New Roman"/>
          <w:lang w:eastAsia="ru-RU"/>
        </w:rP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w:t>
      </w:r>
      <w:r w:rsidRPr="00F85AF4">
        <w:rPr>
          <w:rFonts w:ascii="Times New Roman" w:hAnsi="Times New Roman" w:cs="Times New Roman"/>
          <w:lang w:eastAsia="ru-RU"/>
        </w:rPr>
        <w:lastRenderedPageBreak/>
        <w:t>социальные услуги несовершеннолетним и их семьям, а также осуществляют меры по развитию сети указанных учреждений;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95" w:anchor="block_12300000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пункт 2 статьи 12 настоящего Федерального закона внесены изменения, </w:t>
      </w:r>
      <w:hyperlink r:id="rId96"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97" w:anchor="block_15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предоставляют социальные услуги </w:t>
      </w:r>
      <w:hyperlink r:id="rId98" w:anchor="block_103" w:history="1">
        <w:r w:rsidRPr="00F85AF4">
          <w:rPr>
            <w:rFonts w:ascii="Times New Roman" w:hAnsi="Times New Roman" w:cs="Times New Roman"/>
            <w:color w:val="0000FF"/>
            <w:u w:val="single"/>
            <w:lang w:eastAsia="ru-RU"/>
          </w:rPr>
          <w:t>несовершеннолетним</w:t>
        </w:r>
      </w:hyperlink>
      <w:r w:rsidRPr="00F85AF4">
        <w:rPr>
          <w:rFonts w:ascii="Times New Roman" w:hAnsi="Times New Roman" w:cs="Times New Roman"/>
          <w:lang w:eastAsia="ru-RU"/>
        </w:rP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выявляют </w:t>
      </w:r>
      <w:hyperlink r:id="rId99"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Должностные лица органов управления социальной защитой населения и учреждений социального обслуживания имеют право: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00" w:anchor="block_12"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12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13. Специализированные учреждения для несовершеннолетних, нуждающихся в социальной реабилитации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оставшиеся без попечения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проживающие в </w:t>
      </w:r>
      <w:hyperlink r:id="rId101" w:anchor="block_104" w:history="1">
        <w:r w:rsidRPr="00F85AF4">
          <w:rPr>
            <w:rFonts w:ascii="Times New Roman" w:hAnsi="Times New Roman" w:cs="Times New Roman"/>
            <w:color w:val="0000FF"/>
            <w:u w:val="single"/>
            <w:lang w:eastAsia="ru-RU"/>
          </w:rPr>
          <w:t>семьях</w:t>
        </w:r>
      </w:hyperlink>
      <w:r w:rsidRPr="00F85AF4">
        <w:rPr>
          <w:rFonts w:ascii="Times New Roman" w:hAnsi="Times New Roman" w:cs="Times New Roman"/>
          <w:lang w:eastAsia="ru-RU"/>
        </w:rPr>
        <w:t>, находящихся в социально опасном положении;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заблудившиеся или подкинутые;</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02" w:anchor="block_620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4 пункта 2 статьи 13 настоящего Федерального закона внесены изменения, </w:t>
      </w:r>
      <w:hyperlink r:id="rId103"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04" w:anchor="block_132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не имеющие места жительства, места пребывания и (или) средств к существованию;</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оказавшиеся в иной трудной жизненной ситуации и нуждающиеся в социальной помощи и (или) реабилитации.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Основаниями приема в специализированные учреждения для несовершеннолетних, нуждающихся в социальной реабилитации, являются: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личное обращение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05" w:anchor="block_1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24 июля 2007 г. N 214-ФЗ в подпункт 4 пункта 3 статьи 13 настоящего Федерального закона внесены изменения, </w:t>
      </w:r>
      <w:hyperlink r:id="rId106" w:anchor="block_32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7 сентября 2007 г.</w:t>
      </w:r>
    </w:p>
    <w:p w:rsidR="00F85AF4" w:rsidRPr="00F85AF4" w:rsidRDefault="00EE3698" w:rsidP="00F85AF4">
      <w:pPr>
        <w:pStyle w:val="a5"/>
        <w:jc w:val="both"/>
        <w:rPr>
          <w:rFonts w:ascii="Times New Roman" w:hAnsi="Times New Roman" w:cs="Times New Roman"/>
          <w:lang w:eastAsia="ru-RU"/>
        </w:rPr>
      </w:pPr>
      <w:hyperlink r:id="rId107" w:anchor="block_1303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08" w:anchor="block_625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6 пункта 3 статьи 13 настоящего Федерального закона внесены изменения, </w:t>
      </w:r>
      <w:hyperlink r:id="rId109"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10" w:anchor="block_13036"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11" w:anchor="block_25105" w:history="1">
        <w:r w:rsidRPr="00F85AF4">
          <w:rPr>
            <w:rFonts w:ascii="Times New Roman" w:hAnsi="Times New Roman" w:cs="Times New Roman"/>
            <w:color w:val="0000FF"/>
            <w:u w:val="single"/>
            <w:lang w:eastAsia="ru-RU"/>
          </w:rPr>
          <w:t>пунктом 5 статьи 25.1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Несовершеннолетние, указанные в </w:t>
      </w:r>
      <w:hyperlink r:id="rId112" w:anchor="block_13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13" w:anchor="block_1000" w:history="1">
        <w:r w:rsidRPr="00F85AF4">
          <w:rPr>
            <w:rFonts w:ascii="Times New Roman" w:hAnsi="Times New Roman" w:cs="Times New Roman"/>
            <w:color w:val="0000FF"/>
            <w:u w:val="single"/>
            <w:lang w:eastAsia="ru-RU"/>
          </w:rPr>
          <w:t>Порядок</w:t>
        </w:r>
      </w:hyperlink>
      <w:r w:rsidRPr="00F85AF4">
        <w:rPr>
          <w:rFonts w:ascii="Times New Roman" w:hAnsi="Times New Roman" w:cs="Times New Roman"/>
          <w:lang w:eastAsia="ru-RU"/>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114"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Минтруда РФ от 30 января 1997 г. N 4</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15" w:anchor="block_1000" w:history="1">
        <w:r w:rsidRPr="00F85AF4">
          <w:rPr>
            <w:rFonts w:ascii="Times New Roman" w:hAnsi="Times New Roman" w:cs="Times New Roman"/>
            <w:color w:val="0000FF"/>
            <w:u w:val="single"/>
            <w:lang w:eastAsia="ru-RU"/>
          </w:rPr>
          <w:t>Рекомендации</w:t>
        </w:r>
      </w:hyperlink>
      <w:r w:rsidRPr="00F85AF4">
        <w:rPr>
          <w:rFonts w:ascii="Times New Roman" w:hAnsi="Times New Roman" w:cs="Times New Roman"/>
          <w:lang w:eastAsia="ru-RU"/>
        </w:rPr>
        <w:t xml:space="preserve"> по организации деятельности специализированных учреждений для несовершеннолетних, нуждающихся в социальной реабилитации", утвержденные </w:t>
      </w:r>
      <w:hyperlink r:id="rId116"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Минтруда РФ от 29 марта 2002 г. N 25</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17" w:anchor="block_1000" w:history="1">
        <w:r w:rsidRPr="00F85AF4">
          <w:rPr>
            <w:rFonts w:ascii="Times New Roman" w:hAnsi="Times New Roman" w:cs="Times New Roman"/>
            <w:color w:val="0000FF"/>
            <w:u w:val="single"/>
            <w:lang w:eastAsia="ru-RU"/>
          </w:rPr>
          <w:t>Методические рекомендации</w:t>
        </w:r>
      </w:hyperlink>
      <w:r w:rsidRPr="00F85AF4">
        <w:rPr>
          <w:rFonts w:ascii="Times New Roman" w:hAnsi="Times New Roman" w:cs="Times New Roman"/>
          <w:lang w:eastAsia="ru-RU"/>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118"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Минтруда РФ от 19 июля 2000 г. N 53</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19" w:anchor="block_1000" w:history="1">
        <w:r w:rsidRPr="00F85AF4">
          <w:rPr>
            <w:rFonts w:ascii="Times New Roman" w:hAnsi="Times New Roman" w:cs="Times New Roman"/>
            <w:color w:val="0000FF"/>
            <w:u w:val="single"/>
            <w:lang w:eastAsia="ru-RU"/>
          </w:rPr>
          <w:t>Методические рекомендации</w:t>
        </w:r>
      </w:hyperlink>
      <w:r w:rsidRPr="00F85AF4">
        <w:rPr>
          <w:rFonts w:ascii="Times New Roman" w:hAnsi="Times New Roman" w:cs="Times New Roman"/>
          <w:lang w:eastAsia="ru-RU"/>
        </w:rP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120"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Минтруда РФ от 19 июля 2000 г. N 54</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21" w:anchor="block_29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3 пункта 5 статьи 13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122" w:anchor="block_1305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содержат в установленном порядке на полном государственном обеспечении несовершеннолетних, указанных в </w:t>
      </w:r>
      <w:hyperlink r:id="rId123" w:anchor="block_13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24"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 а также имеют право:</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25" w:anchor="block_625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1 пункта 6 статьи 13 настоящего Федерального закона внесены изменения, </w:t>
      </w:r>
      <w:hyperlink r:id="rId126"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27" w:anchor="block_1361"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28" w:anchor="block_720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23 июля 2008 г. N 160-ФЗ в пункт 7 статьи 13 настоящего Федерального закона внесены изменения, </w:t>
      </w:r>
      <w:hyperlink r:id="rId129" w:anchor="block_134"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2009 г.</w:t>
      </w:r>
    </w:p>
    <w:p w:rsidR="00F85AF4" w:rsidRPr="00F85AF4" w:rsidRDefault="00EE3698" w:rsidP="00F85AF4">
      <w:pPr>
        <w:pStyle w:val="a5"/>
        <w:jc w:val="both"/>
        <w:rPr>
          <w:rFonts w:ascii="Times New Roman" w:hAnsi="Times New Roman" w:cs="Times New Roman"/>
          <w:lang w:eastAsia="ru-RU"/>
        </w:rPr>
      </w:pPr>
      <w:hyperlink r:id="rId130" w:anchor="block_1307"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7. </w:t>
      </w:r>
      <w:hyperlink r:id="rId131" w:anchor="block_1" w:history="1">
        <w:r w:rsidRPr="00F85AF4">
          <w:rPr>
            <w:rFonts w:ascii="Times New Roman" w:hAnsi="Times New Roman" w:cs="Times New Roman"/>
            <w:color w:val="0000FF"/>
            <w:u w:val="single"/>
            <w:lang w:eastAsia="ru-RU"/>
          </w:rPr>
          <w:t>Примерные положения</w:t>
        </w:r>
      </w:hyperlink>
      <w:r w:rsidRPr="00F85AF4">
        <w:rPr>
          <w:rFonts w:ascii="Times New Roman" w:hAnsi="Times New Roman" w:cs="Times New Roman"/>
          <w:lang w:eastAsia="ru-RU"/>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32" w:anchor="block_13"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13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33" w:anchor="block_6200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наименование статьи 14 настоящего Федерального закона внесены изменения, </w:t>
      </w:r>
      <w:hyperlink r:id="rId134"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35" w:anchor="block_14" w:history="1">
        <w:r w:rsidR="00F85AF4" w:rsidRPr="00F85AF4">
          <w:rPr>
            <w:rFonts w:ascii="Times New Roman" w:hAnsi="Times New Roman" w:cs="Times New Roman"/>
            <w:color w:val="0000FF"/>
            <w:u w:val="single"/>
            <w:lang w:eastAsia="ru-RU"/>
          </w:rPr>
          <w:t>См. текст наименования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14. Органы, осуществляющие управление в сфере образования, и организации, осуществляющие образовательную деятельность</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36" w:anchor="block_626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1 статьи 14 настоящего Федерального закона внесены изменения, </w:t>
      </w:r>
      <w:hyperlink r:id="rId137"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38" w:anchor="block_17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осуществляющие управление в сфере образования, в пределах своей компетенции: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участвуют в организации летнего отдыха, досуга и занятости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w:t>
      </w:r>
      <w:hyperlink r:id="rId139" w:anchor="block_62623" w:history="1">
        <w:r w:rsidRPr="00F85AF4">
          <w:rPr>
            <w:rFonts w:ascii="Times New Roman" w:hAnsi="Times New Roman" w:cs="Times New Roman"/>
            <w:color w:val="0000FF"/>
            <w:u w:val="single"/>
            <w:lang w:eastAsia="ru-RU"/>
          </w:rPr>
          <w:t>утратил силу</w:t>
        </w:r>
      </w:hyperlink>
      <w:r w:rsidRPr="00F85AF4">
        <w:rPr>
          <w:rFonts w:ascii="Times New Roman" w:hAnsi="Times New Roman" w:cs="Times New Roman"/>
          <w:lang w:eastAsia="ru-RU"/>
        </w:rPr>
        <w:t xml:space="preserve"> с 1 сентября 2013 г.;</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текст </w:t>
      </w:r>
      <w:hyperlink r:id="rId140" w:anchor="block_1416" w:history="1">
        <w:r w:rsidRPr="00F85AF4">
          <w:rPr>
            <w:rFonts w:ascii="Times New Roman" w:hAnsi="Times New Roman" w:cs="Times New Roman"/>
            <w:color w:val="0000FF"/>
            <w:u w:val="single"/>
            <w:lang w:eastAsia="ru-RU"/>
          </w:rPr>
          <w:t>подпункта 6 пункта 1 статьи 14</w:t>
        </w:r>
      </w:hyperlink>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41" w:anchor="block_2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7 июня 2013 г. N 120-ФЗ пункт 1 статьи 14 настоящего Федерального закона дополнен подпунктом 7, </w:t>
      </w:r>
      <w:hyperlink r:id="rId142" w:anchor="block_5" w:history="1">
        <w:r w:rsidR="00F85AF4" w:rsidRPr="00F85AF4">
          <w:rPr>
            <w:rFonts w:ascii="Times New Roman" w:hAnsi="Times New Roman" w:cs="Times New Roman"/>
            <w:color w:val="0000FF"/>
            <w:u w:val="single"/>
            <w:lang w:eastAsia="ru-RU"/>
          </w:rPr>
          <w:t>вступающим в силу</w:t>
        </w:r>
      </w:hyperlink>
      <w:r w:rsidR="00F85AF4" w:rsidRPr="00F85AF4">
        <w:rPr>
          <w:rFonts w:ascii="Times New Roman" w:hAnsi="Times New Roman" w:cs="Times New Roman"/>
          <w:lang w:eastAsia="ru-RU"/>
        </w:rPr>
        <w:t xml:space="preserve"> по истечении ста восьмидесяти дней после дня </w:t>
      </w:r>
      <w:hyperlink r:id="rId143"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44" w:anchor="block_626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2 статьи 14 настоящего Федерального закона внесены изменения, </w:t>
      </w:r>
      <w:hyperlink r:id="rId145"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46" w:anchor="block_14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Организации, осуществляющие образовательную деятельность: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выявляют </w:t>
      </w:r>
      <w:hyperlink r:id="rId147"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выявляют </w:t>
      </w:r>
      <w:hyperlink r:id="rId148" w:anchor="block_104" w:history="1">
        <w:r w:rsidRPr="00F85AF4">
          <w:rPr>
            <w:rFonts w:ascii="Times New Roman" w:hAnsi="Times New Roman" w:cs="Times New Roman"/>
            <w:color w:val="0000FF"/>
            <w:u w:val="single"/>
            <w:lang w:eastAsia="ru-RU"/>
          </w:rPr>
          <w:t>семьи</w:t>
        </w:r>
      </w:hyperlink>
      <w:r w:rsidRPr="00F85AF4">
        <w:rPr>
          <w:rFonts w:ascii="Times New Roman" w:hAnsi="Times New Roman" w:cs="Times New Roman"/>
          <w:lang w:eastAsia="ru-RU"/>
        </w:rPr>
        <w:t>, находящиеся в социально опасном положении, и оказывают им помощь в обучении и воспитании детей;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49" w:anchor="block_626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3 статьи 14 настоящего Федерального закона внесены изменения, </w:t>
      </w:r>
      <w:hyperlink r:id="rId150"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51" w:anchor="block_1403"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Организации для детей-сирот и детей, оставшихся без попечения родителей: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52" w:anchor="block_626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4 статьи 14 настоящего Федерального закона внесены изменения, </w:t>
      </w:r>
      <w:hyperlink r:id="rId153"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54" w:anchor="block_18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55"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56" w:anchor="block_14"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14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57" w:anchor="block_6207"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наименование статьи 15 настоящего Федерального закона внесены изменения, </w:t>
      </w:r>
      <w:hyperlink r:id="rId158"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59" w:anchor="block_15" w:history="1">
        <w:r w:rsidR="00F85AF4" w:rsidRPr="00F85AF4">
          <w:rPr>
            <w:rFonts w:ascii="Times New Roman" w:hAnsi="Times New Roman" w:cs="Times New Roman"/>
            <w:color w:val="0000FF"/>
            <w:u w:val="single"/>
            <w:lang w:eastAsia="ru-RU"/>
          </w:rPr>
          <w:t>См. текст наименования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15. Специальные учебно-воспитательные учреждения открытого и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w:t>
      </w:r>
      <w:hyperlink r:id="rId160" w:anchor="block_6272" w:history="1">
        <w:r w:rsidRPr="00F85AF4">
          <w:rPr>
            <w:rFonts w:ascii="Times New Roman" w:hAnsi="Times New Roman" w:cs="Times New Roman"/>
            <w:color w:val="0000FF"/>
            <w:u w:val="single"/>
            <w:lang w:eastAsia="ru-RU"/>
          </w:rPr>
          <w:t>Утратил силу</w:t>
        </w:r>
      </w:hyperlink>
      <w:r w:rsidRPr="00F85AF4">
        <w:rPr>
          <w:rFonts w:ascii="Times New Roman" w:hAnsi="Times New Roman" w:cs="Times New Roman"/>
          <w:lang w:eastAsia="ru-RU"/>
        </w:rPr>
        <w:t xml:space="preserve"> с 1 января 2013 г.</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текст </w:t>
      </w:r>
      <w:hyperlink r:id="rId161" w:anchor="block_19000" w:history="1">
        <w:r w:rsidRPr="00F85AF4">
          <w:rPr>
            <w:rFonts w:ascii="Times New Roman" w:hAnsi="Times New Roman" w:cs="Times New Roman"/>
            <w:color w:val="0000FF"/>
            <w:u w:val="single"/>
            <w:lang w:eastAsia="ru-RU"/>
          </w:rPr>
          <w:t>пункта 1 статьи 15</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62" w:anchor="block_29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3 пункта 2 статьи 15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163" w:anchor="block_15023"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осуществляют функции, предусмотренные </w:t>
      </w:r>
      <w:hyperlink r:id="rId164" w:anchor="block_14021" w:history="1">
        <w:r w:rsidRPr="00F85AF4">
          <w:rPr>
            <w:rFonts w:ascii="Times New Roman" w:hAnsi="Times New Roman" w:cs="Times New Roman"/>
            <w:color w:val="0000FF"/>
            <w:u w:val="single"/>
            <w:lang w:eastAsia="ru-RU"/>
          </w:rPr>
          <w:t>подпунктами 1</w:t>
        </w:r>
      </w:hyperlink>
      <w:r w:rsidRPr="00F85AF4">
        <w:rPr>
          <w:rFonts w:ascii="Times New Roman" w:hAnsi="Times New Roman" w:cs="Times New Roman"/>
          <w:lang w:eastAsia="ru-RU"/>
        </w:rPr>
        <w:t xml:space="preserve">, </w:t>
      </w:r>
      <w:hyperlink r:id="rId165" w:anchor="block_14024" w:history="1">
        <w:r w:rsidRPr="00F85AF4">
          <w:rPr>
            <w:rFonts w:ascii="Times New Roman" w:hAnsi="Times New Roman" w:cs="Times New Roman"/>
            <w:color w:val="0000FF"/>
            <w:u w:val="single"/>
            <w:lang w:eastAsia="ru-RU"/>
          </w:rPr>
          <w:t>4</w:t>
        </w:r>
      </w:hyperlink>
      <w:r w:rsidRPr="00F85AF4">
        <w:rPr>
          <w:rFonts w:ascii="Times New Roman" w:hAnsi="Times New Roman" w:cs="Times New Roman"/>
          <w:lang w:eastAsia="ru-RU"/>
        </w:rPr>
        <w:t xml:space="preserve"> и </w:t>
      </w:r>
      <w:hyperlink r:id="rId166" w:anchor="block_14025" w:history="1">
        <w:r w:rsidRPr="00F85AF4">
          <w:rPr>
            <w:rFonts w:ascii="Times New Roman" w:hAnsi="Times New Roman" w:cs="Times New Roman"/>
            <w:color w:val="0000FF"/>
            <w:u w:val="single"/>
            <w:lang w:eastAsia="ru-RU"/>
          </w:rPr>
          <w:t>5</w:t>
        </w:r>
      </w:hyperlink>
      <w:r w:rsidRPr="00F85AF4">
        <w:rPr>
          <w:rFonts w:ascii="Times New Roman" w:hAnsi="Times New Roman" w:cs="Times New Roman"/>
          <w:lang w:eastAsia="ru-RU"/>
        </w:rPr>
        <w:t xml:space="preserve"> пункта 2 статьи 14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w:t>
      </w:r>
      <w:hyperlink r:id="rId167" w:anchor="block_6274" w:history="1">
        <w:r w:rsidRPr="00F85AF4">
          <w:rPr>
            <w:rFonts w:ascii="Times New Roman" w:hAnsi="Times New Roman" w:cs="Times New Roman"/>
            <w:color w:val="0000FF"/>
            <w:u w:val="single"/>
            <w:lang w:eastAsia="ru-RU"/>
          </w:rPr>
          <w:t>Утратил силу</w:t>
        </w:r>
      </w:hyperlink>
      <w:r w:rsidRPr="00F85AF4">
        <w:rPr>
          <w:rFonts w:ascii="Times New Roman" w:hAnsi="Times New Roman" w:cs="Times New Roman"/>
          <w:lang w:eastAsia="ru-RU"/>
        </w:rPr>
        <w:t xml:space="preserve"> с 1 января 2013 г.</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текст </w:t>
      </w:r>
      <w:hyperlink r:id="rId168" w:anchor="block_1503" w:history="1">
        <w:r w:rsidRPr="00F85AF4">
          <w:rPr>
            <w:rFonts w:ascii="Times New Roman" w:hAnsi="Times New Roman" w:cs="Times New Roman"/>
            <w:color w:val="0000FF"/>
            <w:u w:val="single"/>
            <w:lang w:eastAsia="ru-RU"/>
          </w:rPr>
          <w:t>пункта 3 статьи 15</w:t>
        </w:r>
      </w:hyperlink>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69" w:anchor="block_627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4 статьи 15 настоящего Федерального закона внесены изменения, </w:t>
      </w:r>
      <w:hyperlink r:id="rId170"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71" w:anchor="block_21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 xml:space="preserve">4. В специальные учебно-воспитательные учреждения закрытого типа в соответствии с </w:t>
      </w:r>
      <w:hyperlink r:id="rId172" w:anchor="block_4" w:history="1">
        <w:r w:rsidRPr="00F85AF4">
          <w:rPr>
            <w:rFonts w:ascii="Times New Roman" w:hAnsi="Times New Roman" w:cs="Times New Roman"/>
            <w:color w:val="0000FF"/>
            <w:u w:val="single"/>
            <w:lang w:eastAsia="ru-RU"/>
          </w:rPr>
          <w:t>законодательством</w:t>
        </w:r>
      </w:hyperlink>
      <w:r w:rsidRPr="00F85AF4">
        <w:rPr>
          <w:rFonts w:ascii="Times New Roman" w:hAnsi="Times New Roman" w:cs="Times New Roman"/>
          <w:lang w:eastAsia="ru-RU"/>
        </w:rP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достигли возраста, предусмотренного частями первой или второй </w:t>
      </w:r>
      <w:hyperlink r:id="rId173" w:anchor="block_20" w:history="1">
        <w:r w:rsidRPr="00F85AF4">
          <w:rPr>
            <w:rFonts w:ascii="Times New Roman" w:hAnsi="Times New Roman" w:cs="Times New Roman"/>
            <w:color w:val="0000FF"/>
            <w:u w:val="single"/>
            <w:lang w:eastAsia="ru-RU"/>
          </w:rPr>
          <w:t>статьи 20</w:t>
        </w:r>
      </w:hyperlink>
      <w:r w:rsidRPr="00F85AF4">
        <w:rPr>
          <w:rFonts w:ascii="Times New Roman" w:hAnsi="Times New Roman" w:cs="Times New Roman"/>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74" w:anchor="block_101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2010 г. N 427-ФЗ в подпункт 3 пункта 4 статьи 15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175" w:anchor="block_15043"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76" w:anchor="block_92" w:history="1">
        <w:r w:rsidRPr="00F85AF4">
          <w:rPr>
            <w:rFonts w:ascii="Times New Roman" w:hAnsi="Times New Roman" w:cs="Times New Roman"/>
            <w:color w:val="0000FF"/>
            <w:u w:val="single"/>
            <w:lang w:eastAsia="ru-RU"/>
          </w:rPr>
          <w:t>статьи 92</w:t>
        </w:r>
      </w:hyperlink>
      <w:r w:rsidRPr="00F85AF4">
        <w:rPr>
          <w:rFonts w:ascii="Times New Roman" w:hAnsi="Times New Roman" w:cs="Times New Roman"/>
          <w:lang w:eastAsia="ru-RU"/>
        </w:rPr>
        <w:t xml:space="preserve"> Уголовного кодекса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77" w:anchor="block_627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5 статьи 15 настоящего Федерального закона внесены изменения, </w:t>
      </w:r>
      <w:hyperlink r:id="rId178"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79" w:anchor="block_1505"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Основаниями содержания несовершеннолетних в специальных учебно-воспитательных учреждениях закрытого типа являются: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постановление судьи - в отношении лиц, указанных в </w:t>
      </w:r>
      <w:hyperlink r:id="rId180" w:anchor="block_15041" w:history="1">
        <w:r w:rsidRPr="00F85AF4">
          <w:rPr>
            <w:rFonts w:ascii="Times New Roman" w:hAnsi="Times New Roman" w:cs="Times New Roman"/>
            <w:color w:val="0000FF"/>
            <w:u w:val="single"/>
            <w:lang w:eastAsia="ru-RU"/>
          </w:rPr>
          <w:t>подпунктах 1</w:t>
        </w:r>
      </w:hyperlink>
      <w:r w:rsidRPr="00F85AF4">
        <w:rPr>
          <w:rFonts w:ascii="Times New Roman" w:hAnsi="Times New Roman" w:cs="Times New Roman"/>
          <w:lang w:eastAsia="ru-RU"/>
        </w:rPr>
        <w:t xml:space="preserve"> и </w:t>
      </w:r>
      <w:hyperlink r:id="rId181" w:anchor="block_15042" w:history="1">
        <w:r w:rsidRPr="00F85AF4">
          <w:rPr>
            <w:rFonts w:ascii="Times New Roman" w:hAnsi="Times New Roman" w:cs="Times New Roman"/>
            <w:color w:val="0000FF"/>
            <w:u w:val="single"/>
            <w:lang w:eastAsia="ru-RU"/>
          </w:rPr>
          <w:t>2</w:t>
        </w:r>
      </w:hyperlink>
      <w:r w:rsidRPr="00F85AF4">
        <w:rPr>
          <w:rFonts w:ascii="Times New Roman" w:hAnsi="Times New Roman" w:cs="Times New Roman"/>
          <w:lang w:eastAsia="ru-RU"/>
        </w:rPr>
        <w:t xml:space="preserve"> пункта 4 настоящей статьи;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приговор суда - в отношении лиц, указанных в </w:t>
      </w:r>
      <w:hyperlink r:id="rId182" w:anchor="block_15043" w:history="1">
        <w:r w:rsidRPr="00F85AF4">
          <w:rPr>
            <w:rFonts w:ascii="Times New Roman" w:hAnsi="Times New Roman" w:cs="Times New Roman"/>
            <w:color w:val="0000FF"/>
            <w:u w:val="single"/>
            <w:lang w:eastAsia="ru-RU"/>
          </w:rPr>
          <w:t>подпункте 3 пункта 4</w:t>
        </w:r>
      </w:hyperlink>
      <w:r w:rsidRPr="00F85AF4">
        <w:rPr>
          <w:rFonts w:ascii="Times New Roman" w:hAnsi="Times New Roman" w:cs="Times New Roman"/>
          <w:lang w:eastAsia="ru-RU"/>
        </w:rPr>
        <w:t xml:space="preserve"> настоящей статьи.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83" w:anchor="block_6277"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пункт 6 статьи 15 настоящего Федерального закона изложен в новой редакции, </w:t>
      </w:r>
      <w:hyperlink r:id="rId184" w:anchor="block_1631" w:history="1">
        <w:r w:rsidR="00F85AF4" w:rsidRPr="00F85AF4">
          <w:rPr>
            <w:rFonts w:ascii="Times New Roman" w:hAnsi="Times New Roman" w:cs="Times New Roman"/>
            <w:color w:val="0000FF"/>
            <w:u w:val="single"/>
            <w:lang w:eastAsia="ru-RU"/>
          </w:rPr>
          <w:t>вступающей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85" w:anchor="block_22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186" w:anchor="block_1505" w:history="1">
        <w:r w:rsidRPr="00F85AF4">
          <w:rPr>
            <w:rFonts w:ascii="Times New Roman" w:hAnsi="Times New Roman" w:cs="Times New Roman"/>
            <w:color w:val="0000FF"/>
            <w:u w:val="single"/>
            <w:lang w:eastAsia="ru-RU"/>
          </w:rPr>
          <w:t>пункте 5</w:t>
        </w:r>
      </w:hyperlink>
      <w:r w:rsidRPr="00F85AF4">
        <w:rPr>
          <w:rFonts w:ascii="Times New Roman" w:hAnsi="Times New Roman" w:cs="Times New Roman"/>
          <w:lang w:eastAsia="ru-RU"/>
        </w:rPr>
        <w:t xml:space="preserve"> настоящей статьи.</w:t>
      </w:r>
    </w:p>
    <w:p w:rsidR="00F85AF4" w:rsidRPr="00F85AF4" w:rsidRDefault="00EE3698" w:rsidP="00F85AF4">
      <w:pPr>
        <w:pStyle w:val="a5"/>
        <w:jc w:val="both"/>
        <w:rPr>
          <w:rFonts w:ascii="Times New Roman" w:hAnsi="Times New Roman" w:cs="Times New Roman"/>
          <w:lang w:eastAsia="ru-RU"/>
        </w:rPr>
      </w:pPr>
      <w:hyperlink r:id="rId187" w:history="1">
        <w:r w:rsidR="00F85AF4" w:rsidRPr="00F85AF4">
          <w:rPr>
            <w:rFonts w:ascii="Times New Roman" w:hAnsi="Times New Roman" w:cs="Times New Roman"/>
            <w:color w:val="0000FF"/>
            <w:u w:val="single"/>
            <w:lang w:eastAsia="ru-RU"/>
          </w:rPr>
          <w:t>Категории несовершеннолетних</w:t>
        </w:r>
      </w:hyperlink>
      <w:r w:rsidR="00F85AF4" w:rsidRPr="00F85AF4">
        <w:rPr>
          <w:rFonts w:ascii="Times New Roman" w:hAnsi="Times New Roman" w:cs="Times New Roman"/>
          <w:lang w:eastAsia="ru-RU"/>
        </w:rP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88" w:anchor="block_6278"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7 статьи 15 настоящего Федерального закона внесены изменения, </w:t>
      </w:r>
      <w:hyperlink r:id="rId189"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190" w:anchor="block_1507"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w:t>
      </w:r>
      <w:r w:rsidRPr="00F85AF4">
        <w:rPr>
          <w:rFonts w:ascii="Times New Roman" w:hAnsi="Times New Roman" w:cs="Times New Roman"/>
          <w:lang w:eastAsia="ru-RU"/>
        </w:rPr>
        <w:lastRenderedPageBreak/>
        <w:t>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91" w:anchor="block_7203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23 июля 2008 г. N 160-ФЗ в пункт 8 статьи 15 настоящего Федерального закона внесены изменения, </w:t>
      </w:r>
      <w:hyperlink r:id="rId192" w:anchor="block_134"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2009 г.</w:t>
      </w:r>
    </w:p>
    <w:p w:rsidR="00F85AF4" w:rsidRPr="00F85AF4" w:rsidRDefault="00EE3698" w:rsidP="00F85AF4">
      <w:pPr>
        <w:pStyle w:val="a5"/>
        <w:jc w:val="both"/>
        <w:rPr>
          <w:rFonts w:ascii="Times New Roman" w:hAnsi="Times New Roman" w:cs="Times New Roman"/>
          <w:lang w:eastAsia="ru-RU"/>
        </w:rPr>
      </w:pPr>
      <w:hyperlink r:id="rId193" w:anchor="block_1508"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4" w:anchor="block_1000" w:history="1">
        <w:r w:rsidRPr="00F85AF4">
          <w:rPr>
            <w:rFonts w:ascii="Times New Roman" w:hAnsi="Times New Roman" w:cs="Times New Roman"/>
            <w:color w:val="0000FF"/>
            <w:u w:val="single"/>
            <w:lang w:eastAsia="ru-RU"/>
          </w:rPr>
          <w:t>Перечень</w:t>
        </w:r>
      </w:hyperlink>
      <w:r w:rsidRPr="00F85AF4">
        <w:rPr>
          <w:rFonts w:ascii="Times New Roman" w:hAnsi="Times New Roman" w:cs="Times New Roman"/>
          <w:lang w:eastAsia="ru-RU"/>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195" w:anchor="block_1000" w:history="1">
        <w:r w:rsidRPr="00F85AF4">
          <w:rPr>
            <w:rFonts w:ascii="Times New Roman" w:hAnsi="Times New Roman" w:cs="Times New Roman"/>
            <w:color w:val="0000FF"/>
            <w:u w:val="single"/>
            <w:lang w:eastAsia="ru-RU"/>
          </w:rPr>
          <w:t>Правила</w:t>
        </w:r>
      </w:hyperlink>
      <w:r w:rsidRPr="00F85AF4">
        <w:rPr>
          <w:rFonts w:ascii="Times New Roman" w:hAnsi="Times New Roman" w:cs="Times New Roman"/>
          <w:lang w:eastAsia="ru-RU"/>
        </w:rP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196"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28 марта 2012 г. N 259</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О содержании и обучении несовершеннолетних, имеющих заболевания, в специальных учебно-воспитательных учреждениях закрытого типа см. </w:t>
      </w:r>
      <w:hyperlink r:id="rId197" w:history="1">
        <w:r w:rsidRPr="00F85AF4">
          <w:rPr>
            <w:rFonts w:ascii="Times New Roman" w:hAnsi="Times New Roman" w:cs="Times New Roman"/>
            <w:color w:val="0000FF"/>
            <w:u w:val="single"/>
            <w:lang w:eastAsia="ru-RU"/>
          </w:rPr>
          <w:t>письмо</w:t>
        </w:r>
      </w:hyperlink>
      <w:r w:rsidRPr="00F85AF4">
        <w:rPr>
          <w:rFonts w:ascii="Times New Roman" w:hAnsi="Times New Roman" w:cs="Times New Roman"/>
          <w:lang w:eastAsia="ru-RU"/>
        </w:rPr>
        <w:t xml:space="preserve"> Минобразования РФ от 19 сентября 2003 г. N 1454/26-5</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198" w:anchor="block_12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30 декабря 2012 г. N 319-ФЗ статья 15 настоящего Федерального закона дополнена пунктом 8.1, </w:t>
      </w:r>
      <w:hyperlink r:id="rId199" w:anchor="block_3" w:history="1">
        <w:r w:rsidR="00F85AF4" w:rsidRPr="00F85AF4">
          <w:rPr>
            <w:rFonts w:ascii="Times New Roman" w:hAnsi="Times New Roman" w:cs="Times New Roman"/>
            <w:color w:val="0000FF"/>
            <w:u w:val="single"/>
            <w:lang w:eastAsia="ru-RU"/>
          </w:rPr>
          <w:t>вступающим в силу</w:t>
        </w:r>
      </w:hyperlink>
      <w:r w:rsidR="00F85AF4" w:rsidRPr="00F85AF4">
        <w:rPr>
          <w:rFonts w:ascii="Times New Roman" w:hAnsi="Times New Roman" w:cs="Times New Roman"/>
          <w:lang w:eastAsia="ru-RU"/>
        </w:rPr>
        <w:t xml:space="preserve"> по истечении тридцати дней после дня </w:t>
      </w:r>
      <w:hyperlink r:id="rId200"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w:t>
      </w:r>
      <w:hyperlink r:id="rId201" w:anchor="block_1000" w:history="1">
        <w:r w:rsidRPr="00F85AF4">
          <w:rPr>
            <w:rFonts w:ascii="Times New Roman" w:hAnsi="Times New Roman" w:cs="Times New Roman"/>
            <w:color w:val="0000FF"/>
            <w:u w:val="single"/>
            <w:lang w:eastAsia="ru-RU"/>
          </w:rPr>
          <w:t>меры по их обнаружению и возвращению</w:t>
        </w:r>
      </w:hyperlink>
      <w:r w:rsidRPr="00F85AF4">
        <w:rPr>
          <w:rFonts w:ascii="Times New Roman" w:hAnsi="Times New Roman" w:cs="Times New Roman"/>
          <w:lang w:eastAsia="ru-RU"/>
        </w:rPr>
        <w:t xml:space="preserve"> в указанное учреждение;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02" w:anchor="block_101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2010 г. N 427-ФЗ подпункт 4 пункта 9 статьи 15 настоящего Федерального закона изложен в новой редакции</w:t>
      </w:r>
    </w:p>
    <w:p w:rsidR="00F85AF4" w:rsidRPr="00F85AF4" w:rsidRDefault="00EE3698" w:rsidP="00F85AF4">
      <w:pPr>
        <w:pStyle w:val="a5"/>
        <w:jc w:val="both"/>
        <w:rPr>
          <w:rFonts w:ascii="Times New Roman" w:hAnsi="Times New Roman" w:cs="Times New Roman"/>
          <w:lang w:eastAsia="ru-RU"/>
        </w:rPr>
      </w:pPr>
      <w:hyperlink r:id="rId203" w:anchor="block_1509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продления срока пребывания несовершеннолетнего в указанном учреждении;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прекращения пребывания несовершеннолетнего в указанном учреждении до истечения установленного судом срока;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перевода несовершеннолетнего в другое специальное учебно-воспитательное учреждение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восстановления срока пребывания несовершеннолетнего в указанном учреждении;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осуществляет функции, указанные в </w:t>
      </w:r>
      <w:hyperlink r:id="rId204" w:anchor="block_15022" w:history="1">
        <w:r w:rsidRPr="00F85AF4">
          <w:rPr>
            <w:rFonts w:ascii="Times New Roman" w:hAnsi="Times New Roman" w:cs="Times New Roman"/>
            <w:color w:val="0000FF"/>
            <w:u w:val="single"/>
            <w:lang w:eastAsia="ru-RU"/>
          </w:rPr>
          <w:t>подпунктах 2</w:t>
        </w:r>
      </w:hyperlink>
      <w:r w:rsidRPr="00F85AF4">
        <w:rPr>
          <w:rFonts w:ascii="Times New Roman" w:hAnsi="Times New Roman" w:cs="Times New Roman"/>
          <w:lang w:eastAsia="ru-RU"/>
        </w:rPr>
        <w:t xml:space="preserve"> и </w:t>
      </w:r>
      <w:hyperlink r:id="rId205" w:anchor="block_15023" w:history="1">
        <w:r w:rsidRPr="00F85AF4">
          <w:rPr>
            <w:rFonts w:ascii="Times New Roman" w:hAnsi="Times New Roman" w:cs="Times New Roman"/>
            <w:color w:val="0000FF"/>
            <w:u w:val="single"/>
            <w:lang w:eastAsia="ru-RU"/>
          </w:rPr>
          <w:t>3 пункта 2</w:t>
        </w:r>
      </w:hyperlink>
      <w:r w:rsidRPr="00F85AF4">
        <w:rPr>
          <w:rFonts w:ascii="Times New Roman" w:hAnsi="Times New Roman" w:cs="Times New Roman"/>
          <w:lang w:eastAsia="ru-RU"/>
        </w:rPr>
        <w:t xml:space="preserve"> настоящей статьи, а также в </w:t>
      </w:r>
      <w:hyperlink r:id="rId206" w:anchor="block_14021" w:history="1">
        <w:r w:rsidRPr="00F85AF4">
          <w:rPr>
            <w:rFonts w:ascii="Times New Roman" w:hAnsi="Times New Roman" w:cs="Times New Roman"/>
            <w:color w:val="0000FF"/>
            <w:u w:val="single"/>
            <w:lang w:eastAsia="ru-RU"/>
          </w:rPr>
          <w:t>подпунктах 1</w:t>
        </w:r>
      </w:hyperlink>
      <w:r w:rsidRPr="00F85AF4">
        <w:rPr>
          <w:rFonts w:ascii="Times New Roman" w:hAnsi="Times New Roman" w:cs="Times New Roman"/>
          <w:lang w:eastAsia="ru-RU"/>
        </w:rPr>
        <w:t xml:space="preserve">, </w:t>
      </w:r>
      <w:hyperlink r:id="rId207" w:anchor="block_14024" w:history="1">
        <w:r w:rsidRPr="00F85AF4">
          <w:rPr>
            <w:rFonts w:ascii="Times New Roman" w:hAnsi="Times New Roman" w:cs="Times New Roman"/>
            <w:color w:val="0000FF"/>
            <w:u w:val="single"/>
            <w:lang w:eastAsia="ru-RU"/>
          </w:rPr>
          <w:t>4</w:t>
        </w:r>
      </w:hyperlink>
      <w:r w:rsidRPr="00F85AF4">
        <w:rPr>
          <w:rFonts w:ascii="Times New Roman" w:hAnsi="Times New Roman" w:cs="Times New Roman"/>
          <w:lang w:eastAsia="ru-RU"/>
        </w:rPr>
        <w:t xml:space="preserve"> и </w:t>
      </w:r>
      <w:hyperlink r:id="rId208" w:anchor="block_14025" w:history="1">
        <w:r w:rsidRPr="00F85AF4">
          <w:rPr>
            <w:rFonts w:ascii="Times New Roman" w:hAnsi="Times New Roman" w:cs="Times New Roman"/>
            <w:color w:val="0000FF"/>
            <w:u w:val="single"/>
            <w:lang w:eastAsia="ru-RU"/>
          </w:rPr>
          <w:t>5 пункта 2 статьи 14</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10. Должностные лица специальных учебно-воспитательных учреждений закрытого типа пользуются правами, предусмотренными </w:t>
      </w:r>
      <w:hyperlink r:id="rId209"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 а также имеют право:</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10" w:anchor="block_80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 декабря 2011 г. N 378-ФЗ в подпункт 1 пункта 10 статьи 15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11" w:anchor="block_150101"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абзац второй </w:t>
      </w:r>
      <w:hyperlink r:id="rId212" w:anchor="block_122" w:history="1">
        <w:r w:rsidRPr="00F85AF4">
          <w:rPr>
            <w:rFonts w:ascii="Times New Roman" w:hAnsi="Times New Roman" w:cs="Times New Roman"/>
            <w:color w:val="0000FF"/>
            <w:u w:val="single"/>
            <w:lang w:eastAsia="ru-RU"/>
          </w:rPr>
          <w:t>утратил силу</w:t>
        </w:r>
      </w:hyperlink>
      <w:r w:rsidRPr="00F85AF4">
        <w:rPr>
          <w:rFonts w:ascii="Times New Roman" w:hAnsi="Times New Roman" w:cs="Times New Roman"/>
          <w:lang w:eastAsia="ru-RU"/>
        </w:rPr>
        <w:t xml:space="preserve"> по истечении тридцати дней после дня </w:t>
      </w:r>
      <w:hyperlink r:id="rId213" w:history="1">
        <w:r w:rsidRPr="00F85AF4">
          <w:rPr>
            <w:rFonts w:ascii="Times New Roman" w:hAnsi="Times New Roman" w:cs="Times New Roman"/>
            <w:color w:val="0000FF"/>
            <w:u w:val="single"/>
            <w:lang w:eastAsia="ru-RU"/>
          </w:rPr>
          <w:t>официального опубликования</w:t>
        </w:r>
      </w:hyperlink>
      <w:r w:rsidRPr="00F85AF4">
        <w:rPr>
          <w:rFonts w:ascii="Times New Roman" w:hAnsi="Times New Roman" w:cs="Times New Roman"/>
          <w:lang w:eastAsia="ru-RU"/>
        </w:rPr>
        <w:t xml:space="preserve"> Федерального закона от 30 декабря 2012 г. N 319-ФЗ;</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текст </w:t>
      </w:r>
      <w:hyperlink r:id="rId214" w:anchor="block_1501012" w:history="1">
        <w:r w:rsidRPr="00F85AF4">
          <w:rPr>
            <w:rFonts w:ascii="Times New Roman" w:hAnsi="Times New Roman" w:cs="Times New Roman"/>
            <w:color w:val="0000FF"/>
            <w:u w:val="single"/>
            <w:lang w:eastAsia="ru-RU"/>
          </w:rPr>
          <w:t>абзаца второго подпункта 1 пункта 10 статьи 15</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11. Должностные лица специальных учебно-воспитательных учреждений открытого типа пользуются правами, предусмотренными </w:t>
      </w:r>
      <w:hyperlink r:id="rId215"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и </w:t>
      </w:r>
      <w:hyperlink r:id="rId216" w:anchor="block_13063" w:history="1">
        <w:r w:rsidRPr="00F85AF4">
          <w:rPr>
            <w:rFonts w:ascii="Times New Roman" w:hAnsi="Times New Roman" w:cs="Times New Roman"/>
            <w:color w:val="0000FF"/>
            <w:u w:val="single"/>
            <w:lang w:eastAsia="ru-RU"/>
          </w:rPr>
          <w:t>подпунктом 3 пункта 6 статьи 13</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17" w:anchor="block_7203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23 июля 2008 г. N 160-ФЗ в пункт 12 статьи 15 настоящего Федерального закона внесены изменения, </w:t>
      </w:r>
      <w:hyperlink r:id="rId218" w:anchor="block_134"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2009 г.</w:t>
      </w:r>
    </w:p>
    <w:p w:rsidR="00F85AF4" w:rsidRPr="00F85AF4" w:rsidRDefault="00EE3698" w:rsidP="00F85AF4">
      <w:pPr>
        <w:pStyle w:val="a5"/>
        <w:jc w:val="both"/>
        <w:rPr>
          <w:rFonts w:ascii="Times New Roman" w:hAnsi="Times New Roman" w:cs="Times New Roman"/>
          <w:lang w:eastAsia="ru-RU"/>
        </w:rPr>
      </w:pPr>
      <w:hyperlink r:id="rId219" w:anchor="block_1501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20" w:anchor="block_1000" w:history="1">
        <w:r w:rsidRPr="00F85AF4">
          <w:rPr>
            <w:rFonts w:ascii="Times New Roman" w:hAnsi="Times New Roman" w:cs="Times New Roman"/>
            <w:color w:val="0000FF"/>
            <w:u w:val="single"/>
            <w:lang w:eastAsia="ru-RU"/>
          </w:rPr>
          <w:t>Типовое положение</w:t>
        </w:r>
      </w:hyperlink>
      <w:r w:rsidRPr="00F85AF4">
        <w:rPr>
          <w:rFonts w:ascii="Times New Roman" w:hAnsi="Times New Roman" w:cs="Times New Roman"/>
          <w:lang w:eastAsia="ru-RU"/>
        </w:rPr>
        <w:t xml:space="preserve"> о специальном учебно-воспитательном учреждении для детей и подростков с девиантным поведением, утвержденное </w:t>
      </w:r>
      <w:hyperlink r:id="rId221"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25 апреля 1995 г. N 420</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22" w:anchor="block_15"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15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16. Органы опеки и попечительства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опеки и попечительства: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23" w:anchor="block_6208"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1 пункта 1 статьи 16 настоящего Федерального закона внесены изменения, </w:t>
      </w:r>
      <w:hyperlink r:id="rId224"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225" w:anchor="block_1611"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26" w:anchor="block_5" w:history="1">
        <w:r w:rsidRPr="00F85AF4">
          <w:rPr>
            <w:rFonts w:ascii="Times New Roman" w:hAnsi="Times New Roman" w:cs="Times New Roman"/>
            <w:color w:val="0000FF"/>
            <w:u w:val="single"/>
            <w:lang w:eastAsia="ru-RU"/>
          </w:rPr>
          <w:t>статье 5</w:t>
        </w:r>
      </w:hyperlink>
      <w:r w:rsidRPr="00F85AF4">
        <w:rPr>
          <w:rFonts w:ascii="Times New Roman" w:hAnsi="Times New Roman" w:cs="Times New Roman"/>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27" w:anchor="block_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апреля 2005 г. N 39-ФЗ в пункт 2 статьи 16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28" w:anchor="block_25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29"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30" w:anchor="block_16"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16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17. Органы по делам молодежи и учреждения органов по делам молодежи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по делам молодежи в пределах своей компетенции: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участвуют в разработке и реализации целевых программ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участвуют в организации отдыха, досуга и занятости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31" w:anchor="block_12300000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пункт 2 статьи 17 настоящего Федерального закона внесены изменения, </w:t>
      </w:r>
      <w:hyperlink r:id="rId232"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233" w:anchor="block_27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предоставляют социальные, правовые и иные услуги несовершеннолетним;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принимают участие в пределах своей компетенции в индивидуальной профилактической работе с </w:t>
      </w:r>
      <w:hyperlink r:id="rId234" w:anchor="block_103" w:history="1">
        <w:r w:rsidRPr="00F85AF4">
          <w:rPr>
            <w:rFonts w:ascii="Times New Roman" w:hAnsi="Times New Roman" w:cs="Times New Roman"/>
            <w:color w:val="0000FF"/>
            <w:u w:val="single"/>
            <w:lang w:eastAsia="ru-RU"/>
          </w:rPr>
          <w:t>несовершеннолетними</w:t>
        </w:r>
      </w:hyperlink>
      <w:r w:rsidRPr="00F85AF4">
        <w:rPr>
          <w:rFonts w:ascii="Times New Roman" w:hAnsi="Times New Roman" w:cs="Times New Roman"/>
          <w:lang w:eastAsia="ru-RU"/>
        </w:rP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разрабатывают и реализуют в пределах своей компетенции программы социальной реабилитации </w:t>
      </w:r>
      <w:hyperlink r:id="rId235"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находящихся в социально опасном положении, и защиты их социально-правовых интересов.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Должностные лица органов по делам молодежи и учреждений органов по делам молодежи пользуются правами, предусмотренными </w:t>
      </w:r>
      <w:hyperlink r:id="rId236"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 xml:space="preserve">См. </w:t>
      </w:r>
      <w:hyperlink r:id="rId237" w:anchor="block_17"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17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38" w:anchor="block_293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наименование статьи 15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39" w:anchor="block_18" w:history="1">
        <w:r w:rsidR="00F85AF4" w:rsidRPr="00F85AF4">
          <w:rPr>
            <w:rFonts w:ascii="Times New Roman" w:hAnsi="Times New Roman" w:cs="Times New Roman"/>
            <w:color w:val="0000FF"/>
            <w:u w:val="single"/>
            <w:lang w:eastAsia="ru-RU"/>
          </w:rPr>
          <w:t>См. текст наименования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18. Органы управления здравоохранением и медицинские организации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40" w:anchor="block_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апреля 2005 г. N 39-ФЗ в пункт 1 статьи 18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41" w:anchor="block_1801"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Органы управления здравоохранением в пределах своей компетенции организуют:</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также </w:t>
      </w:r>
      <w:hyperlink r:id="rId242" w:history="1">
        <w:r w:rsidRPr="00F85AF4">
          <w:rPr>
            <w:rFonts w:ascii="Times New Roman" w:hAnsi="Times New Roman" w:cs="Times New Roman"/>
            <w:color w:val="0000FF"/>
            <w:u w:val="single"/>
            <w:lang w:eastAsia="ru-RU"/>
          </w:rPr>
          <w:t>приказ</w:t>
        </w:r>
      </w:hyperlink>
      <w:r w:rsidRPr="00F85AF4">
        <w:rPr>
          <w:rFonts w:ascii="Times New Roman" w:hAnsi="Times New Roman" w:cs="Times New Roman"/>
          <w:lang w:eastAsia="ru-RU"/>
        </w:rP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43" w:anchor="block_2932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подпункт 2 пункта 1 статьи 18 настоящего Федерального закона изложен в новой редакции</w:t>
      </w:r>
    </w:p>
    <w:p w:rsidR="00F85AF4" w:rsidRPr="00F85AF4" w:rsidRDefault="00EE3698" w:rsidP="00F85AF4">
      <w:pPr>
        <w:pStyle w:val="a5"/>
        <w:jc w:val="both"/>
        <w:rPr>
          <w:rFonts w:ascii="Times New Roman" w:hAnsi="Times New Roman" w:cs="Times New Roman"/>
          <w:lang w:eastAsia="ru-RU"/>
        </w:rPr>
      </w:pPr>
      <w:hyperlink r:id="rId244" w:anchor="block_18012"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развитие сети медицинских организаций, оказывающих наркологическую и психиатрическую помощь несовершеннолетним;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45" w:anchor="block_2932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3 пункта 1 статьи 18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46" w:anchor="block_18013"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47" w:anchor="block_2932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подпункт 5 пункта 1 статьи 18 настоящего Федерального закона изложен в новой редакции</w:t>
      </w:r>
    </w:p>
    <w:p w:rsidR="00F85AF4" w:rsidRPr="00F85AF4" w:rsidRDefault="00EE3698" w:rsidP="00F85AF4">
      <w:pPr>
        <w:pStyle w:val="a5"/>
        <w:jc w:val="both"/>
        <w:rPr>
          <w:rFonts w:ascii="Times New Roman" w:hAnsi="Times New Roman" w:cs="Times New Roman"/>
          <w:lang w:eastAsia="ru-RU"/>
        </w:rPr>
      </w:pPr>
      <w:hyperlink r:id="rId248" w:anchor="block_18015"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49" w:anchor="block_2932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подпункт 8 пункта 1 статьи 18 настоящего Федерального закона изложен в новой редакции</w:t>
      </w:r>
    </w:p>
    <w:p w:rsidR="00F85AF4" w:rsidRPr="00F85AF4" w:rsidRDefault="00EE3698" w:rsidP="00F85AF4">
      <w:pPr>
        <w:pStyle w:val="a5"/>
        <w:jc w:val="both"/>
        <w:rPr>
          <w:rFonts w:ascii="Times New Roman" w:hAnsi="Times New Roman" w:cs="Times New Roman"/>
          <w:lang w:eastAsia="ru-RU"/>
        </w:rPr>
      </w:pPr>
      <w:hyperlink r:id="rId250" w:anchor="block_1818"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8) оказание специализированной медицинской помощи несовершеннолетним с отклонениями в поведении;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lastRenderedPageBreak/>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51" w:anchor="block_2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7 июня 2013 г. N 120-ФЗ в подпункт 10 пункта 1 статьи 18 настоящего Федерального закона внесены изменения, </w:t>
      </w:r>
      <w:hyperlink r:id="rId252" w:anchor="block_5"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по истечении 180 дней после дня </w:t>
      </w:r>
      <w:hyperlink r:id="rId253"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EE3698" w:rsidP="00F85AF4">
      <w:pPr>
        <w:pStyle w:val="a5"/>
        <w:jc w:val="both"/>
        <w:rPr>
          <w:rFonts w:ascii="Times New Roman" w:hAnsi="Times New Roman" w:cs="Times New Roman"/>
          <w:lang w:eastAsia="ru-RU"/>
        </w:rPr>
      </w:pPr>
      <w:hyperlink r:id="rId254" w:anchor="block_180110"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55" w:anchor="block_293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пункт 2 статьи 18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56" w:anchor="block_29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257" w:anchor="block_18" w:history="1">
        <w:r w:rsidRPr="00F85AF4">
          <w:rPr>
            <w:rFonts w:ascii="Times New Roman" w:hAnsi="Times New Roman" w:cs="Times New Roman"/>
            <w:color w:val="0000FF"/>
            <w:u w:val="single"/>
            <w:lang w:eastAsia="ru-RU"/>
          </w:rPr>
          <w:t>пункте 1</w:t>
        </w:r>
      </w:hyperlink>
      <w:r w:rsidRPr="00F85AF4">
        <w:rPr>
          <w:rFonts w:ascii="Times New Roman" w:hAnsi="Times New Roman" w:cs="Times New Roman"/>
          <w:lang w:eastAsia="ru-RU"/>
        </w:rPr>
        <w:t xml:space="preserve"> настоящей статьи.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58" w:anchor="block_293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пункт 3 статьи 18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59" w:anchor="block_30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60" w:anchor="block_18"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18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19. Органы службы занятости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Органы службы занятости в порядке, предусмотренном </w:t>
      </w:r>
      <w:hyperlink r:id="rId261" w:anchor="block_12" w:history="1">
        <w:r w:rsidRPr="00F85AF4">
          <w:rPr>
            <w:rFonts w:ascii="Times New Roman" w:hAnsi="Times New Roman" w:cs="Times New Roman"/>
            <w:color w:val="0000FF"/>
            <w:u w:val="single"/>
            <w:lang w:eastAsia="ru-RU"/>
          </w:rPr>
          <w:t>Законом</w:t>
        </w:r>
      </w:hyperlink>
      <w:r w:rsidRPr="00F85AF4">
        <w:rPr>
          <w:rFonts w:ascii="Times New Roman" w:hAnsi="Times New Roman" w:cs="Times New Roman"/>
          <w:lang w:eastAsia="ru-RU"/>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Должностные лица органов службы занятости пользуются правами, предусмотренными </w:t>
      </w:r>
      <w:hyperlink r:id="rId262"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63" w:anchor="block_19"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19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20. Органы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64" w:anchor="block_20"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20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21. Подразделения по делам несовершеннолетних органов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65" w:anchor="block_1000" w:history="1">
        <w:r w:rsidRPr="00F85AF4">
          <w:rPr>
            <w:rFonts w:ascii="Times New Roman" w:hAnsi="Times New Roman" w:cs="Times New Roman"/>
            <w:color w:val="0000FF"/>
            <w:u w:val="single"/>
            <w:lang w:eastAsia="ru-RU"/>
          </w:rPr>
          <w:t>Инструкцию</w:t>
        </w:r>
      </w:hyperlink>
      <w:r w:rsidRPr="00F85AF4">
        <w:rPr>
          <w:rFonts w:ascii="Times New Roman" w:hAnsi="Times New Roman" w:cs="Times New Roman"/>
          <w:lang w:eastAsia="ru-RU"/>
        </w:rPr>
        <w:t xml:space="preserve"> по организации деятельности подразделений по делам несовершеннолетних органов внутренних дел РФ, утвержденную </w:t>
      </w:r>
      <w:hyperlink r:id="rId266" w:history="1">
        <w:r w:rsidRPr="00F85AF4">
          <w:rPr>
            <w:rFonts w:ascii="Times New Roman" w:hAnsi="Times New Roman" w:cs="Times New Roman"/>
            <w:color w:val="0000FF"/>
            <w:u w:val="single"/>
            <w:lang w:eastAsia="ru-RU"/>
          </w:rPr>
          <w:t>приказом</w:t>
        </w:r>
      </w:hyperlink>
      <w:r w:rsidRPr="00F85AF4">
        <w:rPr>
          <w:rFonts w:ascii="Times New Roman" w:hAnsi="Times New Roman" w:cs="Times New Roman"/>
          <w:lang w:eastAsia="ru-RU"/>
        </w:rPr>
        <w:t xml:space="preserve"> МВД РФ от 15 октября 2013 г. N 845 (не вступил в силу)</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67" w:anchor="block_100000" w:history="1">
        <w:r w:rsidRPr="00F85AF4">
          <w:rPr>
            <w:rFonts w:ascii="Times New Roman" w:hAnsi="Times New Roman" w:cs="Times New Roman"/>
            <w:color w:val="0000FF"/>
            <w:u w:val="single"/>
            <w:lang w:eastAsia="ru-RU"/>
          </w:rPr>
          <w:t>Инструкцию</w:t>
        </w:r>
      </w:hyperlink>
      <w:r w:rsidRPr="00F85AF4">
        <w:rPr>
          <w:rFonts w:ascii="Times New Roman" w:hAnsi="Times New Roman" w:cs="Times New Roman"/>
          <w:lang w:eastAsia="ru-RU"/>
        </w:rPr>
        <w:t xml:space="preserve"> по организации работы подразделений по делам несовершеннолетних органов внутренних дел, утвержденную </w:t>
      </w:r>
      <w:hyperlink r:id="rId268" w:history="1">
        <w:r w:rsidRPr="00F85AF4">
          <w:rPr>
            <w:rFonts w:ascii="Times New Roman" w:hAnsi="Times New Roman" w:cs="Times New Roman"/>
            <w:color w:val="0000FF"/>
            <w:u w:val="single"/>
            <w:lang w:eastAsia="ru-RU"/>
          </w:rPr>
          <w:t>приказом</w:t>
        </w:r>
      </w:hyperlink>
      <w:r w:rsidRPr="00F85AF4">
        <w:rPr>
          <w:rFonts w:ascii="Times New Roman" w:hAnsi="Times New Roman" w:cs="Times New Roman"/>
          <w:lang w:eastAsia="ru-RU"/>
        </w:rPr>
        <w:t xml:space="preserve"> МВД РФ от 26 мая 2000 г. N 569</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проводят индивидуальную профилактическую работу в отношении: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несовершеннолетних, указанных в </w:t>
      </w:r>
      <w:hyperlink r:id="rId269" w:anchor="block_5014" w:history="1">
        <w:r w:rsidRPr="00F85AF4">
          <w:rPr>
            <w:rFonts w:ascii="Times New Roman" w:hAnsi="Times New Roman" w:cs="Times New Roman"/>
            <w:color w:val="0000FF"/>
            <w:u w:val="single"/>
            <w:lang w:eastAsia="ru-RU"/>
          </w:rPr>
          <w:t>подпунктах 4-14 пункта 1 статьи 5</w:t>
        </w:r>
      </w:hyperlink>
      <w:r w:rsidRPr="00F85AF4">
        <w:rPr>
          <w:rFonts w:ascii="Times New Roman" w:hAnsi="Times New Roman" w:cs="Times New Roman"/>
          <w:lang w:eastAsia="ru-RU"/>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участвуют в подготовке материалов в отношении лиц, указанных в </w:t>
      </w:r>
      <w:hyperlink r:id="rId270" w:anchor="block_222" w:history="1">
        <w:r w:rsidRPr="00F85AF4">
          <w:rPr>
            <w:rFonts w:ascii="Times New Roman" w:hAnsi="Times New Roman" w:cs="Times New Roman"/>
            <w:color w:val="0000FF"/>
            <w:u w:val="single"/>
            <w:lang w:eastAsia="ru-RU"/>
          </w:rPr>
          <w:t>пункте 2 статьи 22</w:t>
        </w:r>
      </w:hyperlink>
      <w:r w:rsidRPr="00F85AF4">
        <w:rPr>
          <w:rFonts w:ascii="Times New Roman" w:hAnsi="Times New Roman" w:cs="Times New Roman"/>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Должностные лица подразделений по делам несовершеннолетних органов внутренних дел пользуются правами, предусмотренными </w:t>
      </w:r>
      <w:hyperlink r:id="rId271" w:anchor="block_1203" w:history="1">
        <w:r w:rsidRPr="00F85AF4">
          <w:rPr>
            <w:rFonts w:ascii="Times New Roman" w:hAnsi="Times New Roman" w:cs="Times New Roman"/>
            <w:color w:val="0000FF"/>
            <w:u w:val="single"/>
            <w:lang w:eastAsia="ru-RU"/>
          </w:rPr>
          <w:t>пунктом 3 статьи 12</w:t>
        </w:r>
      </w:hyperlink>
      <w:r w:rsidRPr="00F85AF4">
        <w:rPr>
          <w:rFonts w:ascii="Times New Roman" w:hAnsi="Times New Roman" w:cs="Times New Roman"/>
          <w:lang w:eastAsia="ru-RU"/>
        </w:rPr>
        <w:t xml:space="preserve"> настоящего Федерального закона, а также имеют право в установленном порядке: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r:id="rId272" w:anchor="block_101" w:history="1">
        <w:r w:rsidRPr="00F85AF4">
          <w:rPr>
            <w:rFonts w:ascii="Times New Roman" w:hAnsi="Times New Roman" w:cs="Times New Roman"/>
            <w:color w:val="0000FF"/>
            <w:u w:val="single"/>
            <w:lang w:eastAsia="ru-RU"/>
          </w:rPr>
          <w:t>безнадзорных</w:t>
        </w:r>
      </w:hyperlink>
      <w:r w:rsidRPr="00F85AF4">
        <w:rPr>
          <w:rFonts w:ascii="Times New Roman" w:hAnsi="Times New Roman" w:cs="Times New Roman"/>
          <w:lang w:eastAsia="ru-RU"/>
        </w:rPr>
        <w:t xml:space="preserve"> и </w:t>
      </w:r>
      <w:hyperlink r:id="rId273" w:anchor="block_102" w:history="1">
        <w:r w:rsidRPr="00F85AF4">
          <w:rPr>
            <w:rFonts w:ascii="Times New Roman" w:hAnsi="Times New Roman" w:cs="Times New Roman"/>
            <w:color w:val="0000FF"/>
            <w:u w:val="single"/>
            <w:lang w:eastAsia="ru-RU"/>
          </w:rPr>
          <w:t xml:space="preserve">беспризорных. </w:t>
        </w:r>
      </w:hyperlink>
      <w:r w:rsidRPr="00F85AF4">
        <w:rPr>
          <w:rFonts w:ascii="Times New Roman" w:hAnsi="Times New Roman" w:cs="Times New Roman"/>
          <w:lang w:eastAsia="ru-RU"/>
        </w:rPr>
        <w:t>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74" w:anchor="block_2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21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22.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275" w:anchor="block_1000" w:history="1">
        <w:r w:rsidRPr="00F85AF4">
          <w:rPr>
            <w:rFonts w:ascii="Times New Roman" w:hAnsi="Times New Roman" w:cs="Times New Roman"/>
            <w:color w:val="0000FF"/>
            <w:u w:val="single"/>
            <w:lang w:eastAsia="ru-RU"/>
          </w:rPr>
          <w:t>Инструкцию</w:t>
        </w:r>
      </w:hyperlink>
      <w:r w:rsidRPr="00F85AF4">
        <w:rPr>
          <w:rFonts w:ascii="Times New Roman" w:hAnsi="Times New Roman" w:cs="Times New Roman"/>
          <w:lang w:eastAsia="ru-RU"/>
        </w:rPr>
        <w:t xml:space="preserve"> по организации деятельности центров временного содержания для несовершеннолетних правонарушителей, утвержденную </w:t>
      </w:r>
      <w:hyperlink r:id="rId276" w:history="1">
        <w:r w:rsidRPr="00F85AF4">
          <w:rPr>
            <w:rFonts w:ascii="Times New Roman" w:hAnsi="Times New Roman" w:cs="Times New Roman"/>
            <w:color w:val="0000FF"/>
            <w:u w:val="single"/>
            <w:lang w:eastAsia="ru-RU"/>
          </w:rPr>
          <w:t>приказом</w:t>
        </w:r>
      </w:hyperlink>
      <w:r w:rsidRPr="00F85AF4">
        <w:rPr>
          <w:rFonts w:ascii="Times New Roman" w:hAnsi="Times New Roman" w:cs="Times New Roman"/>
          <w:lang w:eastAsia="ru-RU"/>
        </w:rPr>
        <w:t xml:space="preserve"> МВД РФ от 1 сентября 2012 г. N 839</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направляемые по приговору суда или по постановлению судьи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77" w:anchor="block_2606" w:history="1">
        <w:r w:rsidRPr="00F85AF4">
          <w:rPr>
            <w:rFonts w:ascii="Times New Roman" w:hAnsi="Times New Roman" w:cs="Times New Roman"/>
            <w:color w:val="0000FF"/>
            <w:u w:val="single"/>
            <w:lang w:eastAsia="ru-RU"/>
          </w:rPr>
          <w:t>пунктом 6 статьи 26</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самовольно ушедшие из специальных учебно-воспитательных учреждений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w:t>
      </w:r>
      <w:r w:rsidRPr="00F85AF4">
        <w:rPr>
          <w:rFonts w:ascii="Times New Roman" w:hAnsi="Times New Roman" w:cs="Times New Roman"/>
          <w:lang w:eastAsia="ru-RU"/>
        </w:rPr>
        <w:lastRenderedPageBreak/>
        <w:t xml:space="preserve">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78" w:anchor="block_21021" w:history="1">
        <w:r w:rsidRPr="00F85AF4">
          <w:rPr>
            <w:rFonts w:ascii="Times New Roman" w:hAnsi="Times New Roman" w:cs="Times New Roman"/>
            <w:color w:val="0000FF"/>
            <w:u w:val="single"/>
            <w:lang w:eastAsia="ru-RU"/>
          </w:rPr>
          <w:t>подпунктом 1 пункта 2 статьи 21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79" w:anchor="block_21021" w:history="1">
        <w:r w:rsidRPr="00F85AF4">
          <w:rPr>
            <w:rFonts w:ascii="Times New Roman" w:hAnsi="Times New Roman" w:cs="Times New Roman"/>
            <w:color w:val="0000FF"/>
            <w:u w:val="single"/>
            <w:lang w:eastAsia="ru-RU"/>
          </w:rPr>
          <w:t>подпунктом 1 пункта 2 статьи 21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0" w:anchor="block_21021" w:history="1">
        <w:r w:rsidRPr="00F85AF4">
          <w:rPr>
            <w:rFonts w:ascii="Times New Roman" w:hAnsi="Times New Roman" w:cs="Times New Roman"/>
            <w:color w:val="0000FF"/>
            <w:u w:val="single"/>
            <w:lang w:eastAsia="ru-RU"/>
          </w:rPr>
          <w:t>подпунктом 1 пункта 2 статьи 21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приговор суда или постановление судьи - в отношении несовершеннолетних, указанных в </w:t>
      </w:r>
      <w:hyperlink r:id="rId281" w:anchor="block_222" w:history="1">
        <w:r w:rsidRPr="00F85AF4">
          <w:rPr>
            <w:rFonts w:ascii="Times New Roman" w:hAnsi="Times New Roman" w:cs="Times New Roman"/>
            <w:color w:val="0000FF"/>
            <w:u w:val="single"/>
            <w:lang w:eastAsia="ru-RU"/>
          </w:rPr>
          <w:t>подпункте 1 пункта 2</w:t>
        </w:r>
      </w:hyperlink>
      <w:r w:rsidRPr="00F85AF4">
        <w:rPr>
          <w:rFonts w:ascii="Times New Roman" w:hAnsi="Times New Roman" w:cs="Times New Roman"/>
          <w:lang w:eastAsia="ru-RU"/>
        </w:rPr>
        <w:t xml:space="preserve"> настоящей статьи;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постановление судьи - в отношении несовершеннолетних, указанных в </w:t>
      </w:r>
      <w:hyperlink r:id="rId282" w:anchor="block_22202" w:history="1">
        <w:r w:rsidRPr="00F85AF4">
          <w:rPr>
            <w:rFonts w:ascii="Times New Roman" w:hAnsi="Times New Roman" w:cs="Times New Roman"/>
            <w:color w:val="0000FF"/>
            <w:u w:val="single"/>
            <w:lang w:eastAsia="ru-RU"/>
          </w:rPr>
          <w:t>подпунктах 2 - 6 пункта 2</w:t>
        </w:r>
      </w:hyperlink>
      <w:r w:rsidRPr="00F85AF4">
        <w:rPr>
          <w:rFonts w:ascii="Times New Roman" w:hAnsi="Times New Roman" w:cs="Times New Roman"/>
          <w:lang w:eastAsia="ru-RU"/>
        </w:rPr>
        <w:t xml:space="preserve"> настоящей статьи.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83" w:anchor="block_123000008"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пункт 4 статьи 22 настоящего Федерального закона внесены изменения, </w:t>
      </w:r>
      <w:hyperlink r:id="rId284"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285" w:anchor="block_224"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Несовершеннолетние, указанные в </w:t>
      </w:r>
      <w:hyperlink r:id="rId286" w:anchor="block_22203" w:history="1">
        <w:r w:rsidRPr="00F85AF4">
          <w:rPr>
            <w:rFonts w:ascii="Times New Roman" w:hAnsi="Times New Roman" w:cs="Times New Roman"/>
            <w:color w:val="0000FF"/>
            <w:u w:val="single"/>
            <w:lang w:eastAsia="ru-RU"/>
          </w:rPr>
          <w:t>подпунктах 3 - 6 пункта 2</w:t>
        </w:r>
      </w:hyperlink>
      <w:r w:rsidRPr="00F85AF4">
        <w:rPr>
          <w:rFonts w:ascii="Times New Roman" w:hAnsi="Times New Roman" w:cs="Times New Roman"/>
          <w:lang w:eastAsia="ru-RU"/>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7" w:anchor="block_1000" w:history="1">
        <w:r w:rsidRPr="00F85AF4">
          <w:rPr>
            <w:rFonts w:ascii="Times New Roman" w:hAnsi="Times New Roman" w:cs="Times New Roman"/>
            <w:color w:val="0000FF"/>
            <w:u w:val="single"/>
            <w:lang w:eastAsia="ru-RU"/>
          </w:rPr>
          <w:t>перечень</w:t>
        </w:r>
      </w:hyperlink>
      <w:r w:rsidRPr="00F85AF4">
        <w:rPr>
          <w:rFonts w:ascii="Times New Roman" w:hAnsi="Times New Roman" w:cs="Times New Roman"/>
          <w:lang w:eastAsia="ru-RU"/>
        </w:rPr>
        <w:t xml:space="preserve"> которых утверждается министром внутренних дел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Материалы на несовершеннолетних, указанных в </w:t>
      </w:r>
      <w:hyperlink r:id="rId288" w:anchor="block_22203" w:history="1">
        <w:r w:rsidRPr="00F85AF4">
          <w:rPr>
            <w:rFonts w:ascii="Times New Roman" w:hAnsi="Times New Roman" w:cs="Times New Roman"/>
            <w:color w:val="0000FF"/>
            <w:u w:val="single"/>
            <w:lang w:eastAsia="ru-RU"/>
          </w:rPr>
          <w:t>подпунктах 3 - 6 пункта 2</w:t>
        </w:r>
      </w:hyperlink>
      <w:r w:rsidRPr="00F85AF4">
        <w:rPr>
          <w:rFonts w:ascii="Times New Roman" w:hAnsi="Times New Roman" w:cs="Times New Roman"/>
          <w:lang w:eastAsia="ru-RU"/>
        </w:rPr>
        <w:t xml:space="preserve"> настоящей статьи, представляются судье в порядке и в срок, которые установлены </w:t>
      </w:r>
      <w:hyperlink r:id="rId289" w:anchor="block_311" w:history="1">
        <w:r w:rsidRPr="00F85AF4">
          <w:rPr>
            <w:rFonts w:ascii="Times New Roman" w:hAnsi="Times New Roman" w:cs="Times New Roman"/>
            <w:color w:val="0000FF"/>
            <w:u w:val="single"/>
            <w:lang w:eastAsia="ru-RU"/>
          </w:rPr>
          <w:t>статьей 31.1</w:t>
        </w:r>
      </w:hyperlink>
      <w:r w:rsidRPr="00F85AF4">
        <w:rPr>
          <w:rFonts w:ascii="Times New Roman" w:hAnsi="Times New Roman" w:cs="Times New Roman"/>
          <w:lang w:eastAsia="ru-RU"/>
        </w:rPr>
        <w:t xml:space="preserve"> настоящего Федерального закона, для решения вопроса о дальнейшем содержании или об освобождении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290" w:anchor="block_22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Несовершеннолетние, указанные в </w:t>
      </w:r>
      <w:hyperlink r:id="rId291" w:anchor="block_22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92" w:anchor="block_294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1 пункта 6 статьи 22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93" w:anchor="block_2261"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94" w:anchor="block_294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2 пункта 6 статьи 22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295" w:anchor="block_2262"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296" w:anchor="block_1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30 декабря 2012 г. N 319-ФЗ статья 22 настоящего Федерального закона дополнена пунктом 7.1, </w:t>
      </w:r>
      <w:hyperlink r:id="rId297" w:anchor="block_3" w:history="1">
        <w:r w:rsidR="00F85AF4" w:rsidRPr="00F85AF4">
          <w:rPr>
            <w:rFonts w:ascii="Times New Roman" w:hAnsi="Times New Roman" w:cs="Times New Roman"/>
            <w:color w:val="0000FF"/>
            <w:u w:val="single"/>
            <w:lang w:eastAsia="ru-RU"/>
          </w:rPr>
          <w:t>вступающим в силу</w:t>
        </w:r>
      </w:hyperlink>
      <w:r w:rsidR="00F85AF4" w:rsidRPr="00F85AF4">
        <w:rPr>
          <w:rFonts w:ascii="Times New Roman" w:hAnsi="Times New Roman" w:cs="Times New Roman"/>
          <w:lang w:eastAsia="ru-RU"/>
        </w:rPr>
        <w:t xml:space="preserve"> по истечении тридцати дней после дня </w:t>
      </w:r>
      <w:hyperlink r:id="rId298"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299" w:anchor="block_1306" w:history="1">
        <w:r w:rsidRPr="00F85AF4">
          <w:rPr>
            <w:rFonts w:ascii="Times New Roman" w:hAnsi="Times New Roman" w:cs="Times New Roman"/>
            <w:color w:val="0000FF"/>
            <w:u w:val="single"/>
            <w:lang w:eastAsia="ru-RU"/>
          </w:rPr>
          <w:t>пунктом 6 статьи 13</w:t>
        </w:r>
      </w:hyperlink>
      <w:r w:rsidRPr="00F85AF4">
        <w:rPr>
          <w:rFonts w:ascii="Times New Roman" w:hAnsi="Times New Roman" w:cs="Times New Roman"/>
          <w:lang w:eastAsia="ru-RU"/>
        </w:rPr>
        <w:t xml:space="preserve">, </w:t>
      </w:r>
      <w:hyperlink r:id="rId300" w:anchor="block_15010" w:history="1">
        <w:r w:rsidRPr="00F85AF4">
          <w:rPr>
            <w:rFonts w:ascii="Times New Roman" w:hAnsi="Times New Roman" w:cs="Times New Roman"/>
            <w:color w:val="0000FF"/>
            <w:u w:val="single"/>
            <w:lang w:eastAsia="ru-RU"/>
          </w:rPr>
          <w:t>пунктом 10 статьи 15</w:t>
        </w:r>
      </w:hyperlink>
      <w:r w:rsidRPr="00F85AF4">
        <w:rPr>
          <w:rFonts w:ascii="Times New Roman" w:hAnsi="Times New Roman" w:cs="Times New Roman"/>
          <w:lang w:eastAsia="ru-RU"/>
        </w:rPr>
        <w:t xml:space="preserve"> и </w:t>
      </w:r>
      <w:hyperlink r:id="rId301" w:anchor="block_2102" w:history="1">
        <w:r w:rsidRPr="00F85AF4">
          <w:rPr>
            <w:rFonts w:ascii="Times New Roman" w:hAnsi="Times New Roman" w:cs="Times New Roman"/>
            <w:color w:val="0000FF"/>
            <w:u w:val="single"/>
            <w:lang w:eastAsia="ru-RU"/>
          </w:rPr>
          <w:t>пунктом 2 статьи 21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02" w:anchor="block_22"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22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03" w:anchor="block_1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7 февраля 2011 г. N 4-ФЗ в статью 23 настоящего Федерального закона внесены изменения, </w:t>
      </w:r>
      <w:hyperlink r:id="rId304" w:anchor="block_24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марта 2011 г.</w:t>
      </w:r>
    </w:p>
    <w:p w:rsidR="00F85AF4" w:rsidRPr="00F85AF4" w:rsidRDefault="00EE3698" w:rsidP="00F85AF4">
      <w:pPr>
        <w:pStyle w:val="a5"/>
        <w:jc w:val="both"/>
        <w:rPr>
          <w:rFonts w:ascii="Times New Roman" w:hAnsi="Times New Roman" w:cs="Times New Roman"/>
          <w:lang w:eastAsia="ru-RU"/>
        </w:rPr>
      </w:pPr>
      <w:hyperlink r:id="rId305" w:anchor="block_23"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23. Иные подразделения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Иные подразделения органов внутренних дел в пределах своей компетенции: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306" w:anchor="block_2102" w:history="1">
        <w:r w:rsidRPr="00F85AF4">
          <w:rPr>
            <w:rFonts w:ascii="Times New Roman" w:hAnsi="Times New Roman" w:cs="Times New Roman"/>
            <w:color w:val="0000FF"/>
            <w:u w:val="single"/>
            <w:lang w:eastAsia="ru-RU"/>
          </w:rPr>
          <w:t>пунктом 2 статьи 21</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07" w:anchor="block_23"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23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08" w:anchor="block_2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настоящий Федеральный закон дополнен статьей 23.1</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23.1. Учреждения уголовно-исполнительной системы</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09" w:anchor="block_2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2013 г. N 435-ФЗ настоящий Федеральный закон дополнен статьей 23.2</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23.2. Органы по контролю за оборотом наркотических средств и психотропных веществ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1. Органы и учреждения культуры, досуга, спорта и туризма: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привлекают </w:t>
      </w:r>
      <w:hyperlink r:id="rId310" w:anchor="block_103" w:history="1">
        <w:r w:rsidRPr="00F85AF4">
          <w:rPr>
            <w:rFonts w:ascii="Times New Roman" w:hAnsi="Times New Roman" w:cs="Times New Roman"/>
            <w:color w:val="0000FF"/>
            <w:u w:val="single"/>
            <w:lang w:eastAsia="ru-RU"/>
          </w:rPr>
          <w:t>несовершеннолетних</w:t>
        </w:r>
      </w:hyperlink>
      <w:r w:rsidRPr="00F85AF4">
        <w:rPr>
          <w:rFonts w:ascii="Times New Roman" w:hAnsi="Times New Roman" w:cs="Times New Roman"/>
          <w:lang w:eastAsia="ru-RU"/>
        </w:rP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w:t>
      </w:r>
      <w:hyperlink r:id="rId311" w:anchor="block_27" w:history="1">
        <w:r w:rsidRPr="00F85AF4">
          <w:rPr>
            <w:rFonts w:ascii="Times New Roman" w:hAnsi="Times New Roman" w:cs="Times New Roman"/>
            <w:color w:val="0000FF"/>
            <w:u w:val="single"/>
            <w:lang w:eastAsia="ru-RU"/>
          </w:rPr>
          <w:t>Утратил силу</w:t>
        </w:r>
      </w:hyperlink>
      <w:r w:rsidRPr="00F85AF4">
        <w:rPr>
          <w:rFonts w:ascii="Times New Roman" w:hAnsi="Times New Roman" w:cs="Times New Roman"/>
          <w:lang w:eastAsia="ru-RU"/>
        </w:rPr>
        <w:t>.</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текст </w:t>
      </w:r>
      <w:hyperlink r:id="rId312" w:anchor="block_37000" w:history="1">
        <w:r w:rsidRPr="00F85AF4">
          <w:rPr>
            <w:rFonts w:ascii="Times New Roman" w:hAnsi="Times New Roman" w:cs="Times New Roman"/>
            <w:color w:val="0000FF"/>
            <w:u w:val="single"/>
            <w:lang w:eastAsia="ru-RU"/>
          </w:rPr>
          <w:t>пункта 2 статьи 24</w:t>
        </w:r>
      </w:hyperlink>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13" w:anchor="block_720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23 июля 2008 г. N 160-ФЗ в пункт 3 статьи 24 настоящего Федерального закона внесены изменения, </w:t>
      </w:r>
      <w:hyperlink r:id="rId314" w:anchor="block_134"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2009 г.</w:t>
      </w:r>
    </w:p>
    <w:p w:rsidR="00F85AF4" w:rsidRPr="00F85AF4" w:rsidRDefault="00EE3698" w:rsidP="00F85AF4">
      <w:pPr>
        <w:pStyle w:val="a5"/>
        <w:jc w:val="both"/>
        <w:rPr>
          <w:rFonts w:ascii="Times New Roman" w:hAnsi="Times New Roman" w:cs="Times New Roman"/>
          <w:lang w:eastAsia="ru-RU"/>
        </w:rPr>
      </w:pPr>
      <w:hyperlink r:id="rId315" w:anchor="block_243"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F85AF4" w:rsidRPr="00F85AF4" w:rsidRDefault="00EE3698" w:rsidP="00F85AF4">
      <w:pPr>
        <w:pStyle w:val="a5"/>
        <w:jc w:val="both"/>
        <w:rPr>
          <w:rFonts w:ascii="Times New Roman" w:hAnsi="Times New Roman" w:cs="Times New Roman"/>
          <w:lang w:eastAsia="ru-RU"/>
        </w:rPr>
      </w:pPr>
      <w:hyperlink r:id="rId316" w:anchor="block_1000" w:history="1">
        <w:r w:rsidR="00F85AF4" w:rsidRPr="00F85AF4">
          <w:rPr>
            <w:rFonts w:ascii="Times New Roman" w:hAnsi="Times New Roman" w:cs="Times New Roman"/>
            <w:color w:val="0000FF"/>
            <w:u w:val="single"/>
            <w:lang w:eastAsia="ru-RU"/>
          </w:rPr>
          <w:t>Порядок</w:t>
        </w:r>
      </w:hyperlink>
      <w:r w:rsidR="00F85AF4" w:rsidRPr="00F85AF4">
        <w:rPr>
          <w:rFonts w:ascii="Times New Roman" w:hAnsi="Times New Roman" w:cs="Times New Roman"/>
          <w:lang w:eastAsia="ru-RU"/>
        </w:rPr>
        <w:t xml:space="preserve"> и </w:t>
      </w:r>
      <w:hyperlink r:id="rId317" w:history="1">
        <w:r w:rsidR="00F85AF4" w:rsidRPr="00F85AF4">
          <w:rPr>
            <w:rFonts w:ascii="Times New Roman" w:hAnsi="Times New Roman" w:cs="Times New Roman"/>
            <w:color w:val="0000FF"/>
            <w:u w:val="single"/>
            <w:lang w:eastAsia="ru-RU"/>
          </w:rPr>
          <w:t>условия</w:t>
        </w:r>
      </w:hyperlink>
      <w:r w:rsidR="00F85AF4" w:rsidRPr="00F85AF4">
        <w:rPr>
          <w:rFonts w:ascii="Times New Roman" w:hAnsi="Times New Roman" w:cs="Times New Roman"/>
          <w:lang w:eastAsia="ru-RU"/>
        </w:rP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18" w:anchor="block_1000" w:history="1">
        <w:r w:rsidRPr="00F85AF4">
          <w:rPr>
            <w:rFonts w:ascii="Times New Roman" w:hAnsi="Times New Roman" w:cs="Times New Roman"/>
            <w:color w:val="0000FF"/>
            <w:u w:val="single"/>
            <w:lang w:eastAsia="ru-RU"/>
          </w:rPr>
          <w:t>Положение</w:t>
        </w:r>
      </w:hyperlink>
      <w:r w:rsidRPr="00F85AF4">
        <w:rPr>
          <w:rFonts w:ascii="Times New Roman" w:hAnsi="Times New Roman" w:cs="Times New Roman"/>
          <w:lang w:eastAsia="ru-RU"/>
        </w:rPr>
        <w:t xml:space="preserve"> о статусе воспитанников воинских частей, утвержденное </w:t>
      </w:r>
      <w:hyperlink r:id="rId319"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21 сентября 2000 г. N 745</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20" w:anchor="block_24"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24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21" w:anchor="block_12309"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редакции </w:t>
      </w:r>
      <w:hyperlink r:id="rId322" w:anchor="block_17032" w:history="1">
        <w:r w:rsidR="00F85AF4" w:rsidRPr="00F85AF4">
          <w:rPr>
            <w:rFonts w:ascii="Times New Roman" w:hAnsi="Times New Roman" w:cs="Times New Roman"/>
            <w:color w:val="0000FF"/>
            <w:u w:val="single"/>
            <w:lang w:eastAsia="ru-RU"/>
          </w:rPr>
          <w:t>Федерального закона</w:t>
        </w:r>
      </w:hyperlink>
      <w:r w:rsidR="00F85AF4" w:rsidRPr="00F85AF4">
        <w:rPr>
          <w:rFonts w:ascii="Times New Roman" w:hAnsi="Times New Roman" w:cs="Times New Roman"/>
          <w:lang w:eastAsia="ru-RU"/>
        </w:rPr>
        <w:t xml:space="preserve"> от 29 декабря 2004 г. N 199-ФЗ) в статью 25 настоящего Федерального закона внесены изменения, </w:t>
      </w:r>
      <w:hyperlink r:id="rId323"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324" w:anchor="block_25"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25" w:anchor="block_294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пункт 3 статьи 25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326" w:anchor="block_39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27" w:anchor="block_1000" w:history="1">
        <w:r w:rsidRPr="00F85AF4">
          <w:rPr>
            <w:rFonts w:ascii="Times New Roman" w:hAnsi="Times New Roman" w:cs="Times New Roman"/>
            <w:color w:val="0000FF"/>
            <w:u w:val="single"/>
            <w:lang w:eastAsia="ru-RU"/>
          </w:rPr>
          <w:t>Методику</w:t>
        </w:r>
      </w:hyperlink>
      <w:r w:rsidRPr="00F85AF4">
        <w:rPr>
          <w:rFonts w:ascii="Times New Roman" w:hAnsi="Times New Roman" w:cs="Times New Roman"/>
          <w:lang w:eastAsia="ru-RU"/>
        </w:rPr>
        <w:t xml:space="preserve"> распределения между субъектами РФ субвенций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328"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11 ноября 2005 г. N 677</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F85AF4" w:rsidRPr="00F85AF4" w:rsidRDefault="00EE3698" w:rsidP="00F85AF4">
      <w:pPr>
        <w:pStyle w:val="a5"/>
        <w:jc w:val="both"/>
        <w:rPr>
          <w:rFonts w:ascii="Times New Roman" w:hAnsi="Times New Roman" w:cs="Times New Roman"/>
          <w:lang w:eastAsia="ru-RU"/>
        </w:rPr>
      </w:pPr>
      <w:hyperlink r:id="rId329" w:anchor="block_1000" w:history="1">
        <w:r w:rsidR="00F85AF4" w:rsidRPr="00F85AF4">
          <w:rPr>
            <w:rFonts w:ascii="Times New Roman" w:hAnsi="Times New Roman" w:cs="Times New Roman"/>
            <w:color w:val="0000FF"/>
            <w:u w:val="single"/>
            <w:lang w:eastAsia="ru-RU"/>
          </w:rPr>
          <w:t>Порядок</w:t>
        </w:r>
      </w:hyperlink>
      <w:r w:rsidR="00F85AF4" w:rsidRPr="00F85AF4">
        <w:rPr>
          <w:rFonts w:ascii="Times New Roman" w:hAnsi="Times New Roman" w:cs="Times New Roman"/>
          <w:lang w:eastAsia="ru-RU"/>
        </w:rPr>
        <w:t xml:space="preserve"> расходования и учета средств на предоставление субвенций устанавливается Правительством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Средства на реализацию указанных полномочий носят целевой характер и не могут быть использованы на другие цели.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0" w:anchor="block_289" w:history="1">
        <w:r w:rsidRPr="00F85AF4">
          <w:rPr>
            <w:rFonts w:ascii="Times New Roman" w:hAnsi="Times New Roman" w:cs="Times New Roman"/>
            <w:color w:val="0000FF"/>
            <w:u w:val="single"/>
            <w:lang w:eastAsia="ru-RU"/>
          </w:rPr>
          <w:t>законодательством</w:t>
        </w:r>
      </w:hyperlink>
      <w:r w:rsidRPr="00F85AF4">
        <w:rPr>
          <w:rFonts w:ascii="Times New Roman" w:hAnsi="Times New Roman" w:cs="Times New Roman"/>
          <w:lang w:eastAsia="ru-RU"/>
        </w:rPr>
        <w:t xml:space="preserve">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Контроль за расходованием средств осуществляется </w:t>
      </w:r>
      <w:hyperlink r:id="rId331" w:anchor="block_101" w:history="1">
        <w:r w:rsidRPr="00F85AF4">
          <w:rPr>
            <w:rFonts w:ascii="Times New Roman" w:hAnsi="Times New Roman" w:cs="Times New Roman"/>
            <w:color w:val="0000FF"/>
            <w:u w:val="single"/>
            <w:lang w:eastAsia="ru-RU"/>
          </w:rPr>
          <w:t>федеральным органом исполнительной власти</w:t>
        </w:r>
      </w:hyperlink>
      <w:r w:rsidRPr="00F85AF4">
        <w:rPr>
          <w:rFonts w:ascii="Times New Roman" w:hAnsi="Times New Roman" w:cs="Times New Roman"/>
          <w:lang w:eastAsia="ru-RU"/>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32" w:anchor="block_1000" w:history="1">
        <w:r w:rsidRPr="00F85AF4">
          <w:rPr>
            <w:rFonts w:ascii="Times New Roman" w:hAnsi="Times New Roman" w:cs="Times New Roman"/>
            <w:color w:val="0000FF"/>
            <w:u w:val="single"/>
            <w:lang w:eastAsia="ru-RU"/>
          </w:rPr>
          <w:t>Положение</w:t>
        </w:r>
      </w:hyperlink>
      <w:r w:rsidRPr="00F85AF4">
        <w:rPr>
          <w:rFonts w:ascii="Times New Roman" w:hAnsi="Times New Roman" w:cs="Times New Roman"/>
          <w:lang w:eastAsia="ru-RU"/>
        </w:rPr>
        <w:t xml:space="preserve"> об осуществлении и финансировании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утвержденное </w:t>
      </w:r>
      <w:hyperlink r:id="rId333" w:history="1">
        <w:r w:rsidRPr="00F85AF4">
          <w:rPr>
            <w:rFonts w:ascii="Times New Roman" w:hAnsi="Times New Roman" w:cs="Times New Roman"/>
            <w:color w:val="0000FF"/>
            <w:u w:val="single"/>
            <w:lang w:eastAsia="ru-RU"/>
          </w:rPr>
          <w:t>постановлением</w:t>
        </w:r>
      </w:hyperlink>
      <w:r w:rsidRPr="00F85AF4">
        <w:rPr>
          <w:rFonts w:ascii="Times New Roman" w:hAnsi="Times New Roman" w:cs="Times New Roman"/>
          <w:lang w:eastAsia="ru-RU"/>
        </w:rPr>
        <w:t xml:space="preserve"> Правительства РФ от 26 октября 2000 г. N 822</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34" w:anchor="block_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апреля 2014 г. N 62-ФЗ статья 25 настоящего Федерального закона дополнена </w:t>
      </w:r>
      <w:hyperlink r:id="rId335" w:anchor="block_2531" w:history="1">
        <w:r w:rsidR="00F85AF4" w:rsidRPr="00F85AF4">
          <w:rPr>
            <w:rFonts w:ascii="Times New Roman" w:hAnsi="Times New Roman" w:cs="Times New Roman"/>
            <w:color w:val="0000FF"/>
            <w:u w:val="single"/>
            <w:lang w:eastAsia="ru-RU"/>
          </w:rPr>
          <w:t>пунктом 3.1</w:t>
        </w:r>
      </w:hyperlink>
      <w:r w:rsidR="00F85AF4" w:rsidRPr="00F85AF4">
        <w:rPr>
          <w:rFonts w:ascii="Times New Roman" w:hAnsi="Times New Roman" w:cs="Times New Roman"/>
          <w:lang w:eastAsia="ru-RU"/>
        </w:rPr>
        <w:t xml:space="preserve">, </w:t>
      </w:r>
      <w:hyperlink r:id="rId336" w:anchor="block_6" w:history="1">
        <w:r w:rsidR="00F85AF4" w:rsidRPr="00F85AF4">
          <w:rPr>
            <w:rFonts w:ascii="Times New Roman" w:hAnsi="Times New Roman" w:cs="Times New Roman"/>
            <w:color w:val="0000FF"/>
            <w:u w:val="single"/>
            <w:lang w:eastAsia="ru-RU"/>
          </w:rPr>
          <w:t>вступающим в силу</w:t>
        </w:r>
      </w:hyperlink>
      <w:r w:rsidR="00F85AF4" w:rsidRPr="00F85AF4">
        <w:rPr>
          <w:rFonts w:ascii="Times New Roman" w:hAnsi="Times New Roman" w:cs="Times New Roman"/>
          <w:lang w:eastAsia="ru-RU"/>
        </w:rPr>
        <w:t xml:space="preserve"> по истечении 10 дней после дня </w:t>
      </w:r>
      <w:hyperlink r:id="rId337"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38" w:anchor="block_629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4 статьи 25 настоящего Федерального закона внесены изменения, </w:t>
      </w:r>
      <w:hyperlink r:id="rId339"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40" w:anchor="block_25004"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41" w:anchor="block_25"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25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42" w:anchor="block_6210"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наименование статьи 14 настоящего Федерального закона внесены изменения, </w:t>
      </w:r>
      <w:hyperlink r:id="rId343"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44" w:anchor="block_251" w:history="1">
        <w:r w:rsidR="00F85AF4" w:rsidRPr="00F85AF4">
          <w:rPr>
            <w:rFonts w:ascii="Times New Roman" w:hAnsi="Times New Roman" w:cs="Times New Roman"/>
            <w:color w:val="0000FF"/>
            <w:u w:val="single"/>
            <w:lang w:eastAsia="ru-RU"/>
          </w:rPr>
          <w:t>См. текст наименования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45" w:anchor="block_6210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1 статьи 25.1 настоящего Федерального закона внесены изменения, </w:t>
      </w:r>
      <w:hyperlink r:id="rId346"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47" w:anchor="block_25101"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348" w:anchor="block_39000" w:history="1">
        <w:r w:rsidRPr="00F85AF4">
          <w:rPr>
            <w:rFonts w:ascii="Times New Roman" w:hAnsi="Times New Roman" w:cs="Times New Roman"/>
            <w:color w:val="0000FF"/>
            <w:u w:val="single"/>
            <w:lang w:eastAsia="ru-RU"/>
          </w:rPr>
          <w:t>пунктом 3 статьи 25</w:t>
        </w:r>
      </w:hyperlink>
      <w:r w:rsidRPr="00F85AF4">
        <w:rPr>
          <w:rFonts w:ascii="Times New Roman" w:hAnsi="Times New Roman" w:cs="Times New Roman"/>
          <w:lang w:eastAsia="ru-RU"/>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Финансовое обеспечение указанной сферы деятельности осуществляется в порядке, установленном </w:t>
      </w:r>
      <w:hyperlink r:id="rId349" w:anchor="block_25" w:history="1">
        <w:r w:rsidRPr="00F85AF4">
          <w:rPr>
            <w:rFonts w:ascii="Times New Roman" w:hAnsi="Times New Roman" w:cs="Times New Roman"/>
            <w:color w:val="0000FF"/>
            <w:u w:val="single"/>
            <w:lang w:eastAsia="ru-RU"/>
          </w:rPr>
          <w:t>статьей 25</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50" w:anchor="block_6210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2 статьи 25.1 настоящего Федерального закона внесены изменения, </w:t>
      </w:r>
      <w:hyperlink r:id="rId351"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52" w:anchor="block_35"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53" w:anchor="block_6210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пункт 3 статьи 25.1 настоящего Федерального закона изложен в новой редакции, </w:t>
      </w:r>
      <w:hyperlink r:id="rId354" w:anchor="block_1631" w:history="1">
        <w:r w:rsidR="00F85AF4" w:rsidRPr="00F85AF4">
          <w:rPr>
            <w:rFonts w:ascii="Times New Roman" w:hAnsi="Times New Roman" w:cs="Times New Roman"/>
            <w:color w:val="0000FF"/>
            <w:u w:val="single"/>
            <w:lang w:eastAsia="ru-RU"/>
          </w:rPr>
          <w:t>вступающей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55" w:anchor="block_25103"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w:t>
      </w:r>
      <w:r w:rsidRPr="00F85AF4">
        <w:rPr>
          <w:rFonts w:ascii="Times New Roman" w:hAnsi="Times New Roman" w:cs="Times New Roman"/>
          <w:lang w:eastAsia="ru-RU"/>
        </w:rPr>
        <w:lastRenderedPageBreak/>
        <w:t>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56" w:anchor="block_62105"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4 статьи 25.1 настоящего Федерального закона внесены изменения, </w:t>
      </w:r>
      <w:hyperlink r:id="rId357"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58" w:anchor="block_25104"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59" w:anchor="block_62106"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5 статьи 25.1 настоящего Федерального закона внесены изменения, </w:t>
      </w:r>
      <w:hyperlink r:id="rId360"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61" w:anchor="block_25105"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62" w:anchor="block_13" w:history="1">
        <w:r w:rsidRPr="00F85AF4">
          <w:rPr>
            <w:rFonts w:ascii="Times New Roman" w:hAnsi="Times New Roman" w:cs="Times New Roman"/>
            <w:color w:val="0000FF"/>
            <w:u w:val="single"/>
            <w:lang w:eastAsia="ru-RU"/>
          </w:rPr>
          <w:t>статьей 13</w:t>
        </w:r>
      </w:hyperlink>
      <w:r w:rsidRPr="00F85AF4">
        <w:rPr>
          <w:rFonts w:ascii="Times New Roman" w:hAnsi="Times New Roman" w:cs="Times New Roman"/>
          <w:lang w:eastAsia="ru-RU"/>
        </w:rPr>
        <w:t xml:space="preserve"> настоящего Федерального закона в случаях: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отказа родителей или иных законных представителей принять несовершеннолетнего в семью;</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63" w:anchor="block_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апреля 2014 г. N 62-ФЗ в пункт 6 статьи 25.1 настоящего Федерального закона внесены изменения, </w:t>
      </w:r>
      <w:hyperlink r:id="rId364" w:anchor="block_6"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по истечении 10 дней после дня </w:t>
      </w:r>
      <w:hyperlink r:id="rId365" w:history="1">
        <w:r w:rsidR="00F85AF4" w:rsidRPr="00F85AF4">
          <w:rPr>
            <w:rFonts w:ascii="Times New Roman" w:hAnsi="Times New Roman" w:cs="Times New Roman"/>
            <w:color w:val="0000FF"/>
            <w:u w:val="single"/>
            <w:lang w:eastAsia="ru-RU"/>
          </w:rPr>
          <w:t>официального опубликования</w:t>
        </w:r>
      </w:hyperlink>
      <w:r w:rsidR="00F85AF4" w:rsidRPr="00F85AF4">
        <w:rPr>
          <w:rFonts w:ascii="Times New Roman" w:hAnsi="Times New Roman" w:cs="Times New Roman"/>
          <w:lang w:eastAsia="ru-RU"/>
        </w:rPr>
        <w:t xml:space="preserve"> названного Федерального закона</w:t>
      </w:r>
    </w:p>
    <w:p w:rsidR="00F85AF4" w:rsidRPr="00F85AF4" w:rsidRDefault="00EE3698" w:rsidP="00F85AF4">
      <w:pPr>
        <w:pStyle w:val="a5"/>
        <w:jc w:val="both"/>
        <w:rPr>
          <w:rFonts w:ascii="Times New Roman" w:hAnsi="Times New Roman" w:cs="Times New Roman"/>
          <w:lang w:eastAsia="ru-RU"/>
        </w:rPr>
      </w:pPr>
      <w:hyperlink r:id="rId366" w:anchor="block_25106" w:history="1">
        <w:r w:rsidR="00F85AF4" w:rsidRPr="00F85AF4">
          <w:rPr>
            <w:rFonts w:ascii="Times New Roman" w:hAnsi="Times New Roman" w:cs="Times New Roman"/>
            <w:color w:val="0000FF"/>
            <w:u w:val="single"/>
            <w:lang w:eastAsia="ru-RU"/>
          </w:rPr>
          <w:t>См. текст пункта в будущей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67" w:anchor="block_62107"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7 статьи 25.1 настоящего Федерального закона внесены изменения, </w:t>
      </w:r>
      <w:hyperlink r:id="rId368"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69" w:anchor="block_25107"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7. </w:t>
      </w:r>
      <w:hyperlink r:id="rId370" w:anchor="block_1000" w:history="1">
        <w:r w:rsidRPr="00F85AF4">
          <w:rPr>
            <w:rFonts w:ascii="Times New Roman" w:hAnsi="Times New Roman" w:cs="Times New Roman"/>
            <w:color w:val="0000FF"/>
            <w:u w:val="single"/>
            <w:lang w:eastAsia="ru-RU"/>
          </w:rPr>
          <w:t>Перечень</w:t>
        </w:r>
      </w:hyperlink>
      <w:r w:rsidRPr="00F85AF4">
        <w:rPr>
          <w:rFonts w:ascii="Times New Roman" w:hAnsi="Times New Roman" w:cs="Times New Roman"/>
          <w:lang w:eastAsia="ru-RU"/>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w:t>
      </w:r>
      <w:hyperlink r:id="rId371" w:anchor="block_1" w:history="1">
        <w:r w:rsidRPr="00F85AF4">
          <w:rPr>
            <w:rFonts w:ascii="Times New Roman" w:hAnsi="Times New Roman" w:cs="Times New Roman"/>
            <w:color w:val="0000FF"/>
            <w:u w:val="single"/>
            <w:lang w:eastAsia="ru-RU"/>
          </w:rPr>
          <w:t>формы</w:t>
        </w:r>
      </w:hyperlink>
      <w:r w:rsidRPr="00F85AF4">
        <w:rPr>
          <w:rFonts w:ascii="Times New Roman" w:hAnsi="Times New Roman" w:cs="Times New Roman"/>
          <w:lang w:eastAsia="ru-RU"/>
        </w:rPr>
        <w:t xml:space="preserve">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72" w:anchor="block_62108"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8 статьи 25.1 настоящего Федерального закона внесены изменения, </w:t>
      </w:r>
      <w:hyperlink r:id="rId373"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74" w:anchor="block_25108"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hyperlink r:id="rId375" w:history="1">
        <w:r w:rsidRPr="00F85AF4">
          <w:rPr>
            <w:rFonts w:ascii="Times New Roman" w:hAnsi="Times New Roman" w:cs="Times New Roman"/>
            <w:color w:val="0000FF"/>
            <w:u w:val="single"/>
            <w:lang w:eastAsia="ru-RU"/>
          </w:rPr>
          <w:t>Соглашением</w:t>
        </w:r>
      </w:hyperlink>
      <w:r w:rsidRPr="00F85AF4">
        <w:rPr>
          <w:rFonts w:ascii="Times New Roman" w:hAnsi="Times New Roman" w:cs="Times New Roman"/>
          <w:lang w:eastAsia="ru-RU"/>
        </w:rPr>
        <w:t xml:space="preserve"> о сотрудничестве государств - участников Содружества Независимых Государств.</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76" w:anchor="block_62109"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9 статьи 25.1 настоящего Федерального закона внесены изменения, </w:t>
      </w:r>
      <w:hyperlink r:id="rId377"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78" w:anchor="block_25109"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379" w:anchor="block_25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25.1 настоящего Федерального закона</w:t>
      </w:r>
    </w:p>
    <w:p w:rsidR="00F85AF4" w:rsidRPr="00F85AF4" w:rsidRDefault="00F85AF4" w:rsidP="00F85AF4">
      <w:pPr>
        <w:pStyle w:val="a5"/>
        <w:jc w:val="both"/>
        <w:rPr>
          <w:rFonts w:ascii="Times New Roman" w:hAnsi="Times New Roman" w:cs="Times New Roman"/>
          <w:color w:val="000000"/>
          <w:lang w:eastAsia="ru-RU"/>
        </w:rPr>
      </w:pPr>
      <w:r w:rsidRPr="00F85AF4">
        <w:rPr>
          <w:rFonts w:ascii="Times New Roman" w:hAnsi="Times New Roman" w:cs="Times New Roman"/>
          <w:color w:val="000000"/>
          <w:lang w:eastAsia="ru-RU"/>
        </w:rPr>
        <w:br/>
        <w:t xml:space="preserve">Система ГАРАНТ: </w:t>
      </w:r>
      <w:hyperlink r:id="rId380" w:anchor="ixzz2yCjeq77p" w:history="1">
        <w:r w:rsidRPr="00F85AF4">
          <w:rPr>
            <w:rFonts w:ascii="Times New Roman" w:hAnsi="Times New Roman" w:cs="Times New Roman"/>
            <w:color w:val="003399"/>
            <w:u w:val="single"/>
            <w:lang w:eastAsia="ru-RU"/>
          </w:rPr>
          <w:t>http://base.garant.ru/12116087/2/#ixzz2yCjeq77p</w:t>
        </w:r>
      </w:hyperlink>
    </w:p>
    <w:p w:rsidR="00F85AF4" w:rsidRPr="00F85AF4" w:rsidRDefault="00F85AF4" w:rsidP="00F85AF4">
      <w:pPr>
        <w:pStyle w:val="a5"/>
        <w:jc w:val="both"/>
        <w:rPr>
          <w:rFonts w:ascii="Times New Roman" w:hAnsi="Times New Roman" w:cs="Times New Roman"/>
          <w:lang w:val="en-US"/>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Глава III.</w:t>
      </w:r>
      <w:r w:rsidRPr="00F85AF4">
        <w:rPr>
          <w:rFonts w:ascii="Times New Roman" w:hAnsi="Times New Roman" w:cs="Times New Roman"/>
          <w:lang w:eastAsia="ru-RU"/>
        </w:rPr>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81" w:anchor="block_123000010"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статью 26 настоящего Федерального закона внесены изменения, </w:t>
      </w:r>
      <w:hyperlink r:id="rId382"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383" w:anchor="block_26"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84" w:anchor="block_6201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1 статьи 26 настоящего Федерального закона внесены изменения, </w:t>
      </w:r>
      <w:hyperlink r:id="rId385"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86" w:anchor="block_40000"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Прекращенное уголовное дело в отношении несовершеннолетних, указанных в </w:t>
      </w:r>
      <w:hyperlink r:id="rId387" w:anchor="block_15041" w:history="1">
        <w:r w:rsidRPr="00F85AF4">
          <w:rPr>
            <w:rFonts w:ascii="Times New Roman" w:hAnsi="Times New Roman" w:cs="Times New Roman"/>
            <w:color w:val="0000FF"/>
            <w:u w:val="single"/>
            <w:lang w:eastAsia="ru-RU"/>
          </w:rPr>
          <w:t>подпунктах 1</w:t>
        </w:r>
      </w:hyperlink>
      <w:r w:rsidRPr="00F85AF4">
        <w:rPr>
          <w:rFonts w:ascii="Times New Roman" w:hAnsi="Times New Roman" w:cs="Times New Roman"/>
          <w:lang w:eastAsia="ru-RU"/>
        </w:rPr>
        <w:t xml:space="preserve"> и </w:t>
      </w:r>
      <w:hyperlink r:id="rId388" w:anchor="block_15042" w:history="1">
        <w:r w:rsidRPr="00F85AF4">
          <w:rPr>
            <w:rFonts w:ascii="Times New Roman" w:hAnsi="Times New Roman" w:cs="Times New Roman"/>
            <w:color w:val="0000FF"/>
            <w:u w:val="single"/>
            <w:lang w:eastAsia="ru-RU"/>
          </w:rPr>
          <w:t>2</w:t>
        </w:r>
      </w:hyperlink>
      <w:r w:rsidRPr="00F85AF4">
        <w:rPr>
          <w:rFonts w:ascii="Times New Roman" w:hAnsi="Times New Roman" w:cs="Times New Roman"/>
          <w:lang w:eastAsia="ru-RU"/>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w:t>
      </w:r>
      <w:hyperlink r:id="rId389" w:history="1">
        <w:r w:rsidRPr="00F85AF4">
          <w:rPr>
            <w:rFonts w:ascii="Times New Roman" w:hAnsi="Times New Roman" w:cs="Times New Roman"/>
            <w:color w:val="0000FF"/>
            <w:u w:val="single"/>
            <w:lang w:eastAsia="ru-RU"/>
          </w:rPr>
          <w:t>Федеральным законом</w:t>
        </w:r>
      </w:hyperlink>
      <w:r w:rsidRPr="00F85AF4">
        <w:rPr>
          <w:rFonts w:ascii="Times New Roman" w:hAnsi="Times New Roman" w:cs="Times New Roman"/>
          <w:lang w:eastAsia="ru-RU"/>
        </w:rPr>
        <w:t xml:space="preserve"> от 29 декабря 2012 года N 273-ФЗ "Об образовании в Российской Федерации".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90" w:anchor="block_296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пункт 3 статьи 26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391" w:anchor="block_2603"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92" w:anchor="block_1021"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2010 г. N 427-ФЗ статья 26 настоящего Федерального закона дополнена пунктом 3.1</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К заявлению должны быть приложены материалы, предусмотренные </w:t>
      </w:r>
      <w:hyperlink r:id="rId393" w:anchor="block_2711" w:history="1">
        <w:r w:rsidRPr="00F85AF4">
          <w:rPr>
            <w:rFonts w:ascii="Times New Roman" w:hAnsi="Times New Roman" w:cs="Times New Roman"/>
            <w:color w:val="0000FF"/>
            <w:u w:val="single"/>
            <w:lang w:eastAsia="ru-RU"/>
          </w:rPr>
          <w:t>подпунктами 1</w:t>
        </w:r>
      </w:hyperlink>
      <w:r w:rsidRPr="00F85AF4">
        <w:rPr>
          <w:rFonts w:ascii="Times New Roman" w:hAnsi="Times New Roman" w:cs="Times New Roman"/>
          <w:lang w:eastAsia="ru-RU"/>
        </w:rPr>
        <w:t xml:space="preserve"> и </w:t>
      </w:r>
      <w:hyperlink r:id="rId394" w:anchor="block_27012" w:history="1">
        <w:r w:rsidRPr="00F85AF4">
          <w:rPr>
            <w:rFonts w:ascii="Times New Roman" w:hAnsi="Times New Roman" w:cs="Times New Roman"/>
            <w:color w:val="0000FF"/>
            <w:u w:val="single"/>
            <w:lang w:eastAsia="ru-RU"/>
          </w:rPr>
          <w:t>2 пункта 1 статьи 27</w:t>
        </w:r>
      </w:hyperlink>
      <w:r w:rsidRPr="00F85AF4">
        <w:rPr>
          <w:rFonts w:ascii="Times New Roman" w:hAnsi="Times New Roman" w:cs="Times New Roman"/>
          <w:lang w:eastAsia="ru-RU"/>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95" w:anchor="block_102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2010 г. N 427-ФЗ статья 26 настоящего Федерального закона дополнена пунктом 3.2</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96" w:anchor="block_6211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4.1 статьи 26 настоящего Федерального закона внесены изменения, </w:t>
      </w:r>
      <w:hyperlink r:id="rId397"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398" w:anchor="block_260041"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399" w:anchor="block_6211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пункт 5 статьи 26 настоящего Федерального закона внесены изменения, </w:t>
      </w:r>
      <w:hyperlink r:id="rId400"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401" w:anchor="block_2605"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необходимости обеспечения защиты жизни или здоровья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необходимости предупреждения повторного общественно опасного деяния;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отсутствия у несовершеннолетнего места жительства, места пребывания;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02" w:anchor="block_296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4 пункта 6 статьи 26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403" w:anchor="block_2664"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04" w:anchor="block_26"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26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05" w:anchor="block_123000010"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пункт 1 статьи 27 настоящего Федерального закона внесены изменения, </w:t>
      </w:r>
      <w:hyperlink r:id="rId406"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407" w:anchor="block_2701"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прекращенное уголовное дело в отношении несовершеннолетнего или материалы об отказе в его возбуждении;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характеристику с места учебы (работы)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акт обследования семейно-бытовых условий жизни несовершеннолетнего;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08" w:anchor="block_297"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25 ноября 2013 г. N 317-ФЗ в подпункт 6 пункта 1 статьи 27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409" w:anchor="block_2716"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lastRenderedPageBreak/>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10" w:anchor="block_1023"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28 декабря 2010 г. N 427-ФЗ пункт 1 статьи 27 настоящего Федерального закона дополнен подпунктом 7</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Материалы, указанные в </w:t>
      </w:r>
      <w:hyperlink r:id="rId411" w:anchor="block_2701" w:history="1">
        <w:r w:rsidRPr="00F85AF4">
          <w:rPr>
            <w:rFonts w:ascii="Times New Roman" w:hAnsi="Times New Roman" w:cs="Times New Roman"/>
            <w:color w:val="0000FF"/>
            <w:u w:val="single"/>
            <w:lang w:eastAsia="ru-RU"/>
          </w:rPr>
          <w:t>пункте 1</w:t>
        </w:r>
      </w:hyperlink>
      <w:r w:rsidRPr="00F85AF4">
        <w:rPr>
          <w:rFonts w:ascii="Times New Roman" w:hAnsi="Times New Roman" w:cs="Times New Roman"/>
          <w:lang w:eastAsia="ru-RU"/>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Материалы, указанные в </w:t>
      </w:r>
      <w:hyperlink r:id="rId412" w:anchor="block_2701" w:history="1">
        <w:r w:rsidRPr="00F85AF4">
          <w:rPr>
            <w:rFonts w:ascii="Times New Roman" w:hAnsi="Times New Roman" w:cs="Times New Roman"/>
            <w:color w:val="0000FF"/>
            <w:u w:val="single"/>
            <w:lang w:eastAsia="ru-RU"/>
          </w:rPr>
          <w:t>пункте 1</w:t>
        </w:r>
      </w:hyperlink>
      <w:r w:rsidRPr="00F85AF4">
        <w:rPr>
          <w:rFonts w:ascii="Times New Roman" w:hAnsi="Times New Roman" w:cs="Times New Roman"/>
          <w:lang w:eastAsia="ru-RU"/>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13" w:anchor="block_27"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27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414" w:anchor="block_2701" w:history="1">
        <w:r w:rsidRPr="00F85AF4">
          <w:rPr>
            <w:rFonts w:ascii="Times New Roman" w:hAnsi="Times New Roman" w:cs="Times New Roman"/>
            <w:color w:val="0000FF"/>
            <w:u w:val="single"/>
            <w:lang w:eastAsia="ru-RU"/>
          </w:rPr>
          <w:t>пункте 1 статьи 27</w:t>
        </w:r>
      </w:hyperlink>
      <w:r w:rsidRPr="00F85AF4">
        <w:rPr>
          <w:rFonts w:ascii="Times New Roman" w:hAnsi="Times New Roman" w:cs="Times New Roman"/>
          <w:lang w:eastAsia="ru-RU"/>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По результатам рассмотрения материалов судья выносит постановление, которое подлежит оглашению в судебном заседании.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15" w:anchor="block_123000010"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пункт 5 статьи 28 настоящего Федерального закона внесены изменения, </w:t>
      </w:r>
      <w:hyperlink r:id="rId416"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417" w:anchor="block_2805"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w:t>
      </w:r>
      <w:r w:rsidRPr="00F85AF4">
        <w:rPr>
          <w:rFonts w:ascii="Times New Roman" w:hAnsi="Times New Roman" w:cs="Times New Roman"/>
          <w:lang w:eastAsia="ru-RU"/>
        </w:rPr>
        <w:lastRenderedPageBreak/>
        <w:t>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прекращении производства по материалам.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418" w:anchor="block_1507" w:history="1">
        <w:r w:rsidRPr="00F85AF4">
          <w:rPr>
            <w:rFonts w:ascii="Times New Roman" w:hAnsi="Times New Roman" w:cs="Times New Roman"/>
            <w:color w:val="0000FF"/>
            <w:u w:val="single"/>
            <w:lang w:eastAsia="ru-RU"/>
          </w:rPr>
          <w:t>пунктом 7 статьи 15</w:t>
        </w:r>
      </w:hyperlink>
      <w:r w:rsidRPr="00F85AF4">
        <w:rPr>
          <w:rFonts w:ascii="Times New Roman" w:hAnsi="Times New Roman" w:cs="Times New Roman"/>
          <w:lang w:eastAsia="ru-RU"/>
        </w:rPr>
        <w:t xml:space="preserve"> настоящего Федерального закона, на основании постановления судьи засчитываются: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19" w:anchor="block_28"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28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29. Порядок направления копий постановления судьи и иных материалов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20" w:anchor="block_29"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29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30. Порядок обжалования, опротестования постановления судьи и рассмотрения жалобы, протеста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оставляет постановление судьи без изменения, а жалобу или протест прокурора без удовлетворения;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21" w:anchor="block_30"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30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22" w:anchor="block_123000010"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22 августа 2004 г. N 122-ФЗ в статью 31 настоящего Федерального закона внесены изменения, </w:t>
      </w:r>
      <w:hyperlink r:id="rId423" w:anchor="block_15500000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января 2005 г.</w:t>
      </w:r>
    </w:p>
    <w:p w:rsidR="00F85AF4" w:rsidRPr="00F85AF4" w:rsidRDefault="00EE3698" w:rsidP="00F85AF4">
      <w:pPr>
        <w:pStyle w:val="a5"/>
        <w:jc w:val="both"/>
        <w:rPr>
          <w:rFonts w:ascii="Times New Roman" w:hAnsi="Times New Roman" w:cs="Times New Roman"/>
          <w:lang w:eastAsia="ru-RU"/>
        </w:rPr>
      </w:pPr>
      <w:hyperlink r:id="rId424" w:anchor="block_31" w:history="1">
        <w:r w:rsidR="00F85AF4" w:rsidRPr="00F85AF4">
          <w:rPr>
            <w:rFonts w:ascii="Times New Roman" w:hAnsi="Times New Roman" w:cs="Times New Roman"/>
            <w:color w:val="0000FF"/>
            <w:u w:val="single"/>
            <w:lang w:eastAsia="ru-RU"/>
          </w:rPr>
          <w:t>См. текст статьи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31. Органы и учреждения, исполняющие постановление судьи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Исполнение постановления судьи обеспечивают: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25" w:anchor="block_62012"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2 июля 2013 г. N 185-ФЗ в подпункт 2 статьи 31 настоящего Федерального закона внесены изменения, </w:t>
      </w:r>
      <w:hyperlink r:id="rId426" w:anchor="block_1631" w:history="1">
        <w:r w:rsidR="00F85AF4" w:rsidRPr="00F85AF4">
          <w:rPr>
            <w:rFonts w:ascii="Times New Roman" w:hAnsi="Times New Roman" w:cs="Times New Roman"/>
            <w:color w:val="0000FF"/>
            <w:u w:val="single"/>
            <w:lang w:eastAsia="ru-RU"/>
          </w:rPr>
          <w:t>вступающие в силу</w:t>
        </w:r>
      </w:hyperlink>
      <w:r w:rsidR="00F85AF4" w:rsidRPr="00F85AF4">
        <w:rPr>
          <w:rFonts w:ascii="Times New Roman" w:hAnsi="Times New Roman" w:cs="Times New Roman"/>
          <w:lang w:eastAsia="ru-RU"/>
        </w:rPr>
        <w:t xml:space="preserve"> с 1 сентября 2013 г.</w:t>
      </w:r>
    </w:p>
    <w:p w:rsidR="00F85AF4" w:rsidRPr="00F85AF4" w:rsidRDefault="00EE3698" w:rsidP="00F85AF4">
      <w:pPr>
        <w:pStyle w:val="a5"/>
        <w:jc w:val="both"/>
        <w:rPr>
          <w:rFonts w:ascii="Times New Roman" w:hAnsi="Times New Roman" w:cs="Times New Roman"/>
          <w:lang w:eastAsia="ru-RU"/>
        </w:rPr>
      </w:pPr>
      <w:hyperlink r:id="rId427" w:anchor="block_3102" w:history="1">
        <w:r w:rsidR="00F85AF4" w:rsidRPr="00F85AF4">
          <w:rPr>
            <w:rFonts w:ascii="Times New Roman" w:hAnsi="Times New Roman" w:cs="Times New Roman"/>
            <w:color w:val="0000FF"/>
            <w:u w:val="single"/>
            <w:lang w:eastAsia="ru-RU"/>
          </w:rPr>
          <w:t>См. текст подпункта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w:t>
      </w:r>
      <w:hyperlink r:id="rId428" w:anchor="block_28052" w:history="1">
        <w:r w:rsidRPr="00F85AF4">
          <w:rPr>
            <w:rFonts w:ascii="Times New Roman" w:hAnsi="Times New Roman" w:cs="Times New Roman"/>
            <w:color w:val="0000FF"/>
            <w:u w:val="single"/>
            <w:lang w:eastAsia="ru-RU"/>
          </w:rPr>
          <w:t>подпунктом 2 пункта 5 статьи 28</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29" w:anchor="block_3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31 настоящего Федерального закона</w:t>
      </w:r>
    </w:p>
    <w:p w:rsidR="00F85AF4" w:rsidRPr="00F85AF4" w:rsidRDefault="00F85AF4" w:rsidP="00F85AF4">
      <w:pPr>
        <w:pStyle w:val="a5"/>
        <w:jc w:val="both"/>
        <w:rPr>
          <w:rFonts w:ascii="Times New Roman" w:hAnsi="Times New Roman" w:cs="Times New Roman"/>
          <w:color w:val="000000"/>
          <w:lang w:eastAsia="ru-RU"/>
        </w:rPr>
      </w:pPr>
      <w:r w:rsidRPr="00F85AF4">
        <w:rPr>
          <w:rFonts w:ascii="Times New Roman" w:hAnsi="Times New Roman" w:cs="Times New Roman"/>
          <w:color w:val="000000"/>
          <w:lang w:eastAsia="ru-RU"/>
        </w:rPr>
        <w:br/>
        <w:t xml:space="preserve">Система ГАРАНТ: </w:t>
      </w:r>
      <w:hyperlink r:id="rId430" w:anchor="ixzz2yCjjscSC" w:history="1">
        <w:r w:rsidRPr="00F85AF4">
          <w:rPr>
            <w:rFonts w:ascii="Times New Roman" w:hAnsi="Times New Roman" w:cs="Times New Roman"/>
            <w:color w:val="003399"/>
            <w:u w:val="single"/>
            <w:lang w:eastAsia="ru-RU"/>
          </w:rPr>
          <w:t>http://base.garant.ru/12116087/3/#ixzz2yCjjscSC</w:t>
        </w:r>
      </w:hyperlink>
    </w:p>
    <w:p w:rsidR="00F85AF4" w:rsidRPr="00F85AF4" w:rsidRDefault="00F85AF4" w:rsidP="00F85AF4">
      <w:pPr>
        <w:pStyle w:val="a5"/>
        <w:jc w:val="both"/>
        <w:rPr>
          <w:rFonts w:ascii="Times New Roman" w:hAnsi="Times New Roman" w:cs="Times New Roman"/>
          <w:lang w:val="en-US"/>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Глава III.I.</w:t>
      </w:r>
      <w:r w:rsidRPr="00F85AF4">
        <w:rPr>
          <w:rFonts w:ascii="Times New Roman" w:hAnsi="Times New Roman" w:cs="Times New Roman"/>
          <w:lang w:eastAsia="ru-RU"/>
        </w:rPr>
        <w:b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Постановление о помещении несовершеннолетних, указанных в </w:t>
      </w:r>
      <w:hyperlink r:id="rId431" w:anchor="block_22203" w:history="1">
        <w:r w:rsidRPr="00F85AF4">
          <w:rPr>
            <w:rFonts w:ascii="Times New Roman" w:hAnsi="Times New Roman" w:cs="Times New Roman"/>
            <w:color w:val="0000FF"/>
            <w:u w:val="single"/>
            <w:lang w:eastAsia="ru-RU"/>
          </w:rPr>
          <w:t>подпунктах 3 - 6 пункта 2 статьи 22</w:t>
        </w:r>
      </w:hyperlink>
      <w:r w:rsidRPr="00F85AF4">
        <w:rPr>
          <w:rFonts w:ascii="Times New Roman" w:hAnsi="Times New Roman" w:cs="Times New Roman"/>
          <w:lang w:eastAsia="ru-RU"/>
        </w:rPr>
        <w:t xml:space="preserve">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32" w:anchor="block_224" w:history="1">
        <w:r w:rsidRPr="00F85AF4">
          <w:rPr>
            <w:rFonts w:ascii="Times New Roman" w:hAnsi="Times New Roman" w:cs="Times New Roman"/>
            <w:color w:val="0000FF"/>
            <w:u w:val="single"/>
            <w:lang w:eastAsia="ru-RU"/>
          </w:rPr>
          <w:t>пункте 4 статьи 22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33" w:anchor="block_311"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31.1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Информация об изменениях:</w:t>
      </w:r>
    </w:p>
    <w:p w:rsidR="00F85AF4" w:rsidRPr="00F85AF4" w:rsidRDefault="00EE3698" w:rsidP="00F85AF4">
      <w:pPr>
        <w:pStyle w:val="a5"/>
        <w:jc w:val="both"/>
        <w:rPr>
          <w:rFonts w:ascii="Times New Roman" w:hAnsi="Times New Roman" w:cs="Times New Roman"/>
          <w:lang w:eastAsia="ru-RU"/>
        </w:rPr>
      </w:pPr>
      <w:hyperlink r:id="rId434" w:history="1">
        <w:r w:rsidR="00F85AF4" w:rsidRPr="00F85AF4">
          <w:rPr>
            <w:rFonts w:ascii="Times New Roman" w:hAnsi="Times New Roman" w:cs="Times New Roman"/>
            <w:color w:val="0000FF"/>
            <w:u w:val="single"/>
            <w:lang w:eastAsia="ru-RU"/>
          </w:rPr>
          <w:t>Федеральным законом</w:t>
        </w:r>
      </w:hyperlink>
      <w:r w:rsidR="00F85AF4" w:rsidRPr="00F85AF4">
        <w:rPr>
          <w:rFonts w:ascii="Times New Roman" w:hAnsi="Times New Roman" w:cs="Times New Roman"/>
          <w:lang w:eastAsia="ru-RU"/>
        </w:rPr>
        <w:t xml:space="preserve"> от 5 января 2006 г. N 9-ФЗ в пункт 2 статьи 31.2 настоящего Федерального закона внесены изменения</w:t>
      </w:r>
    </w:p>
    <w:p w:rsidR="00F85AF4" w:rsidRPr="00F85AF4" w:rsidRDefault="00EE3698" w:rsidP="00F85AF4">
      <w:pPr>
        <w:pStyle w:val="a5"/>
        <w:jc w:val="both"/>
        <w:rPr>
          <w:rFonts w:ascii="Times New Roman" w:hAnsi="Times New Roman" w:cs="Times New Roman"/>
          <w:lang w:eastAsia="ru-RU"/>
        </w:rPr>
      </w:pPr>
      <w:hyperlink r:id="rId435" w:anchor="block_31202" w:history="1">
        <w:r w:rsidR="00F85AF4" w:rsidRPr="00F85AF4">
          <w:rPr>
            <w:rFonts w:ascii="Times New Roman" w:hAnsi="Times New Roman" w:cs="Times New Roman"/>
            <w:color w:val="0000FF"/>
            <w:u w:val="single"/>
            <w:lang w:eastAsia="ru-RU"/>
          </w:rPr>
          <w:t>См. текст пункта в предыдущей редакции</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2. Материалы в отношении несовершеннолетних, указанных в </w:t>
      </w:r>
      <w:hyperlink r:id="rId436" w:anchor="block_22203" w:history="1">
        <w:r w:rsidRPr="00F85AF4">
          <w:rPr>
            <w:rFonts w:ascii="Times New Roman" w:hAnsi="Times New Roman" w:cs="Times New Roman"/>
            <w:color w:val="0000FF"/>
            <w:u w:val="single"/>
            <w:lang w:eastAsia="ru-RU"/>
          </w:rPr>
          <w:t>подпунктах 3 - 6 пункта 2 статьи 22</w:t>
        </w:r>
      </w:hyperlink>
      <w:r w:rsidRPr="00F85AF4">
        <w:rPr>
          <w:rFonts w:ascii="Times New Roman" w:hAnsi="Times New Roman" w:cs="Times New Roman"/>
          <w:lang w:eastAsia="ru-RU"/>
        </w:rP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37" w:anchor="block_224" w:history="1">
        <w:r w:rsidRPr="00F85AF4">
          <w:rPr>
            <w:rFonts w:ascii="Times New Roman" w:hAnsi="Times New Roman" w:cs="Times New Roman"/>
            <w:color w:val="0000FF"/>
            <w:u w:val="single"/>
            <w:lang w:eastAsia="ru-RU"/>
          </w:rPr>
          <w:t>пункте 4 статьи 22</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3. По результатам рассмотрения материалов, указанных в </w:t>
      </w:r>
      <w:hyperlink r:id="rId438" w:anchor="block_312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судья выносит постановление:</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439" w:anchor="block_312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440" w:anchor="block_31202" w:history="1">
        <w:r w:rsidRPr="00F85AF4">
          <w:rPr>
            <w:rFonts w:ascii="Times New Roman" w:hAnsi="Times New Roman" w:cs="Times New Roman"/>
            <w:color w:val="0000FF"/>
            <w:u w:val="single"/>
            <w:lang w:eastAsia="ru-RU"/>
          </w:rPr>
          <w:t>пункте 2</w:t>
        </w:r>
      </w:hyperlink>
      <w:r w:rsidRPr="00F85AF4">
        <w:rPr>
          <w:rFonts w:ascii="Times New Roman" w:hAnsi="Times New Roman" w:cs="Times New Roman"/>
          <w:lang w:eastAsia="ru-RU"/>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41" w:anchor="block_312"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31.2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31.3. Обжалование, опротестование и исполнение постановления судьи</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Постановление судьи может быть обжаловано и опротестовано в порядке, предусмотренном </w:t>
      </w:r>
      <w:hyperlink r:id="rId442" w:anchor="block_30" w:history="1">
        <w:r w:rsidRPr="00F85AF4">
          <w:rPr>
            <w:rFonts w:ascii="Times New Roman" w:hAnsi="Times New Roman" w:cs="Times New Roman"/>
            <w:color w:val="0000FF"/>
            <w:u w:val="single"/>
            <w:lang w:eastAsia="ru-RU"/>
          </w:rPr>
          <w:t>статьей 30</w:t>
        </w:r>
      </w:hyperlink>
      <w:r w:rsidRPr="00F85AF4">
        <w:rPr>
          <w:rFonts w:ascii="Times New Roman" w:hAnsi="Times New Roman" w:cs="Times New Roman"/>
          <w:lang w:eastAsia="ru-RU"/>
        </w:rPr>
        <w:t xml:space="preserve">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Копия постановления судьи направляется для исполнения в орган внутренних дел.</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43" w:anchor="block_313"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31.3 настоящего Федерального закона</w:t>
      </w:r>
    </w:p>
    <w:p w:rsidR="00F85AF4" w:rsidRPr="00F85AF4" w:rsidRDefault="00F85AF4" w:rsidP="00F85AF4">
      <w:pPr>
        <w:pStyle w:val="a5"/>
        <w:jc w:val="both"/>
        <w:rPr>
          <w:rFonts w:ascii="Times New Roman" w:hAnsi="Times New Roman" w:cs="Times New Roman"/>
          <w:color w:val="000000"/>
          <w:lang w:eastAsia="ru-RU"/>
        </w:rPr>
      </w:pPr>
      <w:r w:rsidRPr="00F85AF4">
        <w:rPr>
          <w:rFonts w:ascii="Times New Roman" w:hAnsi="Times New Roman" w:cs="Times New Roman"/>
          <w:color w:val="000000"/>
          <w:lang w:eastAsia="ru-RU"/>
        </w:rPr>
        <w:br/>
        <w:t xml:space="preserve">Система ГАРАНТ: </w:t>
      </w:r>
      <w:hyperlink r:id="rId444" w:anchor="ixzz2yCjmkcGJ" w:history="1">
        <w:r w:rsidRPr="00F85AF4">
          <w:rPr>
            <w:rFonts w:ascii="Times New Roman" w:hAnsi="Times New Roman" w:cs="Times New Roman"/>
            <w:color w:val="003399"/>
            <w:u w:val="single"/>
            <w:lang w:eastAsia="ru-RU"/>
          </w:rPr>
          <w:t>http://base.garant.ru/12116087/4/#ixzz2yCjmkcGJ</w:t>
        </w:r>
      </w:hyperlink>
    </w:p>
    <w:p w:rsidR="00F85AF4" w:rsidRPr="00F85AF4" w:rsidRDefault="00F85AF4" w:rsidP="00F85AF4">
      <w:pPr>
        <w:pStyle w:val="a5"/>
        <w:jc w:val="both"/>
        <w:rPr>
          <w:rFonts w:ascii="Times New Roman" w:hAnsi="Times New Roman" w:cs="Times New Roman"/>
          <w:lang w:val="en-US"/>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Глава IV.</w:t>
      </w:r>
      <w:r w:rsidRPr="00F85AF4">
        <w:rPr>
          <w:rFonts w:ascii="Times New Roman" w:hAnsi="Times New Roman" w:cs="Times New Roman"/>
          <w:lang w:eastAsia="ru-RU"/>
        </w:rPr>
        <w:br/>
        <w:t>Заключительные положения</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32. Порядок вступления в силу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1. Настоящий Федеральный закон вступает в силу со дня его </w:t>
      </w:r>
      <w:hyperlink r:id="rId445" w:history="1">
        <w:r w:rsidRPr="00F85AF4">
          <w:rPr>
            <w:rFonts w:ascii="Times New Roman" w:hAnsi="Times New Roman" w:cs="Times New Roman"/>
            <w:color w:val="0000FF"/>
            <w:u w:val="single"/>
            <w:lang w:eastAsia="ru-RU"/>
          </w:rPr>
          <w:t>официального опубликования.</w:t>
        </w:r>
      </w:hyperlink>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Признать утратившими силу со дня вступления в силу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lastRenderedPageBreak/>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3. Признать не действующими на территории Российской Федерации со дня вступления в силу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46" w:anchor="block_32"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32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Статья 33. Приведение нормативных правовых актов в соответствие с настоящим Федеральным законом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2. Правительству Российской Федерации в трехмесячный срок:</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утвердить нормативные правовые акты, предусмотренные настоящим Федеральным законом;</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привести свои нормативные правовые акты в соответствие с настоящим Федеральным законом.</w:t>
      </w:r>
    </w:p>
    <w:p w:rsidR="00F85AF4" w:rsidRPr="00F85AF4" w:rsidRDefault="00F85AF4" w:rsidP="00F85AF4">
      <w:pPr>
        <w:pStyle w:val="a5"/>
        <w:jc w:val="both"/>
        <w:rPr>
          <w:rFonts w:ascii="Times New Roman" w:hAnsi="Times New Roman" w:cs="Times New Roman"/>
          <w:b/>
          <w:bCs/>
          <w:lang w:eastAsia="ru-RU"/>
        </w:rPr>
      </w:pPr>
      <w:r w:rsidRPr="00F85AF4">
        <w:rPr>
          <w:rFonts w:ascii="Times New Roman" w:hAnsi="Times New Roman" w:cs="Times New Roman"/>
          <w:b/>
          <w:bCs/>
          <w:lang w:eastAsia="ru-RU"/>
        </w:rPr>
        <w:t>ГАРАНТ:</w:t>
      </w:r>
    </w:p>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 xml:space="preserve">См. </w:t>
      </w:r>
      <w:hyperlink r:id="rId447" w:anchor="block_33" w:history="1">
        <w:r w:rsidRPr="00F85AF4">
          <w:rPr>
            <w:rFonts w:ascii="Times New Roman" w:hAnsi="Times New Roman" w:cs="Times New Roman"/>
            <w:color w:val="0000FF"/>
            <w:u w:val="single"/>
            <w:lang w:eastAsia="ru-RU"/>
          </w:rPr>
          <w:t>комментарии</w:t>
        </w:r>
      </w:hyperlink>
      <w:r w:rsidRPr="00F85AF4">
        <w:rPr>
          <w:rFonts w:ascii="Times New Roman" w:hAnsi="Times New Roman" w:cs="Times New Roman"/>
          <w:lang w:eastAsia="ru-RU"/>
        </w:rPr>
        <w:t xml:space="preserve"> к статье 33 настоящего Федерального закона</w:t>
      </w:r>
    </w:p>
    <w:p w:rsidR="00F85AF4" w:rsidRPr="00F85AF4" w:rsidRDefault="00F85AF4" w:rsidP="00F85AF4">
      <w:pPr>
        <w:pStyle w:val="a5"/>
        <w:jc w:val="both"/>
        <w:rPr>
          <w:rFonts w:ascii="Times New Roman" w:hAnsi="Times New Roman" w:cs="Times New Roman"/>
          <w:lang w:eastAsia="ru-RU"/>
        </w:rPr>
      </w:pPr>
    </w:p>
    <w:tbl>
      <w:tblPr>
        <w:tblW w:w="5000" w:type="pct"/>
        <w:tblCellSpacing w:w="15" w:type="dxa"/>
        <w:tblCellMar>
          <w:top w:w="15" w:type="dxa"/>
          <w:left w:w="15" w:type="dxa"/>
          <w:bottom w:w="15" w:type="dxa"/>
          <w:right w:w="15" w:type="dxa"/>
        </w:tblCellMar>
        <w:tblLook w:val="04A0"/>
      </w:tblPr>
      <w:tblGrid>
        <w:gridCol w:w="4722"/>
        <w:gridCol w:w="4723"/>
      </w:tblGrid>
      <w:tr w:rsidR="00F85AF4" w:rsidRPr="00F85AF4" w:rsidTr="00F85AF4">
        <w:trPr>
          <w:tblCellSpacing w:w="15" w:type="dxa"/>
        </w:trPr>
        <w:tc>
          <w:tcPr>
            <w:tcW w:w="2500" w:type="pct"/>
            <w:vAlign w:val="bottom"/>
            <w:hideMark/>
          </w:tcPr>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Президент</w:t>
            </w:r>
            <w:r w:rsidRPr="00F85AF4">
              <w:rPr>
                <w:rFonts w:ascii="Times New Roman" w:hAnsi="Times New Roman" w:cs="Times New Roman"/>
                <w:lang w:eastAsia="ru-RU"/>
              </w:rPr>
              <w:br/>
              <w:t>Российской Федерации</w:t>
            </w:r>
          </w:p>
        </w:tc>
        <w:tc>
          <w:tcPr>
            <w:tcW w:w="2500" w:type="pct"/>
            <w:vAlign w:val="bottom"/>
            <w:hideMark/>
          </w:tcPr>
          <w:p w:rsidR="00F85AF4" w:rsidRPr="00F85AF4" w:rsidRDefault="00F85AF4" w:rsidP="00F85AF4">
            <w:pPr>
              <w:pStyle w:val="a5"/>
              <w:jc w:val="both"/>
              <w:rPr>
                <w:rFonts w:ascii="Times New Roman" w:hAnsi="Times New Roman" w:cs="Times New Roman"/>
                <w:lang w:eastAsia="ru-RU"/>
              </w:rPr>
            </w:pPr>
            <w:r w:rsidRPr="00F85AF4">
              <w:rPr>
                <w:rFonts w:ascii="Times New Roman" w:hAnsi="Times New Roman" w:cs="Times New Roman"/>
                <w:lang w:eastAsia="ru-RU"/>
              </w:rPr>
              <w:t>Б. Ельцин</w:t>
            </w:r>
          </w:p>
        </w:tc>
      </w:tr>
    </w:tbl>
    <w:p w:rsidR="00F85AF4" w:rsidRPr="00F85AF4" w:rsidRDefault="00F85AF4" w:rsidP="00F85AF4">
      <w:pPr>
        <w:pStyle w:val="a5"/>
        <w:jc w:val="both"/>
        <w:rPr>
          <w:rFonts w:ascii="Times New Roman" w:hAnsi="Times New Roman" w:cs="Times New Roman"/>
          <w:color w:val="000000"/>
          <w:lang w:eastAsia="ru-RU"/>
        </w:rPr>
      </w:pPr>
      <w:r w:rsidRPr="00F85AF4">
        <w:rPr>
          <w:rFonts w:ascii="Times New Roman" w:hAnsi="Times New Roman" w:cs="Times New Roman"/>
          <w:color w:val="000000"/>
          <w:lang w:eastAsia="ru-RU"/>
        </w:rPr>
        <w:br/>
        <w:t xml:space="preserve">Система ГАРАНТ: </w:t>
      </w:r>
      <w:hyperlink r:id="rId448" w:anchor="ixzz2yCjq4ogh" w:history="1">
        <w:r w:rsidRPr="00F85AF4">
          <w:rPr>
            <w:rFonts w:ascii="Times New Roman" w:hAnsi="Times New Roman" w:cs="Times New Roman"/>
            <w:color w:val="003399"/>
            <w:u w:val="single"/>
            <w:lang w:eastAsia="ru-RU"/>
          </w:rPr>
          <w:t>http://base.garant.ru/12116087/5/#ixzz2yCjq4ogh</w:t>
        </w:r>
      </w:hyperlink>
    </w:p>
    <w:p w:rsidR="00F85AF4" w:rsidRPr="00F85AF4" w:rsidRDefault="00F85AF4"/>
    <w:sectPr w:rsidR="00F85AF4" w:rsidRPr="00F85AF4" w:rsidSect="006F59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5AF4"/>
    <w:rsid w:val="006F59FB"/>
    <w:rsid w:val="00AF103D"/>
    <w:rsid w:val="00EE3698"/>
    <w:rsid w:val="00F85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FB"/>
  </w:style>
  <w:style w:type="paragraph" w:styleId="4">
    <w:name w:val="heading 4"/>
    <w:basedOn w:val="a"/>
    <w:link w:val="40"/>
    <w:uiPriority w:val="9"/>
    <w:qFormat/>
    <w:rsid w:val="00F85A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5AF4"/>
    <w:rPr>
      <w:rFonts w:ascii="Times New Roman" w:eastAsia="Times New Roman" w:hAnsi="Times New Roman" w:cs="Times New Roman"/>
      <w:b/>
      <w:bCs/>
      <w:sz w:val="24"/>
      <w:szCs w:val="24"/>
      <w:lang w:eastAsia="ru-RU"/>
    </w:rPr>
  </w:style>
  <w:style w:type="paragraph" w:customStyle="1" w:styleId="s3">
    <w:name w:val="s_3"/>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5AF4"/>
  </w:style>
  <w:style w:type="paragraph" w:customStyle="1" w:styleId="s9">
    <w:name w:val="s_9"/>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5AF4"/>
    <w:rPr>
      <w:color w:val="0000FF"/>
      <w:u w:val="single"/>
    </w:rPr>
  </w:style>
  <w:style w:type="paragraph" w:customStyle="1" w:styleId="s22">
    <w:name w:val="s_22"/>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F85AF4"/>
    <w:rPr>
      <w:color w:val="800080"/>
      <w:u w:val="single"/>
    </w:rPr>
  </w:style>
  <w:style w:type="paragraph" w:customStyle="1" w:styleId="s16">
    <w:name w:val="s_16"/>
    <w:basedOn w:val="a"/>
    <w:rsid w:val="00F8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85AF4"/>
    <w:pPr>
      <w:spacing w:after="0" w:line="240" w:lineRule="auto"/>
    </w:pPr>
  </w:style>
</w:styles>
</file>

<file path=word/webSettings.xml><?xml version="1.0" encoding="utf-8"?>
<w:webSettings xmlns:r="http://schemas.openxmlformats.org/officeDocument/2006/relationships" xmlns:w="http://schemas.openxmlformats.org/wordprocessingml/2006/main">
  <w:divs>
    <w:div w:id="86049398">
      <w:bodyDiv w:val="1"/>
      <w:marLeft w:val="0"/>
      <w:marRight w:val="0"/>
      <w:marTop w:val="0"/>
      <w:marBottom w:val="0"/>
      <w:divBdr>
        <w:top w:val="none" w:sz="0" w:space="0" w:color="auto"/>
        <w:left w:val="none" w:sz="0" w:space="0" w:color="auto"/>
        <w:bottom w:val="none" w:sz="0" w:space="0" w:color="auto"/>
        <w:right w:val="none" w:sz="0" w:space="0" w:color="auto"/>
      </w:divBdr>
      <w:divsChild>
        <w:div w:id="940724597">
          <w:marLeft w:val="0"/>
          <w:marRight w:val="0"/>
          <w:marTop w:val="0"/>
          <w:marBottom w:val="0"/>
          <w:divBdr>
            <w:top w:val="none" w:sz="0" w:space="0" w:color="auto"/>
            <w:left w:val="none" w:sz="0" w:space="0" w:color="auto"/>
            <w:bottom w:val="none" w:sz="0" w:space="0" w:color="auto"/>
            <w:right w:val="none" w:sz="0" w:space="0" w:color="auto"/>
          </w:divBdr>
          <w:divsChild>
            <w:div w:id="825513203">
              <w:marLeft w:val="0"/>
              <w:marRight w:val="0"/>
              <w:marTop w:val="0"/>
              <w:marBottom w:val="0"/>
              <w:divBdr>
                <w:top w:val="none" w:sz="0" w:space="0" w:color="auto"/>
                <w:left w:val="none" w:sz="0" w:space="0" w:color="auto"/>
                <w:bottom w:val="none" w:sz="0" w:space="0" w:color="auto"/>
                <w:right w:val="none" w:sz="0" w:space="0" w:color="auto"/>
              </w:divBdr>
              <w:divsChild>
                <w:div w:id="1352487947">
                  <w:marLeft w:val="0"/>
                  <w:marRight w:val="0"/>
                  <w:marTop w:val="0"/>
                  <w:marBottom w:val="0"/>
                  <w:divBdr>
                    <w:top w:val="none" w:sz="0" w:space="0" w:color="auto"/>
                    <w:left w:val="none" w:sz="0" w:space="0" w:color="auto"/>
                    <w:bottom w:val="none" w:sz="0" w:space="0" w:color="auto"/>
                    <w:right w:val="none" w:sz="0" w:space="0" w:color="auto"/>
                  </w:divBdr>
                </w:div>
                <w:div w:id="979381580">
                  <w:marLeft w:val="0"/>
                  <w:marRight w:val="0"/>
                  <w:marTop w:val="0"/>
                  <w:marBottom w:val="0"/>
                  <w:divBdr>
                    <w:top w:val="none" w:sz="0" w:space="0" w:color="auto"/>
                    <w:left w:val="none" w:sz="0" w:space="0" w:color="auto"/>
                    <w:bottom w:val="none" w:sz="0" w:space="0" w:color="auto"/>
                    <w:right w:val="none" w:sz="0" w:space="0" w:color="auto"/>
                  </w:divBdr>
                </w:div>
                <w:div w:id="65031992">
                  <w:marLeft w:val="0"/>
                  <w:marRight w:val="0"/>
                  <w:marTop w:val="0"/>
                  <w:marBottom w:val="0"/>
                  <w:divBdr>
                    <w:top w:val="none" w:sz="0" w:space="0" w:color="auto"/>
                    <w:left w:val="none" w:sz="0" w:space="0" w:color="auto"/>
                    <w:bottom w:val="none" w:sz="0" w:space="0" w:color="auto"/>
                    <w:right w:val="none" w:sz="0" w:space="0" w:color="auto"/>
                  </w:divBdr>
                  <w:divsChild>
                    <w:div w:id="15257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585">
              <w:marLeft w:val="0"/>
              <w:marRight w:val="0"/>
              <w:marTop w:val="0"/>
              <w:marBottom w:val="0"/>
              <w:divBdr>
                <w:top w:val="none" w:sz="0" w:space="0" w:color="auto"/>
                <w:left w:val="none" w:sz="0" w:space="0" w:color="auto"/>
                <w:bottom w:val="none" w:sz="0" w:space="0" w:color="auto"/>
                <w:right w:val="none" w:sz="0" w:space="0" w:color="auto"/>
              </w:divBdr>
              <w:divsChild>
                <w:div w:id="244266621">
                  <w:marLeft w:val="0"/>
                  <w:marRight w:val="0"/>
                  <w:marTop w:val="0"/>
                  <w:marBottom w:val="0"/>
                  <w:divBdr>
                    <w:top w:val="none" w:sz="0" w:space="0" w:color="auto"/>
                    <w:left w:val="none" w:sz="0" w:space="0" w:color="auto"/>
                    <w:bottom w:val="none" w:sz="0" w:space="0" w:color="auto"/>
                    <w:right w:val="none" w:sz="0" w:space="0" w:color="auto"/>
                  </w:divBdr>
                </w:div>
                <w:div w:id="1721249696">
                  <w:marLeft w:val="0"/>
                  <w:marRight w:val="0"/>
                  <w:marTop w:val="0"/>
                  <w:marBottom w:val="0"/>
                  <w:divBdr>
                    <w:top w:val="none" w:sz="0" w:space="0" w:color="auto"/>
                    <w:left w:val="none" w:sz="0" w:space="0" w:color="auto"/>
                    <w:bottom w:val="none" w:sz="0" w:space="0" w:color="auto"/>
                    <w:right w:val="none" w:sz="0" w:space="0" w:color="auto"/>
                  </w:divBdr>
                  <w:divsChild>
                    <w:div w:id="1840190538">
                      <w:marLeft w:val="0"/>
                      <w:marRight w:val="0"/>
                      <w:marTop w:val="0"/>
                      <w:marBottom w:val="0"/>
                      <w:divBdr>
                        <w:top w:val="none" w:sz="0" w:space="0" w:color="auto"/>
                        <w:left w:val="none" w:sz="0" w:space="0" w:color="auto"/>
                        <w:bottom w:val="none" w:sz="0" w:space="0" w:color="auto"/>
                        <w:right w:val="none" w:sz="0" w:space="0" w:color="auto"/>
                      </w:divBdr>
                    </w:div>
                  </w:divsChild>
                </w:div>
                <w:div w:id="1827892011">
                  <w:marLeft w:val="0"/>
                  <w:marRight w:val="0"/>
                  <w:marTop w:val="0"/>
                  <w:marBottom w:val="0"/>
                  <w:divBdr>
                    <w:top w:val="none" w:sz="0" w:space="0" w:color="auto"/>
                    <w:left w:val="none" w:sz="0" w:space="0" w:color="auto"/>
                    <w:bottom w:val="none" w:sz="0" w:space="0" w:color="auto"/>
                    <w:right w:val="none" w:sz="0" w:space="0" w:color="auto"/>
                  </w:divBdr>
                  <w:divsChild>
                    <w:div w:id="349725071">
                      <w:marLeft w:val="0"/>
                      <w:marRight w:val="0"/>
                      <w:marTop w:val="0"/>
                      <w:marBottom w:val="0"/>
                      <w:divBdr>
                        <w:top w:val="none" w:sz="0" w:space="0" w:color="auto"/>
                        <w:left w:val="none" w:sz="0" w:space="0" w:color="auto"/>
                        <w:bottom w:val="none" w:sz="0" w:space="0" w:color="auto"/>
                        <w:right w:val="none" w:sz="0" w:space="0" w:color="auto"/>
                      </w:divBdr>
                    </w:div>
                    <w:div w:id="1458985613">
                      <w:marLeft w:val="0"/>
                      <w:marRight w:val="0"/>
                      <w:marTop w:val="0"/>
                      <w:marBottom w:val="0"/>
                      <w:divBdr>
                        <w:top w:val="none" w:sz="0" w:space="0" w:color="auto"/>
                        <w:left w:val="none" w:sz="0" w:space="0" w:color="auto"/>
                        <w:bottom w:val="none" w:sz="0" w:space="0" w:color="auto"/>
                        <w:right w:val="none" w:sz="0" w:space="0" w:color="auto"/>
                      </w:divBdr>
                    </w:div>
                  </w:divsChild>
                </w:div>
                <w:div w:id="1705251925">
                  <w:marLeft w:val="0"/>
                  <w:marRight w:val="0"/>
                  <w:marTop w:val="0"/>
                  <w:marBottom w:val="0"/>
                  <w:divBdr>
                    <w:top w:val="none" w:sz="0" w:space="0" w:color="auto"/>
                    <w:left w:val="none" w:sz="0" w:space="0" w:color="auto"/>
                    <w:bottom w:val="none" w:sz="0" w:space="0" w:color="auto"/>
                    <w:right w:val="none" w:sz="0" w:space="0" w:color="auto"/>
                  </w:divBdr>
                </w:div>
                <w:div w:id="261845042">
                  <w:marLeft w:val="0"/>
                  <w:marRight w:val="0"/>
                  <w:marTop w:val="0"/>
                  <w:marBottom w:val="0"/>
                  <w:divBdr>
                    <w:top w:val="none" w:sz="0" w:space="0" w:color="auto"/>
                    <w:left w:val="none" w:sz="0" w:space="0" w:color="auto"/>
                    <w:bottom w:val="none" w:sz="0" w:space="0" w:color="auto"/>
                    <w:right w:val="none" w:sz="0" w:space="0" w:color="auto"/>
                  </w:divBdr>
                </w:div>
                <w:div w:id="818806953">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6296">
              <w:marLeft w:val="0"/>
              <w:marRight w:val="0"/>
              <w:marTop w:val="0"/>
              <w:marBottom w:val="0"/>
              <w:divBdr>
                <w:top w:val="none" w:sz="0" w:space="0" w:color="auto"/>
                <w:left w:val="none" w:sz="0" w:space="0" w:color="auto"/>
                <w:bottom w:val="none" w:sz="0" w:space="0" w:color="auto"/>
                <w:right w:val="none" w:sz="0" w:space="0" w:color="auto"/>
              </w:divBdr>
              <w:divsChild>
                <w:div w:id="1755929432">
                  <w:marLeft w:val="0"/>
                  <w:marRight w:val="0"/>
                  <w:marTop w:val="0"/>
                  <w:marBottom w:val="0"/>
                  <w:divBdr>
                    <w:top w:val="none" w:sz="0" w:space="0" w:color="auto"/>
                    <w:left w:val="none" w:sz="0" w:space="0" w:color="auto"/>
                    <w:bottom w:val="none" w:sz="0" w:space="0" w:color="auto"/>
                    <w:right w:val="none" w:sz="0" w:space="0" w:color="auto"/>
                  </w:divBdr>
                </w:div>
                <w:div w:id="1430854289">
                  <w:marLeft w:val="0"/>
                  <w:marRight w:val="0"/>
                  <w:marTop w:val="0"/>
                  <w:marBottom w:val="0"/>
                  <w:divBdr>
                    <w:top w:val="none" w:sz="0" w:space="0" w:color="auto"/>
                    <w:left w:val="none" w:sz="0" w:space="0" w:color="auto"/>
                    <w:bottom w:val="none" w:sz="0" w:space="0" w:color="auto"/>
                    <w:right w:val="none" w:sz="0" w:space="0" w:color="auto"/>
                  </w:divBdr>
                </w:div>
                <w:div w:id="2130926986">
                  <w:marLeft w:val="0"/>
                  <w:marRight w:val="0"/>
                  <w:marTop w:val="0"/>
                  <w:marBottom w:val="0"/>
                  <w:divBdr>
                    <w:top w:val="none" w:sz="0" w:space="0" w:color="auto"/>
                    <w:left w:val="none" w:sz="0" w:space="0" w:color="auto"/>
                    <w:bottom w:val="none" w:sz="0" w:space="0" w:color="auto"/>
                    <w:right w:val="none" w:sz="0" w:space="0" w:color="auto"/>
                  </w:divBdr>
                  <w:divsChild>
                    <w:div w:id="10101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59610">
      <w:bodyDiv w:val="1"/>
      <w:marLeft w:val="0"/>
      <w:marRight w:val="0"/>
      <w:marTop w:val="0"/>
      <w:marBottom w:val="0"/>
      <w:divBdr>
        <w:top w:val="none" w:sz="0" w:space="0" w:color="auto"/>
        <w:left w:val="none" w:sz="0" w:space="0" w:color="auto"/>
        <w:bottom w:val="none" w:sz="0" w:space="0" w:color="auto"/>
        <w:right w:val="none" w:sz="0" w:space="0" w:color="auto"/>
      </w:divBdr>
      <w:divsChild>
        <w:div w:id="1392533511">
          <w:marLeft w:val="0"/>
          <w:marRight w:val="0"/>
          <w:marTop w:val="0"/>
          <w:marBottom w:val="0"/>
          <w:divBdr>
            <w:top w:val="none" w:sz="0" w:space="0" w:color="auto"/>
            <w:left w:val="none" w:sz="0" w:space="0" w:color="auto"/>
            <w:bottom w:val="none" w:sz="0" w:space="0" w:color="auto"/>
            <w:right w:val="none" w:sz="0" w:space="0" w:color="auto"/>
          </w:divBdr>
        </w:div>
        <w:div w:id="933174603">
          <w:marLeft w:val="0"/>
          <w:marRight w:val="0"/>
          <w:marTop w:val="0"/>
          <w:marBottom w:val="0"/>
          <w:divBdr>
            <w:top w:val="none" w:sz="0" w:space="0" w:color="auto"/>
            <w:left w:val="none" w:sz="0" w:space="0" w:color="auto"/>
            <w:bottom w:val="none" w:sz="0" w:space="0" w:color="auto"/>
            <w:right w:val="none" w:sz="0" w:space="0" w:color="auto"/>
          </w:divBdr>
          <w:divsChild>
            <w:div w:id="454908035">
              <w:marLeft w:val="0"/>
              <w:marRight w:val="0"/>
              <w:marTop w:val="0"/>
              <w:marBottom w:val="0"/>
              <w:divBdr>
                <w:top w:val="none" w:sz="0" w:space="0" w:color="auto"/>
                <w:left w:val="none" w:sz="0" w:space="0" w:color="auto"/>
                <w:bottom w:val="none" w:sz="0" w:space="0" w:color="auto"/>
                <w:right w:val="none" w:sz="0" w:space="0" w:color="auto"/>
              </w:divBdr>
            </w:div>
          </w:divsChild>
        </w:div>
        <w:div w:id="129596812">
          <w:marLeft w:val="0"/>
          <w:marRight w:val="0"/>
          <w:marTop w:val="0"/>
          <w:marBottom w:val="0"/>
          <w:divBdr>
            <w:top w:val="none" w:sz="0" w:space="0" w:color="auto"/>
            <w:left w:val="none" w:sz="0" w:space="0" w:color="auto"/>
            <w:bottom w:val="none" w:sz="0" w:space="0" w:color="auto"/>
            <w:right w:val="none" w:sz="0" w:space="0" w:color="auto"/>
          </w:divBdr>
          <w:divsChild>
            <w:div w:id="1221944807">
              <w:marLeft w:val="0"/>
              <w:marRight w:val="0"/>
              <w:marTop w:val="0"/>
              <w:marBottom w:val="0"/>
              <w:divBdr>
                <w:top w:val="none" w:sz="0" w:space="0" w:color="auto"/>
                <w:left w:val="none" w:sz="0" w:space="0" w:color="auto"/>
                <w:bottom w:val="none" w:sz="0" w:space="0" w:color="auto"/>
                <w:right w:val="none" w:sz="0" w:space="0" w:color="auto"/>
              </w:divBdr>
            </w:div>
          </w:divsChild>
        </w:div>
        <w:div w:id="1294746532">
          <w:marLeft w:val="0"/>
          <w:marRight w:val="0"/>
          <w:marTop w:val="0"/>
          <w:marBottom w:val="0"/>
          <w:divBdr>
            <w:top w:val="none" w:sz="0" w:space="0" w:color="auto"/>
            <w:left w:val="none" w:sz="0" w:space="0" w:color="auto"/>
            <w:bottom w:val="none" w:sz="0" w:space="0" w:color="auto"/>
            <w:right w:val="none" w:sz="0" w:space="0" w:color="auto"/>
          </w:divBdr>
          <w:divsChild>
            <w:div w:id="1862819778">
              <w:marLeft w:val="0"/>
              <w:marRight w:val="0"/>
              <w:marTop w:val="0"/>
              <w:marBottom w:val="0"/>
              <w:divBdr>
                <w:top w:val="none" w:sz="0" w:space="0" w:color="auto"/>
                <w:left w:val="none" w:sz="0" w:space="0" w:color="auto"/>
                <w:bottom w:val="none" w:sz="0" w:space="0" w:color="auto"/>
                <w:right w:val="none" w:sz="0" w:space="0" w:color="auto"/>
              </w:divBdr>
              <w:divsChild>
                <w:div w:id="524713611">
                  <w:marLeft w:val="0"/>
                  <w:marRight w:val="0"/>
                  <w:marTop w:val="0"/>
                  <w:marBottom w:val="0"/>
                  <w:divBdr>
                    <w:top w:val="none" w:sz="0" w:space="0" w:color="auto"/>
                    <w:left w:val="none" w:sz="0" w:space="0" w:color="auto"/>
                    <w:bottom w:val="none" w:sz="0" w:space="0" w:color="auto"/>
                    <w:right w:val="none" w:sz="0" w:space="0" w:color="auto"/>
                  </w:divBdr>
                </w:div>
                <w:div w:id="1247377049">
                  <w:marLeft w:val="0"/>
                  <w:marRight w:val="0"/>
                  <w:marTop w:val="0"/>
                  <w:marBottom w:val="0"/>
                  <w:divBdr>
                    <w:top w:val="none" w:sz="0" w:space="0" w:color="auto"/>
                    <w:left w:val="none" w:sz="0" w:space="0" w:color="auto"/>
                    <w:bottom w:val="none" w:sz="0" w:space="0" w:color="auto"/>
                    <w:right w:val="none" w:sz="0" w:space="0" w:color="auto"/>
                  </w:divBdr>
                  <w:divsChild>
                    <w:div w:id="11650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0850">
              <w:marLeft w:val="0"/>
              <w:marRight w:val="0"/>
              <w:marTop w:val="0"/>
              <w:marBottom w:val="0"/>
              <w:divBdr>
                <w:top w:val="none" w:sz="0" w:space="0" w:color="auto"/>
                <w:left w:val="none" w:sz="0" w:space="0" w:color="auto"/>
                <w:bottom w:val="none" w:sz="0" w:space="0" w:color="auto"/>
                <w:right w:val="none" w:sz="0" w:space="0" w:color="auto"/>
              </w:divBdr>
              <w:divsChild>
                <w:div w:id="667682149">
                  <w:marLeft w:val="0"/>
                  <w:marRight w:val="0"/>
                  <w:marTop w:val="0"/>
                  <w:marBottom w:val="0"/>
                  <w:divBdr>
                    <w:top w:val="none" w:sz="0" w:space="0" w:color="auto"/>
                    <w:left w:val="none" w:sz="0" w:space="0" w:color="auto"/>
                    <w:bottom w:val="none" w:sz="0" w:space="0" w:color="auto"/>
                    <w:right w:val="none" w:sz="0" w:space="0" w:color="auto"/>
                  </w:divBdr>
                </w:div>
                <w:div w:id="39669544">
                  <w:marLeft w:val="0"/>
                  <w:marRight w:val="0"/>
                  <w:marTop w:val="0"/>
                  <w:marBottom w:val="0"/>
                  <w:divBdr>
                    <w:top w:val="none" w:sz="0" w:space="0" w:color="auto"/>
                    <w:left w:val="none" w:sz="0" w:space="0" w:color="auto"/>
                    <w:bottom w:val="none" w:sz="0" w:space="0" w:color="auto"/>
                    <w:right w:val="none" w:sz="0" w:space="0" w:color="auto"/>
                  </w:divBdr>
                </w:div>
                <w:div w:id="438068375">
                  <w:marLeft w:val="0"/>
                  <w:marRight w:val="0"/>
                  <w:marTop w:val="0"/>
                  <w:marBottom w:val="0"/>
                  <w:divBdr>
                    <w:top w:val="none" w:sz="0" w:space="0" w:color="auto"/>
                    <w:left w:val="none" w:sz="0" w:space="0" w:color="auto"/>
                    <w:bottom w:val="none" w:sz="0" w:space="0" w:color="auto"/>
                    <w:right w:val="none" w:sz="0" w:space="0" w:color="auto"/>
                  </w:divBdr>
                  <w:divsChild>
                    <w:div w:id="1334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610">
              <w:marLeft w:val="0"/>
              <w:marRight w:val="0"/>
              <w:marTop w:val="0"/>
              <w:marBottom w:val="0"/>
              <w:divBdr>
                <w:top w:val="none" w:sz="0" w:space="0" w:color="auto"/>
                <w:left w:val="none" w:sz="0" w:space="0" w:color="auto"/>
                <w:bottom w:val="none" w:sz="0" w:space="0" w:color="auto"/>
                <w:right w:val="none" w:sz="0" w:space="0" w:color="auto"/>
              </w:divBdr>
              <w:divsChild>
                <w:div w:id="67197823">
                  <w:marLeft w:val="0"/>
                  <w:marRight w:val="0"/>
                  <w:marTop w:val="0"/>
                  <w:marBottom w:val="0"/>
                  <w:divBdr>
                    <w:top w:val="none" w:sz="0" w:space="0" w:color="auto"/>
                    <w:left w:val="none" w:sz="0" w:space="0" w:color="auto"/>
                    <w:bottom w:val="none" w:sz="0" w:space="0" w:color="auto"/>
                    <w:right w:val="none" w:sz="0" w:space="0" w:color="auto"/>
                  </w:divBdr>
                  <w:divsChild>
                    <w:div w:id="8178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1371">
              <w:marLeft w:val="0"/>
              <w:marRight w:val="0"/>
              <w:marTop w:val="0"/>
              <w:marBottom w:val="0"/>
              <w:divBdr>
                <w:top w:val="none" w:sz="0" w:space="0" w:color="auto"/>
                <w:left w:val="none" w:sz="0" w:space="0" w:color="auto"/>
                <w:bottom w:val="none" w:sz="0" w:space="0" w:color="auto"/>
                <w:right w:val="none" w:sz="0" w:space="0" w:color="auto"/>
              </w:divBdr>
              <w:divsChild>
                <w:div w:id="761799921">
                  <w:marLeft w:val="0"/>
                  <w:marRight w:val="0"/>
                  <w:marTop w:val="0"/>
                  <w:marBottom w:val="0"/>
                  <w:divBdr>
                    <w:top w:val="none" w:sz="0" w:space="0" w:color="auto"/>
                    <w:left w:val="none" w:sz="0" w:space="0" w:color="auto"/>
                    <w:bottom w:val="none" w:sz="0" w:space="0" w:color="auto"/>
                    <w:right w:val="none" w:sz="0" w:space="0" w:color="auto"/>
                  </w:divBdr>
                  <w:divsChild>
                    <w:div w:id="904296187">
                      <w:marLeft w:val="0"/>
                      <w:marRight w:val="0"/>
                      <w:marTop w:val="0"/>
                      <w:marBottom w:val="0"/>
                      <w:divBdr>
                        <w:top w:val="none" w:sz="0" w:space="0" w:color="auto"/>
                        <w:left w:val="none" w:sz="0" w:space="0" w:color="auto"/>
                        <w:bottom w:val="none" w:sz="0" w:space="0" w:color="auto"/>
                        <w:right w:val="none" w:sz="0" w:space="0" w:color="auto"/>
                      </w:divBdr>
                    </w:div>
                  </w:divsChild>
                </w:div>
                <w:div w:id="1390616597">
                  <w:marLeft w:val="0"/>
                  <w:marRight w:val="0"/>
                  <w:marTop w:val="0"/>
                  <w:marBottom w:val="0"/>
                  <w:divBdr>
                    <w:top w:val="none" w:sz="0" w:space="0" w:color="auto"/>
                    <w:left w:val="none" w:sz="0" w:space="0" w:color="auto"/>
                    <w:bottom w:val="none" w:sz="0" w:space="0" w:color="auto"/>
                    <w:right w:val="none" w:sz="0" w:space="0" w:color="auto"/>
                  </w:divBdr>
                </w:div>
                <w:div w:id="1801923230">
                  <w:marLeft w:val="0"/>
                  <w:marRight w:val="0"/>
                  <w:marTop w:val="0"/>
                  <w:marBottom w:val="0"/>
                  <w:divBdr>
                    <w:top w:val="none" w:sz="0" w:space="0" w:color="auto"/>
                    <w:left w:val="none" w:sz="0" w:space="0" w:color="auto"/>
                    <w:bottom w:val="none" w:sz="0" w:space="0" w:color="auto"/>
                    <w:right w:val="none" w:sz="0" w:space="0" w:color="auto"/>
                  </w:divBdr>
                  <w:divsChild>
                    <w:div w:id="1722630801">
                      <w:marLeft w:val="0"/>
                      <w:marRight w:val="0"/>
                      <w:marTop w:val="0"/>
                      <w:marBottom w:val="0"/>
                      <w:divBdr>
                        <w:top w:val="none" w:sz="0" w:space="0" w:color="auto"/>
                        <w:left w:val="none" w:sz="0" w:space="0" w:color="auto"/>
                        <w:bottom w:val="none" w:sz="0" w:space="0" w:color="auto"/>
                        <w:right w:val="none" w:sz="0" w:space="0" w:color="auto"/>
                      </w:divBdr>
                    </w:div>
                    <w:div w:id="1148133948">
                      <w:marLeft w:val="0"/>
                      <w:marRight w:val="0"/>
                      <w:marTop w:val="0"/>
                      <w:marBottom w:val="0"/>
                      <w:divBdr>
                        <w:top w:val="none" w:sz="0" w:space="0" w:color="auto"/>
                        <w:left w:val="none" w:sz="0" w:space="0" w:color="auto"/>
                        <w:bottom w:val="none" w:sz="0" w:space="0" w:color="auto"/>
                        <w:right w:val="none" w:sz="0" w:space="0" w:color="auto"/>
                      </w:divBdr>
                      <w:divsChild>
                        <w:div w:id="13860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9802">
                  <w:marLeft w:val="0"/>
                  <w:marRight w:val="0"/>
                  <w:marTop w:val="0"/>
                  <w:marBottom w:val="0"/>
                  <w:divBdr>
                    <w:top w:val="none" w:sz="0" w:space="0" w:color="auto"/>
                    <w:left w:val="none" w:sz="0" w:space="0" w:color="auto"/>
                    <w:bottom w:val="none" w:sz="0" w:space="0" w:color="auto"/>
                    <w:right w:val="none" w:sz="0" w:space="0" w:color="auto"/>
                  </w:divBdr>
                  <w:divsChild>
                    <w:div w:id="2035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2053">
              <w:marLeft w:val="0"/>
              <w:marRight w:val="0"/>
              <w:marTop w:val="0"/>
              <w:marBottom w:val="0"/>
              <w:divBdr>
                <w:top w:val="none" w:sz="0" w:space="0" w:color="auto"/>
                <w:left w:val="none" w:sz="0" w:space="0" w:color="auto"/>
                <w:bottom w:val="none" w:sz="0" w:space="0" w:color="auto"/>
                <w:right w:val="none" w:sz="0" w:space="0" w:color="auto"/>
              </w:divBdr>
              <w:divsChild>
                <w:div w:id="783766104">
                  <w:marLeft w:val="0"/>
                  <w:marRight w:val="0"/>
                  <w:marTop w:val="0"/>
                  <w:marBottom w:val="0"/>
                  <w:divBdr>
                    <w:top w:val="none" w:sz="0" w:space="0" w:color="auto"/>
                    <w:left w:val="none" w:sz="0" w:space="0" w:color="auto"/>
                    <w:bottom w:val="none" w:sz="0" w:space="0" w:color="auto"/>
                    <w:right w:val="none" w:sz="0" w:space="0" w:color="auto"/>
                  </w:divBdr>
                  <w:divsChild>
                    <w:div w:id="1606645211">
                      <w:marLeft w:val="0"/>
                      <w:marRight w:val="0"/>
                      <w:marTop w:val="0"/>
                      <w:marBottom w:val="0"/>
                      <w:divBdr>
                        <w:top w:val="none" w:sz="0" w:space="0" w:color="auto"/>
                        <w:left w:val="none" w:sz="0" w:space="0" w:color="auto"/>
                        <w:bottom w:val="none" w:sz="0" w:space="0" w:color="auto"/>
                        <w:right w:val="none" w:sz="0" w:space="0" w:color="auto"/>
                      </w:divBdr>
                    </w:div>
                    <w:div w:id="93785999">
                      <w:marLeft w:val="0"/>
                      <w:marRight w:val="0"/>
                      <w:marTop w:val="0"/>
                      <w:marBottom w:val="0"/>
                      <w:divBdr>
                        <w:top w:val="none" w:sz="0" w:space="0" w:color="auto"/>
                        <w:left w:val="none" w:sz="0" w:space="0" w:color="auto"/>
                        <w:bottom w:val="none" w:sz="0" w:space="0" w:color="auto"/>
                        <w:right w:val="none" w:sz="0" w:space="0" w:color="auto"/>
                      </w:divBdr>
                    </w:div>
                    <w:div w:id="1909069939">
                      <w:marLeft w:val="0"/>
                      <w:marRight w:val="0"/>
                      <w:marTop w:val="0"/>
                      <w:marBottom w:val="0"/>
                      <w:divBdr>
                        <w:top w:val="none" w:sz="0" w:space="0" w:color="auto"/>
                        <w:left w:val="none" w:sz="0" w:space="0" w:color="auto"/>
                        <w:bottom w:val="none" w:sz="0" w:space="0" w:color="auto"/>
                        <w:right w:val="none" w:sz="0" w:space="0" w:color="auto"/>
                      </w:divBdr>
                    </w:div>
                    <w:div w:id="1845169409">
                      <w:marLeft w:val="0"/>
                      <w:marRight w:val="0"/>
                      <w:marTop w:val="0"/>
                      <w:marBottom w:val="0"/>
                      <w:divBdr>
                        <w:top w:val="none" w:sz="0" w:space="0" w:color="auto"/>
                        <w:left w:val="none" w:sz="0" w:space="0" w:color="auto"/>
                        <w:bottom w:val="none" w:sz="0" w:space="0" w:color="auto"/>
                        <w:right w:val="none" w:sz="0" w:space="0" w:color="auto"/>
                      </w:divBdr>
                      <w:divsChild>
                        <w:div w:id="283733263">
                          <w:marLeft w:val="0"/>
                          <w:marRight w:val="0"/>
                          <w:marTop w:val="0"/>
                          <w:marBottom w:val="0"/>
                          <w:divBdr>
                            <w:top w:val="none" w:sz="0" w:space="0" w:color="auto"/>
                            <w:left w:val="none" w:sz="0" w:space="0" w:color="auto"/>
                            <w:bottom w:val="none" w:sz="0" w:space="0" w:color="auto"/>
                            <w:right w:val="none" w:sz="0" w:space="0" w:color="auto"/>
                          </w:divBdr>
                        </w:div>
                      </w:divsChild>
                    </w:div>
                    <w:div w:id="1896350828">
                      <w:marLeft w:val="0"/>
                      <w:marRight w:val="0"/>
                      <w:marTop w:val="0"/>
                      <w:marBottom w:val="0"/>
                      <w:divBdr>
                        <w:top w:val="none" w:sz="0" w:space="0" w:color="auto"/>
                        <w:left w:val="none" w:sz="0" w:space="0" w:color="auto"/>
                        <w:bottom w:val="none" w:sz="0" w:space="0" w:color="auto"/>
                        <w:right w:val="none" w:sz="0" w:space="0" w:color="auto"/>
                      </w:divBdr>
                    </w:div>
                    <w:div w:id="779909535">
                      <w:marLeft w:val="0"/>
                      <w:marRight w:val="0"/>
                      <w:marTop w:val="0"/>
                      <w:marBottom w:val="0"/>
                      <w:divBdr>
                        <w:top w:val="none" w:sz="0" w:space="0" w:color="auto"/>
                        <w:left w:val="none" w:sz="0" w:space="0" w:color="auto"/>
                        <w:bottom w:val="none" w:sz="0" w:space="0" w:color="auto"/>
                        <w:right w:val="none" w:sz="0" w:space="0" w:color="auto"/>
                      </w:divBdr>
                    </w:div>
                    <w:div w:id="96950432">
                      <w:marLeft w:val="0"/>
                      <w:marRight w:val="0"/>
                      <w:marTop w:val="0"/>
                      <w:marBottom w:val="0"/>
                      <w:divBdr>
                        <w:top w:val="none" w:sz="0" w:space="0" w:color="auto"/>
                        <w:left w:val="none" w:sz="0" w:space="0" w:color="auto"/>
                        <w:bottom w:val="none" w:sz="0" w:space="0" w:color="auto"/>
                        <w:right w:val="none" w:sz="0" w:space="0" w:color="auto"/>
                      </w:divBdr>
                    </w:div>
                    <w:div w:id="318537678">
                      <w:marLeft w:val="0"/>
                      <w:marRight w:val="0"/>
                      <w:marTop w:val="0"/>
                      <w:marBottom w:val="0"/>
                      <w:divBdr>
                        <w:top w:val="none" w:sz="0" w:space="0" w:color="auto"/>
                        <w:left w:val="none" w:sz="0" w:space="0" w:color="auto"/>
                        <w:bottom w:val="none" w:sz="0" w:space="0" w:color="auto"/>
                        <w:right w:val="none" w:sz="0" w:space="0" w:color="auto"/>
                      </w:divBdr>
                    </w:div>
                    <w:div w:id="191656707">
                      <w:marLeft w:val="0"/>
                      <w:marRight w:val="0"/>
                      <w:marTop w:val="0"/>
                      <w:marBottom w:val="0"/>
                      <w:divBdr>
                        <w:top w:val="none" w:sz="0" w:space="0" w:color="auto"/>
                        <w:left w:val="none" w:sz="0" w:space="0" w:color="auto"/>
                        <w:bottom w:val="none" w:sz="0" w:space="0" w:color="auto"/>
                        <w:right w:val="none" w:sz="0" w:space="0" w:color="auto"/>
                      </w:divBdr>
                      <w:divsChild>
                        <w:div w:id="734746577">
                          <w:marLeft w:val="0"/>
                          <w:marRight w:val="0"/>
                          <w:marTop w:val="0"/>
                          <w:marBottom w:val="0"/>
                          <w:divBdr>
                            <w:top w:val="none" w:sz="0" w:space="0" w:color="auto"/>
                            <w:left w:val="none" w:sz="0" w:space="0" w:color="auto"/>
                            <w:bottom w:val="none" w:sz="0" w:space="0" w:color="auto"/>
                            <w:right w:val="none" w:sz="0" w:space="0" w:color="auto"/>
                          </w:divBdr>
                        </w:div>
                      </w:divsChild>
                    </w:div>
                    <w:div w:id="554857277">
                      <w:marLeft w:val="0"/>
                      <w:marRight w:val="0"/>
                      <w:marTop w:val="0"/>
                      <w:marBottom w:val="0"/>
                      <w:divBdr>
                        <w:top w:val="none" w:sz="0" w:space="0" w:color="auto"/>
                        <w:left w:val="none" w:sz="0" w:space="0" w:color="auto"/>
                        <w:bottom w:val="none" w:sz="0" w:space="0" w:color="auto"/>
                        <w:right w:val="none" w:sz="0" w:space="0" w:color="auto"/>
                      </w:divBdr>
                      <w:divsChild>
                        <w:div w:id="1449395291">
                          <w:marLeft w:val="0"/>
                          <w:marRight w:val="0"/>
                          <w:marTop w:val="0"/>
                          <w:marBottom w:val="0"/>
                          <w:divBdr>
                            <w:top w:val="none" w:sz="0" w:space="0" w:color="auto"/>
                            <w:left w:val="none" w:sz="0" w:space="0" w:color="auto"/>
                            <w:bottom w:val="none" w:sz="0" w:space="0" w:color="auto"/>
                            <w:right w:val="none" w:sz="0" w:space="0" w:color="auto"/>
                          </w:divBdr>
                        </w:div>
                      </w:divsChild>
                    </w:div>
                    <w:div w:id="555049469">
                      <w:marLeft w:val="0"/>
                      <w:marRight w:val="0"/>
                      <w:marTop w:val="0"/>
                      <w:marBottom w:val="0"/>
                      <w:divBdr>
                        <w:top w:val="none" w:sz="0" w:space="0" w:color="auto"/>
                        <w:left w:val="none" w:sz="0" w:space="0" w:color="auto"/>
                        <w:bottom w:val="none" w:sz="0" w:space="0" w:color="auto"/>
                        <w:right w:val="none" w:sz="0" w:space="0" w:color="auto"/>
                      </w:divBdr>
                    </w:div>
                    <w:div w:id="1673794624">
                      <w:marLeft w:val="0"/>
                      <w:marRight w:val="0"/>
                      <w:marTop w:val="0"/>
                      <w:marBottom w:val="0"/>
                      <w:divBdr>
                        <w:top w:val="none" w:sz="0" w:space="0" w:color="auto"/>
                        <w:left w:val="none" w:sz="0" w:space="0" w:color="auto"/>
                        <w:bottom w:val="none" w:sz="0" w:space="0" w:color="auto"/>
                        <w:right w:val="none" w:sz="0" w:space="0" w:color="auto"/>
                      </w:divBdr>
                      <w:divsChild>
                        <w:div w:id="1577978119">
                          <w:marLeft w:val="0"/>
                          <w:marRight w:val="0"/>
                          <w:marTop w:val="0"/>
                          <w:marBottom w:val="0"/>
                          <w:divBdr>
                            <w:top w:val="none" w:sz="0" w:space="0" w:color="auto"/>
                            <w:left w:val="none" w:sz="0" w:space="0" w:color="auto"/>
                            <w:bottom w:val="none" w:sz="0" w:space="0" w:color="auto"/>
                            <w:right w:val="none" w:sz="0" w:space="0" w:color="auto"/>
                          </w:divBdr>
                        </w:div>
                      </w:divsChild>
                    </w:div>
                    <w:div w:id="1445927044">
                      <w:marLeft w:val="0"/>
                      <w:marRight w:val="0"/>
                      <w:marTop w:val="0"/>
                      <w:marBottom w:val="0"/>
                      <w:divBdr>
                        <w:top w:val="none" w:sz="0" w:space="0" w:color="auto"/>
                        <w:left w:val="none" w:sz="0" w:space="0" w:color="auto"/>
                        <w:bottom w:val="none" w:sz="0" w:space="0" w:color="auto"/>
                        <w:right w:val="none" w:sz="0" w:space="0" w:color="auto"/>
                      </w:divBdr>
                    </w:div>
                    <w:div w:id="140466322">
                      <w:marLeft w:val="0"/>
                      <w:marRight w:val="0"/>
                      <w:marTop w:val="0"/>
                      <w:marBottom w:val="0"/>
                      <w:divBdr>
                        <w:top w:val="none" w:sz="0" w:space="0" w:color="auto"/>
                        <w:left w:val="none" w:sz="0" w:space="0" w:color="auto"/>
                        <w:bottom w:val="none" w:sz="0" w:space="0" w:color="auto"/>
                        <w:right w:val="none" w:sz="0" w:space="0" w:color="auto"/>
                      </w:divBdr>
                    </w:div>
                    <w:div w:id="32116618">
                      <w:marLeft w:val="0"/>
                      <w:marRight w:val="0"/>
                      <w:marTop w:val="0"/>
                      <w:marBottom w:val="0"/>
                      <w:divBdr>
                        <w:top w:val="none" w:sz="0" w:space="0" w:color="auto"/>
                        <w:left w:val="none" w:sz="0" w:space="0" w:color="auto"/>
                        <w:bottom w:val="none" w:sz="0" w:space="0" w:color="auto"/>
                        <w:right w:val="none" w:sz="0" w:space="0" w:color="auto"/>
                      </w:divBdr>
                    </w:div>
                  </w:divsChild>
                </w:div>
                <w:div w:id="2051877785">
                  <w:marLeft w:val="0"/>
                  <w:marRight w:val="0"/>
                  <w:marTop w:val="0"/>
                  <w:marBottom w:val="0"/>
                  <w:divBdr>
                    <w:top w:val="none" w:sz="0" w:space="0" w:color="auto"/>
                    <w:left w:val="none" w:sz="0" w:space="0" w:color="auto"/>
                    <w:bottom w:val="none" w:sz="0" w:space="0" w:color="auto"/>
                    <w:right w:val="none" w:sz="0" w:space="0" w:color="auto"/>
                  </w:divBdr>
                  <w:divsChild>
                    <w:div w:id="592786672">
                      <w:marLeft w:val="0"/>
                      <w:marRight w:val="0"/>
                      <w:marTop w:val="0"/>
                      <w:marBottom w:val="0"/>
                      <w:divBdr>
                        <w:top w:val="none" w:sz="0" w:space="0" w:color="auto"/>
                        <w:left w:val="none" w:sz="0" w:space="0" w:color="auto"/>
                        <w:bottom w:val="none" w:sz="0" w:space="0" w:color="auto"/>
                        <w:right w:val="none" w:sz="0" w:space="0" w:color="auto"/>
                      </w:divBdr>
                    </w:div>
                  </w:divsChild>
                </w:div>
                <w:div w:id="801577788">
                  <w:marLeft w:val="0"/>
                  <w:marRight w:val="0"/>
                  <w:marTop w:val="0"/>
                  <w:marBottom w:val="0"/>
                  <w:divBdr>
                    <w:top w:val="none" w:sz="0" w:space="0" w:color="auto"/>
                    <w:left w:val="none" w:sz="0" w:space="0" w:color="auto"/>
                    <w:bottom w:val="none" w:sz="0" w:space="0" w:color="auto"/>
                    <w:right w:val="none" w:sz="0" w:space="0" w:color="auto"/>
                  </w:divBdr>
                </w:div>
                <w:div w:id="1420053521">
                  <w:marLeft w:val="0"/>
                  <w:marRight w:val="0"/>
                  <w:marTop w:val="0"/>
                  <w:marBottom w:val="0"/>
                  <w:divBdr>
                    <w:top w:val="none" w:sz="0" w:space="0" w:color="auto"/>
                    <w:left w:val="none" w:sz="0" w:space="0" w:color="auto"/>
                    <w:bottom w:val="none" w:sz="0" w:space="0" w:color="auto"/>
                    <w:right w:val="none" w:sz="0" w:space="0" w:color="auto"/>
                  </w:divBdr>
                  <w:divsChild>
                    <w:div w:id="1872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8232">
              <w:marLeft w:val="0"/>
              <w:marRight w:val="0"/>
              <w:marTop w:val="0"/>
              <w:marBottom w:val="0"/>
              <w:divBdr>
                <w:top w:val="none" w:sz="0" w:space="0" w:color="auto"/>
                <w:left w:val="none" w:sz="0" w:space="0" w:color="auto"/>
                <w:bottom w:val="none" w:sz="0" w:space="0" w:color="auto"/>
                <w:right w:val="none" w:sz="0" w:space="0" w:color="auto"/>
              </w:divBdr>
              <w:divsChild>
                <w:div w:id="283536324">
                  <w:marLeft w:val="0"/>
                  <w:marRight w:val="0"/>
                  <w:marTop w:val="0"/>
                  <w:marBottom w:val="0"/>
                  <w:divBdr>
                    <w:top w:val="none" w:sz="0" w:space="0" w:color="auto"/>
                    <w:left w:val="none" w:sz="0" w:space="0" w:color="auto"/>
                    <w:bottom w:val="none" w:sz="0" w:space="0" w:color="auto"/>
                    <w:right w:val="none" w:sz="0" w:space="0" w:color="auto"/>
                  </w:divBdr>
                  <w:divsChild>
                    <w:div w:id="14734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4601">
              <w:marLeft w:val="0"/>
              <w:marRight w:val="0"/>
              <w:marTop w:val="0"/>
              <w:marBottom w:val="0"/>
              <w:divBdr>
                <w:top w:val="none" w:sz="0" w:space="0" w:color="auto"/>
                <w:left w:val="none" w:sz="0" w:space="0" w:color="auto"/>
                <w:bottom w:val="none" w:sz="0" w:space="0" w:color="auto"/>
                <w:right w:val="none" w:sz="0" w:space="0" w:color="auto"/>
              </w:divBdr>
              <w:divsChild>
                <w:div w:id="1864707666">
                  <w:marLeft w:val="0"/>
                  <w:marRight w:val="0"/>
                  <w:marTop w:val="0"/>
                  <w:marBottom w:val="0"/>
                  <w:divBdr>
                    <w:top w:val="none" w:sz="0" w:space="0" w:color="auto"/>
                    <w:left w:val="none" w:sz="0" w:space="0" w:color="auto"/>
                    <w:bottom w:val="none" w:sz="0" w:space="0" w:color="auto"/>
                    <w:right w:val="none" w:sz="0" w:space="0" w:color="auto"/>
                  </w:divBdr>
                  <w:divsChild>
                    <w:div w:id="341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848">
              <w:marLeft w:val="0"/>
              <w:marRight w:val="0"/>
              <w:marTop w:val="0"/>
              <w:marBottom w:val="0"/>
              <w:divBdr>
                <w:top w:val="none" w:sz="0" w:space="0" w:color="auto"/>
                <w:left w:val="none" w:sz="0" w:space="0" w:color="auto"/>
                <w:bottom w:val="none" w:sz="0" w:space="0" w:color="auto"/>
                <w:right w:val="none" w:sz="0" w:space="0" w:color="auto"/>
              </w:divBdr>
              <w:divsChild>
                <w:div w:id="307898684">
                  <w:marLeft w:val="0"/>
                  <w:marRight w:val="0"/>
                  <w:marTop w:val="0"/>
                  <w:marBottom w:val="0"/>
                  <w:divBdr>
                    <w:top w:val="none" w:sz="0" w:space="0" w:color="auto"/>
                    <w:left w:val="none" w:sz="0" w:space="0" w:color="auto"/>
                    <w:bottom w:val="none" w:sz="0" w:space="0" w:color="auto"/>
                    <w:right w:val="none" w:sz="0" w:space="0" w:color="auto"/>
                  </w:divBdr>
                </w:div>
                <w:div w:id="1840120857">
                  <w:marLeft w:val="0"/>
                  <w:marRight w:val="0"/>
                  <w:marTop w:val="0"/>
                  <w:marBottom w:val="0"/>
                  <w:divBdr>
                    <w:top w:val="none" w:sz="0" w:space="0" w:color="auto"/>
                    <w:left w:val="none" w:sz="0" w:space="0" w:color="auto"/>
                    <w:bottom w:val="none" w:sz="0" w:space="0" w:color="auto"/>
                    <w:right w:val="none" w:sz="0" w:space="0" w:color="auto"/>
                  </w:divBdr>
                  <w:divsChild>
                    <w:div w:id="1812288150">
                      <w:marLeft w:val="0"/>
                      <w:marRight w:val="0"/>
                      <w:marTop w:val="0"/>
                      <w:marBottom w:val="0"/>
                      <w:divBdr>
                        <w:top w:val="none" w:sz="0" w:space="0" w:color="auto"/>
                        <w:left w:val="none" w:sz="0" w:space="0" w:color="auto"/>
                        <w:bottom w:val="none" w:sz="0" w:space="0" w:color="auto"/>
                        <w:right w:val="none" w:sz="0" w:space="0" w:color="auto"/>
                      </w:divBdr>
                    </w:div>
                  </w:divsChild>
                </w:div>
                <w:div w:id="703020142">
                  <w:marLeft w:val="0"/>
                  <w:marRight w:val="0"/>
                  <w:marTop w:val="0"/>
                  <w:marBottom w:val="0"/>
                  <w:divBdr>
                    <w:top w:val="none" w:sz="0" w:space="0" w:color="auto"/>
                    <w:left w:val="none" w:sz="0" w:space="0" w:color="auto"/>
                    <w:bottom w:val="none" w:sz="0" w:space="0" w:color="auto"/>
                    <w:right w:val="none" w:sz="0" w:space="0" w:color="auto"/>
                  </w:divBdr>
                  <w:divsChild>
                    <w:div w:id="1310015610">
                      <w:marLeft w:val="0"/>
                      <w:marRight w:val="0"/>
                      <w:marTop w:val="0"/>
                      <w:marBottom w:val="0"/>
                      <w:divBdr>
                        <w:top w:val="none" w:sz="0" w:space="0" w:color="auto"/>
                        <w:left w:val="none" w:sz="0" w:space="0" w:color="auto"/>
                        <w:bottom w:val="none" w:sz="0" w:space="0" w:color="auto"/>
                        <w:right w:val="none" w:sz="0" w:space="0" w:color="auto"/>
                      </w:divBdr>
                    </w:div>
                  </w:divsChild>
                </w:div>
                <w:div w:id="1743602168">
                  <w:marLeft w:val="0"/>
                  <w:marRight w:val="0"/>
                  <w:marTop w:val="0"/>
                  <w:marBottom w:val="0"/>
                  <w:divBdr>
                    <w:top w:val="none" w:sz="0" w:space="0" w:color="auto"/>
                    <w:left w:val="none" w:sz="0" w:space="0" w:color="auto"/>
                    <w:bottom w:val="none" w:sz="0" w:space="0" w:color="auto"/>
                    <w:right w:val="none" w:sz="0" w:space="0" w:color="auto"/>
                  </w:divBdr>
                </w:div>
                <w:div w:id="802774258">
                  <w:marLeft w:val="0"/>
                  <w:marRight w:val="0"/>
                  <w:marTop w:val="0"/>
                  <w:marBottom w:val="0"/>
                  <w:divBdr>
                    <w:top w:val="none" w:sz="0" w:space="0" w:color="auto"/>
                    <w:left w:val="none" w:sz="0" w:space="0" w:color="auto"/>
                    <w:bottom w:val="none" w:sz="0" w:space="0" w:color="auto"/>
                    <w:right w:val="none" w:sz="0" w:space="0" w:color="auto"/>
                  </w:divBdr>
                  <w:divsChild>
                    <w:div w:id="18391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8176">
              <w:marLeft w:val="0"/>
              <w:marRight w:val="0"/>
              <w:marTop w:val="0"/>
              <w:marBottom w:val="0"/>
              <w:divBdr>
                <w:top w:val="none" w:sz="0" w:space="0" w:color="auto"/>
                <w:left w:val="none" w:sz="0" w:space="0" w:color="auto"/>
                <w:bottom w:val="none" w:sz="0" w:space="0" w:color="auto"/>
                <w:right w:val="none" w:sz="0" w:space="0" w:color="auto"/>
              </w:divBdr>
              <w:divsChild>
                <w:div w:id="631832991">
                  <w:marLeft w:val="0"/>
                  <w:marRight w:val="0"/>
                  <w:marTop w:val="0"/>
                  <w:marBottom w:val="0"/>
                  <w:divBdr>
                    <w:top w:val="none" w:sz="0" w:space="0" w:color="auto"/>
                    <w:left w:val="none" w:sz="0" w:space="0" w:color="auto"/>
                    <w:bottom w:val="none" w:sz="0" w:space="0" w:color="auto"/>
                    <w:right w:val="none" w:sz="0" w:space="0" w:color="auto"/>
                  </w:divBdr>
                  <w:divsChild>
                    <w:div w:id="1390299182">
                      <w:marLeft w:val="0"/>
                      <w:marRight w:val="0"/>
                      <w:marTop w:val="0"/>
                      <w:marBottom w:val="0"/>
                      <w:divBdr>
                        <w:top w:val="none" w:sz="0" w:space="0" w:color="auto"/>
                        <w:left w:val="none" w:sz="0" w:space="0" w:color="auto"/>
                        <w:bottom w:val="none" w:sz="0" w:space="0" w:color="auto"/>
                        <w:right w:val="none" w:sz="0" w:space="0" w:color="auto"/>
                      </w:divBdr>
                    </w:div>
                  </w:divsChild>
                </w:div>
                <w:div w:id="1581332470">
                  <w:marLeft w:val="0"/>
                  <w:marRight w:val="0"/>
                  <w:marTop w:val="0"/>
                  <w:marBottom w:val="0"/>
                  <w:divBdr>
                    <w:top w:val="none" w:sz="0" w:space="0" w:color="auto"/>
                    <w:left w:val="none" w:sz="0" w:space="0" w:color="auto"/>
                    <w:bottom w:val="none" w:sz="0" w:space="0" w:color="auto"/>
                    <w:right w:val="none" w:sz="0" w:space="0" w:color="auto"/>
                  </w:divBdr>
                  <w:divsChild>
                    <w:div w:id="1214462946">
                      <w:marLeft w:val="0"/>
                      <w:marRight w:val="0"/>
                      <w:marTop w:val="0"/>
                      <w:marBottom w:val="0"/>
                      <w:divBdr>
                        <w:top w:val="none" w:sz="0" w:space="0" w:color="auto"/>
                        <w:left w:val="none" w:sz="0" w:space="0" w:color="auto"/>
                        <w:bottom w:val="none" w:sz="0" w:space="0" w:color="auto"/>
                        <w:right w:val="none" w:sz="0" w:space="0" w:color="auto"/>
                      </w:divBdr>
                    </w:div>
                  </w:divsChild>
                </w:div>
                <w:div w:id="2636733">
                  <w:marLeft w:val="0"/>
                  <w:marRight w:val="0"/>
                  <w:marTop w:val="0"/>
                  <w:marBottom w:val="0"/>
                  <w:divBdr>
                    <w:top w:val="none" w:sz="0" w:space="0" w:color="auto"/>
                    <w:left w:val="none" w:sz="0" w:space="0" w:color="auto"/>
                    <w:bottom w:val="none" w:sz="0" w:space="0" w:color="auto"/>
                    <w:right w:val="none" w:sz="0" w:space="0" w:color="auto"/>
                  </w:divBdr>
                </w:div>
                <w:div w:id="1542785304">
                  <w:marLeft w:val="0"/>
                  <w:marRight w:val="0"/>
                  <w:marTop w:val="0"/>
                  <w:marBottom w:val="0"/>
                  <w:divBdr>
                    <w:top w:val="none" w:sz="0" w:space="0" w:color="auto"/>
                    <w:left w:val="none" w:sz="0" w:space="0" w:color="auto"/>
                    <w:bottom w:val="none" w:sz="0" w:space="0" w:color="auto"/>
                    <w:right w:val="none" w:sz="0" w:space="0" w:color="auto"/>
                  </w:divBdr>
                </w:div>
                <w:div w:id="651494598">
                  <w:marLeft w:val="0"/>
                  <w:marRight w:val="0"/>
                  <w:marTop w:val="0"/>
                  <w:marBottom w:val="0"/>
                  <w:divBdr>
                    <w:top w:val="none" w:sz="0" w:space="0" w:color="auto"/>
                    <w:left w:val="none" w:sz="0" w:space="0" w:color="auto"/>
                    <w:bottom w:val="none" w:sz="0" w:space="0" w:color="auto"/>
                    <w:right w:val="none" w:sz="0" w:space="0" w:color="auto"/>
                  </w:divBdr>
                  <w:divsChild>
                    <w:div w:id="14532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238">
              <w:marLeft w:val="0"/>
              <w:marRight w:val="0"/>
              <w:marTop w:val="0"/>
              <w:marBottom w:val="0"/>
              <w:divBdr>
                <w:top w:val="none" w:sz="0" w:space="0" w:color="auto"/>
                <w:left w:val="none" w:sz="0" w:space="0" w:color="auto"/>
                <w:bottom w:val="none" w:sz="0" w:space="0" w:color="auto"/>
                <w:right w:val="none" w:sz="0" w:space="0" w:color="auto"/>
              </w:divBdr>
              <w:divsChild>
                <w:div w:id="905652552">
                  <w:marLeft w:val="0"/>
                  <w:marRight w:val="0"/>
                  <w:marTop w:val="0"/>
                  <w:marBottom w:val="0"/>
                  <w:divBdr>
                    <w:top w:val="none" w:sz="0" w:space="0" w:color="auto"/>
                    <w:left w:val="none" w:sz="0" w:space="0" w:color="auto"/>
                    <w:bottom w:val="none" w:sz="0" w:space="0" w:color="auto"/>
                    <w:right w:val="none" w:sz="0" w:space="0" w:color="auto"/>
                  </w:divBdr>
                </w:div>
                <w:div w:id="288829208">
                  <w:marLeft w:val="0"/>
                  <w:marRight w:val="0"/>
                  <w:marTop w:val="0"/>
                  <w:marBottom w:val="0"/>
                  <w:divBdr>
                    <w:top w:val="none" w:sz="0" w:space="0" w:color="auto"/>
                    <w:left w:val="none" w:sz="0" w:space="0" w:color="auto"/>
                    <w:bottom w:val="none" w:sz="0" w:space="0" w:color="auto"/>
                    <w:right w:val="none" w:sz="0" w:space="0" w:color="auto"/>
                  </w:divBdr>
                  <w:divsChild>
                    <w:div w:id="866722042">
                      <w:marLeft w:val="0"/>
                      <w:marRight w:val="0"/>
                      <w:marTop w:val="0"/>
                      <w:marBottom w:val="0"/>
                      <w:divBdr>
                        <w:top w:val="none" w:sz="0" w:space="0" w:color="auto"/>
                        <w:left w:val="none" w:sz="0" w:space="0" w:color="auto"/>
                        <w:bottom w:val="none" w:sz="0" w:space="0" w:color="auto"/>
                        <w:right w:val="none" w:sz="0" w:space="0" w:color="auto"/>
                      </w:divBdr>
                    </w:div>
                    <w:div w:id="820123100">
                      <w:marLeft w:val="0"/>
                      <w:marRight w:val="0"/>
                      <w:marTop w:val="0"/>
                      <w:marBottom w:val="0"/>
                      <w:divBdr>
                        <w:top w:val="none" w:sz="0" w:space="0" w:color="auto"/>
                        <w:left w:val="none" w:sz="0" w:space="0" w:color="auto"/>
                        <w:bottom w:val="none" w:sz="0" w:space="0" w:color="auto"/>
                        <w:right w:val="none" w:sz="0" w:space="0" w:color="auto"/>
                      </w:divBdr>
                    </w:div>
                    <w:div w:id="809707798">
                      <w:marLeft w:val="0"/>
                      <w:marRight w:val="0"/>
                      <w:marTop w:val="0"/>
                      <w:marBottom w:val="0"/>
                      <w:divBdr>
                        <w:top w:val="none" w:sz="0" w:space="0" w:color="auto"/>
                        <w:left w:val="none" w:sz="0" w:space="0" w:color="auto"/>
                        <w:bottom w:val="none" w:sz="0" w:space="0" w:color="auto"/>
                        <w:right w:val="none" w:sz="0" w:space="0" w:color="auto"/>
                      </w:divBdr>
                    </w:div>
                    <w:div w:id="1145316838">
                      <w:marLeft w:val="0"/>
                      <w:marRight w:val="0"/>
                      <w:marTop w:val="0"/>
                      <w:marBottom w:val="0"/>
                      <w:divBdr>
                        <w:top w:val="none" w:sz="0" w:space="0" w:color="auto"/>
                        <w:left w:val="none" w:sz="0" w:space="0" w:color="auto"/>
                        <w:bottom w:val="none" w:sz="0" w:space="0" w:color="auto"/>
                        <w:right w:val="none" w:sz="0" w:space="0" w:color="auto"/>
                      </w:divBdr>
                    </w:div>
                    <w:div w:id="1872260018">
                      <w:marLeft w:val="0"/>
                      <w:marRight w:val="0"/>
                      <w:marTop w:val="0"/>
                      <w:marBottom w:val="0"/>
                      <w:divBdr>
                        <w:top w:val="none" w:sz="0" w:space="0" w:color="auto"/>
                        <w:left w:val="none" w:sz="0" w:space="0" w:color="auto"/>
                        <w:bottom w:val="none" w:sz="0" w:space="0" w:color="auto"/>
                        <w:right w:val="none" w:sz="0" w:space="0" w:color="auto"/>
                      </w:divBdr>
                    </w:div>
                    <w:div w:id="851067530">
                      <w:marLeft w:val="0"/>
                      <w:marRight w:val="0"/>
                      <w:marTop w:val="0"/>
                      <w:marBottom w:val="0"/>
                      <w:divBdr>
                        <w:top w:val="none" w:sz="0" w:space="0" w:color="auto"/>
                        <w:left w:val="none" w:sz="0" w:space="0" w:color="auto"/>
                        <w:bottom w:val="none" w:sz="0" w:space="0" w:color="auto"/>
                        <w:right w:val="none" w:sz="0" w:space="0" w:color="auto"/>
                      </w:divBdr>
                    </w:div>
                    <w:div w:id="630208180">
                      <w:marLeft w:val="0"/>
                      <w:marRight w:val="0"/>
                      <w:marTop w:val="0"/>
                      <w:marBottom w:val="0"/>
                      <w:divBdr>
                        <w:top w:val="none" w:sz="0" w:space="0" w:color="auto"/>
                        <w:left w:val="none" w:sz="0" w:space="0" w:color="auto"/>
                        <w:bottom w:val="none" w:sz="0" w:space="0" w:color="auto"/>
                        <w:right w:val="none" w:sz="0" w:space="0" w:color="auto"/>
                      </w:divBdr>
                      <w:divsChild>
                        <w:div w:id="1340497474">
                          <w:marLeft w:val="0"/>
                          <w:marRight w:val="0"/>
                          <w:marTop w:val="0"/>
                          <w:marBottom w:val="0"/>
                          <w:divBdr>
                            <w:top w:val="none" w:sz="0" w:space="0" w:color="auto"/>
                            <w:left w:val="none" w:sz="0" w:space="0" w:color="auto"/>
                            <w:bottom w:val="none" w:sz="0" w:space="0" w:color="auto"/>
                            <w:right w:val="none" w:sz="0" w:space="0" w:color="auto"/>
                          </w:divBdr>
                        </w:div>
                      </w:divsChild>
                    </w:div>
                    <w:div w:id="538248692">
                      <w:marLeft w:val="0"/>
                      <w:marRight w:val="0"/>
                      <w:marTop w:val="0"/>
                      <w:marBottom w:val="0"/>
                      <w:divBdr>
                        <w:top w:val="none" w:sz="0" w:space="0" w:color="auto"/>
                        <w:left w:val="none" w:sz="0" w:space="0" w:color="auto"/>
                        <w:bottom w:val="none" w:sz="0" w:space="0" w:color="auto"/>
                        <w:right w:val="none" w:sz="0" w:space="0" w:color="auto"/>
                      </w:divBdr>
                    </w:div>
                    <w:div w:id="2037389444">
                      <w:marLeft w:val="0"/>
                      <w:marRight w:val="0"/>
                      <w:marTop w:val="0"/>
                      <w:marBottom w:val="0"/>
                      <w:divBdr>
                        <w:top w:val="none" w:sz="0" w:space="0" w:color="auto"/>
                        <w:left w:val="none" w:sz="0" w:space="0" w:color="auto"/>
                        <w:bottom w:val="none" w:sz="0" w:space="0" w:color="auto"/>
                        <w:right w:val="none" w:sz="0" w:space="0" w:color="auto"/>
                      </w:divBdr>
                      <w:divsChild>
                        <w:div w:id="1602109991">
                          <w:marLeft w:val="0"/>
                          <w:marRight w:val="0"/>
                          <w:marTop w:val="0"/>
                          <w:marBottom w:val="0"/>
                          <w:divBdr>
                            <w:top w:val="none" w:sz="0" w:space="0" w:color="auto"/>
                            <w:left w:val="none" w:sz="0" w:space="0" w:color="auto"/>
                            <w:bottom w:val="none" w:sz="0" w:space="0" w:color="auto"/>
                            <w:right w:val="none" w:sz="0" w:space="0" w:color="auto"/>
                          </w:divBdr>
                        </w:div>
                      </w:divsChild>
                    </w:div>
                    <w:div w:id="102388739">
                      <w:marLeft w:val="0"/>
                      <w:marRight w:val="0"/>
                      <w:marTop w:val="0"/>
                      <w:marBottom w:val="0"/>
                      <w:divBdr>
                        <w:top w:val="none" w:sz="0" w:space="0" w:color="auto"/>
                        <w:left w:val="none" w:sz="0" w:space="0" w:color="auto"/>
                        <w:bottom w:val="none" w:sz="0" w:space="0" w:color="auto"/>
                        <w:right w:val="none" w:sz="0" w:space="0" w:color="auto"/>
                      </w:divBdr>
                    </w:div>
                  </w:divsChild>
                </w:div>
                <w:div w:id="1075513452">
                  <w:marLeft w:val="0"/>
                  <w:marRight w:val="0"/>
                  <w:marTop w:val="0"/>
                  <w:marBottom w:val="0"/>
                  <w:divBdr>
                    <w:top w:val="none" w:sz="0" w:space="0" w:color="auto"/>
                    <w:left w:val="none" w:sz="0" w:space="0" w:color="auto"/>
                    <w:bottom w:val="none" w:sz="0" w:space="0" w:color="auto"/>
                    <w:right w:val="none" w:sz="0" w:space="0" w:color="auto"/>
                  </w:divBdr>
                </w:div>
                <w:div w:id="458106047">
                  <w:marLeft w:val="0"/>
                  <w:marRight w:val="0"/>
                  <w:marTop w:val="0"/>
                  <w:marBottom w:val="0"/>
                  <w:divBdr>
                    <w:top w:val="none" w:sz="0" w:space="0" w:color="auto"/>
                    <w:left w:val="none" w:sz="0" w:space="0" w:color="auto"/>
                    <w:bottom w:val="none" w:sz="0" w:space="0" w:color="auto"/>
                    <w:right w:val="none" w:sz="0" w:space="0" w:color="auto"/>
                  </w:divBdr>
                </w:div>
                <w:div w:id="1970629579">
                  <w:marLeft w:val="0"/>
                  <w:marRight w:val="0"/>
                  <w:marTop w:val="0"/>
                  <w:marBottom w:val="0"/>
                  <w:divBdr>
                    <w:top w:val="none" w:sz="0" w:space="0" w:color="auto"/>
                    <w:left w:val="none" w:sz="0" w:space="0" w:color="auto"/>
                    <w:bottom w:val="none" w:sz="0" w:space="0" w:color="auto"/>
                    <w:right w:val="none" w:sz="0" w:space="0" w:color="auto"/>
                  </w:divBdr>
                  <w:divsChild>
                    <w:div w:id="11082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2077">
              <w:marLeft w:val="0"/>
              <w:marRight w:val="0"/>
              <w:marTop w:val="0"/>
              <w:marBottom w:val="0"/>
              <w:divBdr>
                <w:top w:val="none" w:sz="0" w:space="0" w:color="auto"/>
                <w:left w:val="none" w:sz="0" w:space="0" w:color="auto"/>
                <w:bottom w:val="none" w:sz="0" w:space="0" w:color="auto"/>
                <w:right w:val="none" w:sz="0" w:space="0" w:color="auto"/>
              </w:divBdr>
              <w:divsChild>
                <w:div w:id="1686781256">
                  <w:marLeft w:val="0"/>
                  <w:marRight w:val="0"/>
                  <w:marTop w:val="0"/>
                  <w:marBottom w:val="0"/>
                  <w:divBdr>
                    <w:top w:val="none" w:sz="0" w:space="0" w:color="auto"/>
                    <w:left w:val="none" w:sz="0" w:space="0" w:color="auto"/>
                    <w:bottom w:val="none" w:sz="0" w:space="0" w:color="auto"/>
                    <w:right w:val="none" w:sz="0" w:space="0" w:color="auto"/>
                  </w:divBdr>
                </w:div>
                <w:div w:id="383873323">
                  <w:marLeft w:val="0"/>
                  <w:marRight w:val="0"/>
                  <w:marTop w:val="0"/>
                  <w:marBottom w:val="0"/>
                  <w:divBdr>
                    <w:top w:val="none" w:sz="0" w:space="0" w:color="auto"/>
                    <w:left w:val="none" w:sz="0" w:space="0" w:color="auto"/>
                    <w:bottom w:val="none" w:sz="0" w:space="0" w:color="auto"/>
                    <w:right w:val="none" w:sz="0" w:space="0" w:color="auto"/>
                  </w:divBdr>
                </w:div>
                <w:div w:id="878930075">
                  <w:marLeft w:val="0"/>
                  <w:marRight w:val="0"/>
                  <w:marTop w:val="0"/>
                  <w:marBottom w:val="0"/>
                  <w:divBdr>
                    <w:top w:val="none" w:sz="0" w:space="0" w:color="auto"/>
                    <w:left w:val="none" w:sz="0" w:space="0" w:color="auto"/>
                    <w:bottom w:val="none" w:sz="0" w:space="0" w:color="auto"/>
                    <w:right w:val="none" w:sz="0" w:space="0" w:color="auto"/>
                  </w:divBdr>
                </w:div>
                <w:div w:id="1053043901">
                  <w:marLeft w:val="0"/>
                  <w:marRight w:val="0"/>
                  <w:marTop w:val="0"/>
                  <w:marBottom w:val="0"/>
                  <w:divBdr>
                    <w:top w:val="none" w:sz="0" w:space="0" w:color="auto"/>
                    <w:left w:val="none" w:sz="0" w:space="0" w:color="auto"/>
                    <w:bottom w:val="none" w:sz="0" w:space="0" w:color="auto"/>
                    <w:right w:val="none" w:sz="0" w:space="0" w:color="auto"/>
                  </w:divBdr>
                  <w:divsChild>
                    <w:div w:id="910700125">
                      <w:marLeft w:val="0"/>
                      <w:marRight w:val="0"/>
                      <w:marTop w:val="0"/>
                      <w:marBottom w:val="0"/>
                      <w:divBdr>
                        <w:top w:val="none" w:sz="0" w:space="0" w:color="auto"/>
                        <w:left w:val="none" w:sz="0" w:space="0" w:color="auto"/>
                        <w:bottom w:val="none" w:sz="0" w:space="0" w:color="auto"/>
                        <w:right w:val="none" w:sz="0" w:space="0" w:color="auto"/>
                      </w:divBdr>
                    </w:div>
                  </w:divsChild>
                </w:div>
                <w:div w:id="1937444338">
                  <w:marLeft w:val="0"/>
                  <w:marRight w:val="0"/>
                  <w:marTop w:val="0"/>
                  <w:marBottom w:val="0"/>
                  <w:divBdr>
                    <w:top w:val="none" w:sz="0" w:space="0" w:color="auto"/>
                    <w:left w:val="none" w:sz="0" w:space="0" w:color="auto"/>
                    <w:bottom w:val="none" w:sz="0" w:space="0" w:color="auto"/>
                    <w:right w:val="none" w:sz="0" w:space="0" w:color="auto"/>
                  </w:divBdr>
                  <w:divsChild>
                    <w:div w:id="1943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9274">
      <w:bodyDiv w:val="1"/>
      <w:marLeft w:val="0"/>
      <w:marRight w:val="0"/>
      <w:marTop w:val="0"/>
      <w:marBottom w:val="0"/>
      <w:divBdr>
        <w:top w:val="none" w:sz="0" w:space="0" w:color="auto"/>
        <w:left w:val="none" w:sz="0" w:space="0" w:color="auto"/>
        <w:bottom w:val="none" w:sz="0" w:space="0" w:color="auto"/>
        <w:right w:val="none" w:sz="0" w:space="0" w:color="auto"/>
      </w:divBdr>
      <w:divsChild>
        <w:div w:id="702828688">
          <w:marLeft w:val="0"/>
          <w:marRight w:val="0"/>
          <w:marTop w:val="0"/>
          <w:marBottom w:val="0"/>
          <w:divBdr>
            <w:top w:val="none" w:sz="0" w:space="0" w:color="auto"/>
            <w:left w:val="none" w:sz="0" w:space="0" w:color="auto"/>
            <w:bottom w:val="none" w:sz="0" w:space="0" w:color="auto"/>
            <w:right w:val="none" w:sz="0" w:space="0" w:color="auto"/>
          </w:divBdr>
          <w:divsChild>
            <w:div w:id="568884633">
              <w:marLeft w:val="0"/>
              <w:marRight w:val="0"/>
              <w:marTop w:val="0"/>
              <w:marBottom w:val="0"/>
              <w:divBdr>
                <w:top w:val="none" w:sz="0" w:space="0" w:color="auto"/>
                <w:left w:val="none" w:sz="0" w:space="0" w:color="auto"/>
                <w:bottom w:val="none" w:sz="0" w:space="0" w:color="auto"/>
                <w:right w:val="none" w:sz="0" w:space="0" w:color="auto"/>
              </w:divBdr>
              <w:divsChild>
                <w:div w:id="454492264">
                  <w:marLeft w:val="0"/>
                  <w:marRight w:val="0"/>
                  <w:marTop w:val="0"/>
                  <w:marBottom w:val="0"/>
                  <w:divBdr>
                    <w:top w:val="none" w:sz="0" w:space="0" w:color="auto"/>
                    <w:left w:val="none" w:sz="0" w:space="0" w:color="auto"/>
                    <w:bottom w:val="none" w:sz="0" w:space="0" w:color="auto"/>
                    <w:right w:val="none" w:sz="0" w:space="0" w:color="auto"/>
                  </w:divBdr>
                </w:div>
                <w:div w:id="283847937">
                  <w:marLeft w:val="0"/>
                  <w:marRight w:val="0"/>
                  <w:marTop w:val="0"/>
                  <w:marBottom w:val="0"/>
                  <w:divBdr>
                    <w:top w:val="none" w:sz="0" w:space="0" w:color="auto"/>
                    <w:left w:val="none" w:sz="0" w:space="0" w:color="auto"/>
                    <w:bottom w:val="none" w:sz="0" w:space="0" w:color="auto"/>
                    <w:right w:val="none" w:sz="0" w:space="0" w:color="auto"/>
                  </w:divBdr>
                </w:div>
                <w:div w:id="535504560">
                  <w:marLeft w:val="0"/>
                  <w:marRight w:val="0"/>
                  <w:marTop w:val="0"/>
                  <w:marBottom w:val="0"/>
                  <w:divBdr>
                    <w:top w:val="none" w:sz="0" w:space="0" w:color="auto"/>
                    <w:left w:val="none" w:sz="0" w:space="0" w:color="auto"/>
                    <w:bottom w:val="none" w:sz="0" w:space="0" w:color="auto"/>
                    <w:right w:val="none" w:sz="0" w:space="0" w:color="auto"/>
                  </w:divBdr>
                </w:div>
                <w:div w:id="215706242">
                  <w:marLeft w:val="0"/>
                  <w:marRight w:val="0"/>
                  <w:marTop w:val="0"/>
                  <w:marBottom w:val="0"/>
                  <w:divBdr>
                    <w:top w:val="none" w:sz="0" w:space="0" w:color="auto"/>
                    <w:left w:val="none" w:sz="0" w:space="0" w:color="auto"/>
                    <w:bottom w:val="none" w:sz="0" w:space="0" w:color="auto"/>
                    <w:right w:val="none" w:sz="0" w:space="0" w:color="auto"/>
                  </w:divBdr>
                  <w:divsChild>
                    <w:div w:id="9445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229">
              <w:marLeft w:val="0"/>
              <w:marRight w:val="0"/>
              <w:marTop w:val="0"/>
              <w:marBottom w:val="0"/>
              <w:divBdr>
                <w:top w:val="none" w:sz="0" w:space="0" w:color="auto"/>
                <w:left w:val="none" w:sz="0" w:space="0" w:color="auto"/>
                <w:bottom w:val="none" w:sz="0" w:space="0" w:color="auto"/>
                <w:right w:val="none" w:sz="0" w:space="0" w:color="auto"/>
              </w:divBdr>
              <w:divsChild>
                <w:div w:id="105007405">
                  <w:marLeft w:val="0"/>
                  <w:marRight w:val="0"/>
                  <w:marTop w:val="0"/>
                  <w:marBottom w:val="0"/>
                  <w:divBdr>
                    <w:top w:val="none" w:sz="0" w:space="0" w:color="auto"/>
                    <w:left w:val="none" w:sz="0" w:space="0" w:color="auto"/>
                    <w:bottom w:val="none" w:sz="0" w:space="0" w:color="auto"/>
                    <w:right w:val="none" w:sz="0" w:space="0" w:color="auto"/>
                  </w:divBdr>
                </w:div>
                <w:div w:id="1481657866">
                  <w:marLeft w:val="0"/>
                  <w:marRight w:val="0"/>
                  <w:marTop w:val="0"/>
                  <w:marBottom w:val="0"/>
                  <w:divBdr>
                    <w:top w:val="none" w:sz="0" w:space="0" w:color="auto"/>
                    <w:left w:val="none" w:sz="0" w:space="0" w:color="auto"/>
                    <w:bottom w:val="none" w:sz="0" w:space="0" w:color="auto"/>
                    <w:right w:val="none" w:sz="0" w:space="0" w:color="auto"/>
                  </w:divBdr>
                </w:div>
                <w:div w:id="300309711">
                  <w:marLeft w:val="0"/>
                  <w:marRight w:val="0"/>
                  <w:marTop w:val="0"/>
                  <w:marBottom w:val="0"/>
                  <w:divBdr>
                    <w:top w:val="none" w:sz="0" w:space="0" w:color="auto"/>
                    <w:left w:val="none" w:sz="0" w:space="0" w:color="auto"/>
                    <w:bottom w:val="none" w:sz="0" w:space="0" w:color="auto"/>
                    <w:right w:val="none" w:sz="0" w:space="0" w:color="auto"/>
                  </w:divBdr>
                  <w:divsChild>
                    <w:div w:id="17633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3047">
      <w:bodyDiv w:val="1"/>
      <w:marLeft w:val="0"/>
      <w:marRight w:val="0"/>
      <w:marTop w:val="0"/>
      <w:marBottom w:val="0"/>
      <w:divBdr>
        <w:top w:val="none" w:sz="0" w:space="0" w:color="auto"/>
        <w:left w:val="none" w:sz="0" w:space="0" w:color="auto"/>
        <w:bottom w:val="none" w:sz="0" w:space="0" w:color="auto"/>
        <w:right w:val="none" w:sz="0" w:space="0" w:color="auto"/>
      </w:divBdr>
      <w:divsChild>
        <w:div w:id="84764208">
          <w:marLeft w:val="0"/>
          <w:marRight w:val="0"/>
          <w:marTop w:val="0"/>
          <w:marBottom w:val="0"/>
          <w:divBdr>
            <w:top w:val="none" w:sz="0" w:space="0" w:color="auto"/>
            <w:left w:val="none" w:sz="0" w:space="0" w:color="auto"/>
            <w:bottom w:val="none" w:sz="0" w:space="0" w:color="auto"/>
            <w:right w:val="none" w:sz="0" w:space="0" w:color="auto"/>
          </w:divBdr>
          <w:divsChild>
            <w:div w:id="267927732">
              <w:marLeft w:val="0"/>
              <w:marRight w:val="0"/>
              <w:marTop w:val="0"/>
              <w:marBottom w:val="0"/>
              <w:divBdr>
                <w:top w:val="none" w:sz="0" w:space="0" w:color="auto"/>
                <w:left w:val="none" w:sz="0" w:space="0" w:color="auto"/>
                <w:bottom w:val="none" w:sz="0" w:space="0" w:color="auto"/>
                <w:right w:val="none" w:sz="0" w:space="0" w:color="auto"/>
              </w:divBdr>
              <w:divsChild>
                <w:div w:id="72359537">
                  <w:marLeft w:val="0"/>
                  <w:marRight w:val="0"/>
                  <w:marTop w:val="0"/>
                  <w:marBottom w:val="0"/>
                  <w:divBdr>
                    <w:top w:val="none" w:sz="0" w:space="0" w:color="auto"/>
                    <w:left w:val="none" w:sz="0" w:space="0" w:color="auto"/>
                    <w:bottom w:val="none" w:sz="0" w:space="0" w:color="auto"/>
                    <w:right w:val="none" w:sz="0" w:space="0" w:color="auto"/>
                  </w:divBdr>
                </w:div>
                <w:div w:id="1586570437">
                  <w:marLeft w:val="0"/>
                  <w:marRight w:val="0"/>
                  <w:marTop w:val="0"/>
                  <w:marBottom w:val="0"/>
                  <w:divBdr>
                    <w:top w:val="none" w:sz="0" w:space="0" w:color="auto"/>
                    <w:left w:val="none" w:sz="0" w:space="0" w:color="auto"/>
                    <w:bottom w:val="none" w:sz="0" w:space="0" w:color="auto"/>
                    <w:right w:val="none" w:sz="0" w:space="0" w:color="auto"/>
                  </w:divBdr>
                  <w:divsChild>
                    <w:div w:id="1881045400">
                      <w:marLeft w:val="0"/>
                      <w:marRight w:val="0"/>
                      <w:marTop w:val="0"/>
                      <w:marBottom w:val="0"/>
                      <w:divBdr>
                        <w:top w:val="none" w:sz="0" w:space="0" w:color="auto"/>
                        <w:left w:val="none" w:sz="0" w:space="0" w:color="auto"/>
                        <w:bottom w:val="none" w:sz="0" w:space="0" w:color="auto"/>
                        <w:right w:val="none" w:sz="0" w:space="0" w:color="auto"/>
                      </w:divBdr>
                    </w:div>
                  </w:divsChild>
                </w:div>
                <w:div w:id="790974361">
                  <w:marLeft w:val="0"/>
                  <w:marRight w:val="0"/>
                  <w:marTop w:val="0"/>
                  <w:marBottom w:val="0"/>
                  <w:divBdr>
                    <w:top w:val="none" w:sz="0" w:space="0" w:color="auto"/>
                    <w:left w:val="none" w:sz="0" w:space="0" w:color="auto"/>
                    <w:bottom w:val="none" w:sz="0" w:space="0" w:color="auto"/>
                    <w:right w:val="none" w:sz="0" w:space="0" w:color="auto"/>
                  </w:divBdr>
                </w:div>
                <w:div w:id="404570504">
                  <w:marLeft w:val="0"/>
                  <w:marRight w:val="0"/>
                  <w:marTop w:val="0"/>
                  <w:marBottom w:val="0"/>
                  <w:divBdr>
                    <w:top w:val="none" w:sz="0" w:space="0" w:color="auto"/>
                    <w:left w:val="none" w:sz="0" w:space="0" w:color="auto"/>
                    <w:bottom w:val="none" w:sz="0" w:space="0" w:color="auto"/>
                    <w:right w:val="none" w:sz="0" w:space="0" w:color="auto"/>
                  </w:divBdr>
                  <w:divsChild>
                    <w:div w:id="1073039526">
                      <w:marLeft w:val="0"/>
                      <w:marRight w:val="0"/>
                      <w:marTop w:val="0"/>
                      <w:marBottom w:val="0"/>
                      <w:divBdr>
                        <w:top w:val="none" w:sz="0" w:space="0" w:color="auto"/>
                        <w:left w:val="none" w:sz="0" w:space="0" w:color="auto"/>
                        <w:bottom w:val="none" w:sz="0" w:space="0" w:color="auto"/>
                        <w:right w:val="none" w:sz="0" w:space="0" w:color="auto"/>
                      </w:divBdr>
                    </w:div>
                    <w:div w:id="708650512">
                      <w:marLeft w:val="0"/>
                      <w:marRight w:val="0"/>
                      <w:marTop w:val="0"/>
                      <w:marBottom w:val="0"/>
                      <w:divBdr>
                        <w:top w:val="none" w:sz="0" w:space="0" w:color="auto"/>
                        <w:left w:val="none" w:sz="0" w:space="0" w:color="auto"/>
                        <w:bottom w:val="none" w:sz="0" w:space="0" w:color="auto"/>
                        <w:right w:val="none" w:sz="0" w:space="0" w:color="auto"/>
                      </w:divBdr>
                    </w:div>
                    <w:div w:id="1082488858">
                      <w:marLeft w:val="0"/>
                      <w:marRight w:val="0"/>
                      <w:marTop w:val="0"/>
                      <w:marBottom w:val="0"/>
                      <w:divBdr>
                        <w:top w:val="none" w:sz="0" w:space="0" w:color="auto"/>
                        <w:left w:val="none" w:sz="0" w:space="0" w:color="auto"/>
                        <w:bottom w:val="none" w:sz="0" w:space="0" w:color="auto"/>
                        <w:right w:val="none" w:sz="0" w:space="0" w:color="auto"/>
                      </w:divBdr>
                    </w:div>
                  </w:divsChild>
                </w:div>
                <w:div w:id="46998710">
                  <w:marLeft w:val="0"/>
                  <w:marRight w:val="0"/>
                  <w:marTop w:val="0"/>
                  <w:marBottom w:val="0"/>
                  <w:divBdr>
                    <w:top w:val="none" w:sz="0" w:space="0" w:color="auto"/>
                    <w:left w:val="none" w:sz="0" w:space="0" w:color="auto"/>
                    <w:bottom w:val="none" w:sz="0" w:space="0" w:color="auto"/>
                    <w:right w:val="none" w:sz="0" w:space="0" w:color="auto"/>
                  </w:divBdr>
                  <w:divsChild>
                    <w:div w:id="522331402">
                      <w:marLeft w:val="0"/>
                      <w:marRight w:val="0"/>
                      <w:marTop w:val="0"/>
                      <w:marBottom w:val="0"/>
                      <w:divBdr>
                        <w:top w:val="none" w:sz="0" w:space="0" w:color="auto"/>
                        <w:left w:val="none" w:sz="0" w:space="0" w:color="auto"/>
                        <w:bottom w:val="none" w:sz="0" w:space="0" w:color="auto"/>
                        <w:right w:val="none" w:sz="0" w:space="0" w:color="auto"/>
                      </w:divBdr>
                    </w:div>
                  </w:divsChild>
                </w:div>
                <w:div w:id="2104646702">
                  <w:marLeft w:val="0"/>
                  <w:marRight w:val="0"/>
                  <w:marTop w:val="0"/>
                  <w:marBottom w:val="0"/>
                  <w:divBdr>
                    <w:top w:val="none" w:sz="0" w:space="0" w:color="auto"/>
                    <w:left w:val="none" w:sz="0" w:space="0" w:color="auto"/>
                    <w:bottom w:val="none" w:sz="0" w:space="0" w:color="auto"/>
                    <w:right w:val="none" w:sz="0" w:space="0" w:color="auto"/>
                  </w:divBdr>
                  <w:divsChild>
                    <w:div w:id="1552573363">
                      <w:marLeft w:val="0"/>
                      <w:marRight w:val="0"/>
                      <w:marTop w:val="0"/>
                      <w:marBottom w:val="0"/>
                      <w:divBdr>
                        <w:top w:val="none" w:sz="0" w:space="0" w:color="auto"/>
                        <w:left w:val="none" w:sz="0" w:space="0" w:color="auto"/>
                        <w:bottom w:val="none" w:sz="0" w:space="0" w:color="auto"/>
                        <w:right w:val="none" w:sz="0" w:space="0" w:color="auto"/>
                      </w:divBdr>
                    </w:div>
                  </w:divsChild>
                </w:div>
                <w:div w:id="2034727692">
                  <w:marLeft w:val="0"/>
                  <w:marRight w:val="0"/>
                  <w:marTop w:val="0"/>
                  <w:marBottom w:val="0"/>
                  <w:divBdr>
                    <w:top w:val="none" w:sz="0" w:space="0" w:color="auto"/>
                    <w:left w:val="none" w:sz="0" w:space="0" w:color="auto"/>
                    <w:bottom w:val="none" w:sz="0" w:space="0" w:color="auto"/>
                    <w:right w:val="none" w:sz="0" w:space="0" w:color="auto"/>
                  </w:divBdr>
                </w:div>
                <w:div w:id="703529437">
                  <w:marLeft w:val="0"/>
                  <w:marRight w:val="0"/>
                  <w:marTop w:val="0"/>
                  <w:marBottom w:val="0"/>
                  <w:divBdr>
                    <w:top w:val="none" w:sz="0" w:space="0" w:color="auto"/>
                    <w:left w:val="none" w:sz="0" w:space="0" w:color="auto"/>
                    <w:bottom w:val="none" w:sz="0" w:space="0" w:color="auto"/>
                    <w:right w:val="none" w:sz="0" w:space="0" w:color="auto"/>
                  </w:divBdr>
                  <w:divsChild>
                    <w:div w:id="675576274">
                      <w:marLeft w:val="0"/>
                      <w:marRight w:val="0"/>
                      <w:marTop w:val="0"/>
                      <w:marBottom w:val="0"/>
                      <w:divBdr>
                        <w:top w:val="none" w:sz="0" w:space="0" w:color="auto"/>
                        <w:left w:val="none" w:sz="0" w:space="0" w:color="auto"/>
                        <w:bottom w:val="none" w:sz="0" w:space="0" w:color="auto"/>
                        <w:right w:val="none" w:sz="0" w:space="0" w:color="auto"/>
                      </w:divBdr>
                    </w:div>
                  </w:divsChild>
                </w:div>
                <w:div w:id="1332637584">
                  <w:marLeft w:val="0"/>
                  <w:marRight w:val="0"/>
                  <w:marTop w:val="0"/>
                  <w:marBottom w:val="0"/>
                  <w:divBdr>
                    <w:top w:val="none" w:sz="0" w:space="0" w:color="auto"/>
                    <w:left w:val="none" w:sz="0" w:space="0" w:color="auto"/>
                    <w:bottom w:val="none" w:sz="0" w:space="0" w:color="auto"/>
                    <w:right w:val="none" w:sz="0" w:space="0" w:color="auto"/>
                  </w:divBdr>
                  <w:divsChild>
                    <w:div w:id="36704886">
                      <w:marLeft w:val="0"/>
                      <w:marRight w:val="0"/>
                      <w:marTop w:val="0"/>
                      <w:marBottom w:val="0"/>
                      <w:divBdr>
                        <w:top w:val="none" w:sz="0" w:space="0" w:color="auto"/>
                        <w:left w:val="none" w:sz="0" w:space="0" w:color="auto"/>
                        <w:bottom w:val="none" w:sz="0" w:space="0" w:color="auto"/>
                        <w:right w:val="none" w:sz="0" w:space="0" w:color="auto"/>
                      </w:divBdr>
                    </w:div>
                  </w:divsChild>
                </w:div>
                <w:div w:id="272398271">
                  <w:marLeft w:val="0"/>
                  <w:marRight w:val="0"/>
                  <w:marTop w:val="0"/>
                  <w:marBottom w:val="0"/>
                  <w:divBdr>
                    <w:top w:val="none" w:sz="0" w:space="0" w:color="auto"/>
                    <w:left w:val="none" w:sz="0" w:space="0" w:color="auto"/>
                    <w:bottom w:val="none" w:sz="0" w:space="0" w:color="auto"/>
                    <w:right w:val="none" w:sz="0" w:space="0" w:color="auto"/>
                  </w:divBdr>
                  <w:divsChild>
                    <w:div w:id="305011973">
                      <w:marLeft w:val="0"/>
                      <w:marRight w:val="0"/>
                      <w:marTop w:val="0"/>
                      <w:marBottom w:val="0"/>
                      <w:divBdr>
                        <w:top w:val="none" w:sz="0" w:space="0" w:color="auto"/>
                        <w:left w:val="none" w:sz="0" w:space="0" w:color="auto"/>
                        <w:bottom w:val="none" w:sz="0" w:space="0" w:color="auto"/>
                        <w:right w:val="none" w:sz="0" w:space="0" w:color="auto"/>
                      </w:divBdr>
                    </w:div>
                    <w:div w:id="1235966084">
                      <w:marLeft w:val="0"/>
                      <w:marRight w:val="0"/>
                      <w:marTop w:val="0"/>
                      <w:marBottom w:val="0"/>
                      <w:divBdr>
                        <w:top w:val="none" w:sz="0" w:space="0" w:color="auto"/>
                        <w:left w:val="none" w:sz="0" w:space="0" w:color="auto"/>
                        <w:bottom w:val="none" w:sz="0" w:space="0" w:color="auto"/>
                        <w:right w:val="none" w:sz="0" w:space="0" w:color="auto"/>
                      </w:divBdr>
                    </w:div>
                    <w:div w:id="1779790807">
                      <w:marLeft w:val="0"/>
                      <w:marRight w:val="0"/>
                      <w:marTop w:val="0"/>
                      <w:marBottom w:val="0"/>
                      <w:divBdr>
                        <w:top w:val="none" w:sz="0" w:space="0" w:color="auto"/>
                        <w:left w:val="none" w:sz="0" w:space="0" w:color="auto"/>
                        <w:bottom w:val="none" w:sz="0" w:space="0" w:color="auto"/>
                        <w:right w:val="none" w:sz="0" w:space="0" w:color="auto"/>
                      </w:divBdr>
                    </w:div>
                    <w:div w:id="1859469733">
                      <w:marLeft w:val="0"/>
                      <w:marRight w:val="0"/>
                      <w:marTop w:val="0"/>
                      <w:marBottom w:val="0"/>
                      <w:divBdr>
                        <w:top w:val="none" w:sz="0" w:space="0" w:color="auto"/>
                        <w:left w:val="none" w:sz="0" w:space="0" w:color="auto"/>
                        <w:bottom w:val="none" w:sz="0" w:space="0" w:color="auto"/>
                        <w:right w:val="none" w:sz="0" w:space="0" w:color="auto"/>
                      </w:divBdr>
                      <w:divsChild>
                        <w:div w:id="718241173">
                          <w:marLeft w:val="0"/>
                          <w:marRight w:val="0"/>
                          <w:marTop w:val="0"/>
                          <w:marBottom w:val="0"/>
                          <w:divBdr>
                            <w:top w:val="none" w:sz="0" w:space="0" w:color="auto"/>
                            <w:left w:val="none" w:sz="0" w:space="0" w:color="auto"/>
                            <w:bottom w:val="none" w:sz="0" w:space="0" w:color="auto"/>
                            <w:right w:val="none" w:sz="0" w:space="0" w:color="auto"/>
                          </w:divBdr>
                        </w:div>
                      </w:divsChild>
                    </w:div>
                    <w:div w:id="1038243086">
                      <w:marLeft w:val="0"/>
                      <w:marRight w:val="0"/>
                      <w:marTop w:val="0"/>
                      <w:marBottom w:val="0"/>
                      <w:divBdr>
                        <w:top w:val="none" w:sz="0" w:space="0" w:color="auto"/>
                        <w:left w:val="none" w:sz="0" w:space="0" w:color="auto"/>
                        <w:bottom w:val="none" w:sz="0" w:space="0" w:color="auto"/>
                        <w:right w:val="none" w:sz="0" w:space="0" w:color="auto"/>
                      </w:divBdr>
                      <w:divsChild>
                        <w:div w:id="19623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3423">
              <w:marLeft w:val="0"/>
              <w:marRight w:val="0"/>
              <w:marTop w:val="0"/>
              <w:marBottom w:val="0"/>
              <w:divBdr>
                <w:top w:val="none" w:sz="0" w:space="0" w:color="auto"/>
                <w:left w:val="none" w:sz="0" w:space="0" w:color="auto"/>
                <w:bottom w:val="none" w:sz="0" w:space="0" w:color="auto"/>
                <w:right w:val="none" w:sz="0" w:space="0" w:color="auto"/>
              </w:divBdr>
              <w:divsChild>
                <w:div w:id="1523595198">
                  <w:marLeft w:val="0"/>
                  <w:marRight w:val="0"/>
                  <w:marTop w:val="0"/>
                  <w:marBottom w:val="0"/>
                  <w:divBdr>
                    <w:top w:val="none" w:sz="0" w:space="0" w:color="auto"/>
                    <w:left w:val="none" w:sz="0" w:space="0" w:color="auto"/>
                    <w:bottom w:val="none" w:sz="0" w:space="0" w:color="auto"/>
                    <w:right w:val="none" w:sz="0" w:space="0" w:color="auto"/>
                  </w:divBdr>
                  <w:divsChild>
                    <w:div w:id="1186674734">
                      <w:marLeft w:val="0"/>
                      <w:marRight w:val="0"/>
                      <w:marTop w:val="0"/>
                      <w:marBottom w:val="0"/>
                      <w:divBdr>
                        <w:top w:val="none" w:sz="0" w:space="0" w:color="auto"/>
                        <w:left w:val="none" w:sz="0" w:space="0" w:color="auto"/>
                        <w:bottom w:val="none" w:sz="0" w:space="0" w:color="auto"/>
                        <w:right w:val="none" w:sz="0" w:space="0" w:color="auto"/>
                      </w:divBdr>
                    </w:div>
                    <w:div w:id="1554733277">
                      <w:marLeft w:val="0"/>
                      <w:marRight w:val="0"/>
                      <w:marTop w:val="0"/>
                      <w:marBottom w:val="0"/>
                      <w:divBdr>
                        <w:top w:val="none" w:sz="0" w:space="0" w:color="auto"/>
                        <w:left w:val="none" w:sz="0" w:space="0" w:color="auto"/>
                        <w:bottom w:val="none" w:sz="0" w:space="0" w:color="auto"/>
                        <w:right w:val="none" w:sz="0" w:space="0" w:color="auto"/>
                      </w:divBdr>
                    </w:div>
                    <w:div w:id="1086456310">
                      <w:marLeft w:val="0"/>
                      <w:marRight w:val="0"/>
                      <w:marTop w:val="0"/>
                      <w:marBottom w:val="0"/>
                      <w:divBdr>
                        <w:top w:val="none" w:sz="0" w:space="0" w:color="auto"/>
                        <w:left w:val="none" w:sz="0" w:space="0" w:color="auto"/>
                        <w:bottom w:val="none" w:sz="0" w:space="0" w:color="auto"/>
                        <w:right w:val="none" w:sz="0" w:space="0" w:color="auto"/>
                      </w:divBdr>
                    </w:div>
                    <w:div w:id="846796568">
                      <w:marLeft w:val="0"/>
                      <w:marRight w:val="0"/>
                      <w:marTop w:val="0"/>
                      <w:marBottom w:val="0"/>
                      <w:divBdr>
                        <w:top w:val="none" w:sz="0" w:space="0" w:color="auto"/>
                        <w:left w:val="none" w:sz="0" w:space="0" w:color="auto"/>
                        <w:bottom w:val="none" w:sz="0" w:space="0" w:color="auto"/>
                        <w:right w:val="none" w:sz="0" w:space="0" w:color="auto"/>
                      </w:divBdr>
                    </w:div>
                    <w:div w:id="2123962518">
                      <w:marLeft w:val="0"/>
                      <w:marRight w:val="0"/>
                      <w:marTop w:val="0"/>
                      <w:marBottom w:val="0"/>
                      <w:divBdr>
                        <w:top w:val="none" w:sz="0" w:space="0" w:color="auto"/>
                        <w:left w:val="none" w:sz="0" w:space="0" w:color="auto"/>
                        <w:bottom w:val="none" w:sz="0" w:space="0" w:color="auto"/>
                        <w:right w:val="none" w:sz="0" w:space="0" w:color="auto"/>
                      </w:divBdr>
                    </w:div>
                    <w:div w:id="1079715307">
                      <w:marLeft w:val="0"/>
                      <w:marRight w:val="0"/>
                      <w:marTop w:val="0"/>
                      <w:marBottom w:val="0"/>
                      <w:divBdr>
                        <w:top w:val="none" w:sz="0" w:space="0" w:color="auto"/>
                        <w:left w:val="none" w:sz="0" w:space="0" w:color="auto"/>
                        <w:bottom w:val="none" w:sz="0" w:space="0" w:color="auto"/>
                        <w:right w:val="none" w:sz="0" w:space="0" w:color="auto"/>
                      </w:divBdr>
                    </w:div>
                    <w:div w:id="1111314315">
                      <w:marLeft w:val="0"/>
                      <w:marRight w:val="0"/>
                      <w:marTop w:val="0"/>
                      <w:marBottom w:val="0"/>
                      <w:divBdr>
                        <w:top w:val="none" w:sz="0" w:space="0" w:color="auto"/>
                        <w:left w:val="none" w:sz="0" w:space="0" w:color="auto"/>
                        <w:bottom w:val="none" w:sz="0" w:space="0" w:color="auto"/>
                        <w:right w:val="none" w:sz="0" w:space="0" w:color="auto"/>
                      </w:divBdr>
                      <w:divsChild>
                        <w:div w:id="1312632190">
                          <w:marLeft w:val="0"/>
                          <w:marRight w:val="0"/>
                          <w:marTop w:val="0"/>
                          <w:marBottom w:val="0"/>
                          <w:divBdr>
                            <w:top w:val="none" w:sz="0" w:space="0" w:color="auto"/>
                            <w:left w:val="none" w:sz="0" w:space="0" w:color="auto"/>
                            <w:bottom w:val="none" w:sz="0" w:space="0" w:color="auto"/>
                            <w:right w:val="none" w:sz="0" w:space="0" w:color="auto"/>
                          </w:divBdr>
                        </w:div>
                      </w:divsChild>
                    </w:div>
                    <w:div w:id="1529218761">
                      <w:marLeft w:val="0"/>
                      <w:marRight w:val="0"/>
                      <w:marTop w:val="0"/>
                      <w:marBottom w:val="0"/>
                      <w:divBdr>
                        <w:top w:val="none" w:sz="0" w:space="0" w:color="auto"/>
                        <w:left w:val="none" w:sz="0" w:space="0" w:color="auto"/>
                        <w:bottom w:val="none" w:sz="0" w:space="0" w:color="auto"/>
                        <w:right w:val="none" w:sz="0" w:space="0" w:color="auto"/>
                      </w:divBdr>
                      <w:divsChild>
                        <w:div w:id="417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8160">
                  <w:marLeft w:val="0"/>
                  <w:marRight w:val="0"/>
                  <w:marTop w:val="0"/>
                  <w:marBottom w:val="0"/>
                  <w:divBdr>
                    <w:top w:val="none" w:sz="0" w:space="0" w:color="auto"/>
                    <w:left w:val="none" w:sz="0" w:space="0" w:color="auto"/>
                    <w:bottom w:val="none" w:sz="0" w:space="0" w:color="auto"/>
                    <w:right w:val="none" w:sz="0" w:space="0" w:color="auto"/>
                  </w:divBdr>
                </w:div>
                <w:div w:id="829250023">
                  <w:marLeft w:val="0"/>
                  <w:marRight w:val="0"/>
                  <w:marTop w:val="0"/>
                  <w:marBottom w:val="0"/>
                  <w:divBdr>
                    <w:top w:val="none" w:sz="0" w:space="0" w:color="auto"/>
                    <w:left w:val="none" w:sz="0" w:space="0" w:color="auto"/>
                    <w:bottom w:val="none" w:sz="0" w:space="0" w:color="auto"/>
                    <w:right w:val="none" w:sz="0" w:space="0" w:color="auto"/>
                  </w:divBdr>
                </w:div>
                <w:div w:id="1726561699">
                  <w:marLeft w:val="0"/>
                  <w:marRight w:val="0"/>
                  <w:marTop w:val="0"/>
                  <w:marBottom w:val="0"/>
                  <w:divBdr>
                    <w:top w:val="none" w:sz="0" w:space="0" w:color="auto"/>
                    <w:left w:val="none" w:sz="0" w:space="0" w:color="auto"/>
                    <w:bottom w:val="none" w:sz="0" w:space="0" w:color="auto"/>
                    <w:right w:val="none" w:sz="0" w:space="0" w:color="auto"/>
                  </w:divBdr>
                  <w:divsChild>
                    <w:div w:id="6294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471">
              <w:marLeft w:val="0"/>
              <w:marRight w:val="0"/>
              <w:marTop w:val="0"/>
              <w:marBottom w:val="0"/>
              <w:divBdr>
                <w:top w:val="none" w:sz="0" w:space="0" w:color="auto"/>
                <w:left w:val="none" w:sz="0" w:space="0" w:color="auto"/>
                <w:bottom w:val="none" w:sz="0" w:space="0" w:color="auto"/>
                <w:right w:val="none" w:sz="0" w:space="0" w:color="auto"/>
              </w:divBdr>
              <w:divsChild>
                <w:div w:id="427696280">
                  <w:marLeft w:val="0"/>
                  <w:marRight w:val="0"/>
                  <w:marTop w:val="0"/>
                  <w:marBottom w:val="0"/>
                  <w:divBdr>
                    <w:top w:val="none" w:sz="0" w:space="0" w:color="auto"/>
                    <w:left w:val="none" w:sz="0" w:space="0" w:color="auto"/>
                    <w:bottom w:val="none" w:sz="0" w:space="0" w:color="auto"/>
                    <w:right w:val="none" w:sz="0" w:space="0" w:color="auto"/>
                  </w:divBdr>
                </w:div>
                <w:div w:id="165171967">
                  <w:marLeft w:val="0"/>
                  <w:marRight w:val="0"/>
                  <w:marTop w:val="0"/>
                  <w:marBottom w:val="0"/>
                  <w:divBdr>
                    <w:top w:val="none" w:sz="0" w:space="0" w:color="auto"/>
                    <w:left w:val="none" w:sz="0" w:space="0" w:color="auto"/>
                    <w:bottom w:val="none" w:sz="0" w:space="0" w:color="auto"/>
                    <w:right w:val="none" w:sz="0" w:space="0" w:color="auto"/>
                  </w:divBdr>
                </w:div>
                <w:div w:id="375541687">
                  <w:marLeft w:val="0"/>
                  <w:marRight w:val="0"/>
                  <w:marTop w:val="0"/>
                  <w:marBottom w:val="0"/>
                  <w:divBdr>
                    <w:top w:val="none" w:sz="0" w:space="0" w:color="auto"/>
                    <w:left w:val="none" w:sz="0" w:space="0" w:color="auto"/>
                    <w:bottom w:val="none" w:sz="0" w:space="0" w:color="auto"/>
                    <w:right w:val="none" w:sz="0" w:space="0" w:color="auto"/>
                  </w:divBdr>
                </w:div>
                <w:div w:id="867258735">
                  <w:marLeft w:val="0"/>
                  <w:marRight w:val="0"/>
                  <w:marTop w:val="0"/>
                  <w:marBottom w:val="0"/>
                  <w:divBdr>
                    <w:top w:val="none" w:sz="0" w:space="0" w:color="auto"/>
                    <w:left w:val="none" w:sz="0" w:space="0" w:color="auto"/>
                    <w:bottom w:val="none" w:sz="0" w:space="0" w:color="auto"/>
                    <w:right w:val="none" w:sz="0" w:space="0" w:color="auto"/>
                  </w:divBdr>
                </w:div>
                <w:div w:id="1608074728">
                  <w:marLeft w:val="0"/>
                  <w:marRight w:val="0"/>
                  <w:marTop w:val="0"/>
                  <w:marBottom w:val="0"/>
                  <w:divBdr>
                    <w:top w:val="none" w:sz="0" w:space="0" w:color="auto"/>
                    <w:left w:val="none" w:sz="0" w:space="0" w:color="auto"/>
                    <w:bottom w:val="none" w:sz="0" w:space="0" w:color="auto"/>
                    <w:right w:val="none" w:sz="0" w:space="0" w:color="auto"/>
                  </w:divBdr>
                  <w:divsChild>
                    <w:div w:id="940843132">
                      <w:marLeft w:val="0"/>
                      <w:marRight w:val="0"/>
                      <w:marTop w:val="0"/>
                      <w:marBottom w:val="0"/>
                      <w:divBdr>
                        <w:top w:val="none" w:sz="0" w:space="0" w:color="auto"/>
                        <w:left w:val="none" w:sz="0" w:space="0" w:color="auto"/>
                        <w:bottom w:val="none" w:sz="0" w:space="0" w:color="auto"/>
                        <w:right w:val="none" w:sz="0" w:space="0" w:color="auto"/>
                      </w:divBdr>
                    </w:div>
                    <w:div w:id="1259564650">
                      <w:marLeft w:val="0"/>
                      <w:marRight w:val="0"/>
                      <w:marTop w:val="0"/>
                      <w:marBottom w:val="0"/>
                      <w:divBdr>
                        <w:top w:val="none" w:sz="0" w:space="0" w:color="auto"/>
                        <w:left w:val="none" w:sz="0" w:space="0" w:color="auto"/>
                        <w:bottom w:val="none" w:sz="0" w:space="0" w:color="auto"/>
                        <w:right w:val="none" w:sz="0" w:space="0" w:color="auto"/>
                      </w:divBdr>
                    </w:div>
                    <w:div w:id="76100487">
                      <w:marLeft w:val="0"/>
                      <w:marRight w:val="0"/>
                      <w:marTop w:val="0"/>
                      <w:marBottom w:val="0"/>
                      <w:divBdr>
                        <w:top w:val="none" w:sz="0" w:space="0" w:color="auto"/>
                        <w:left w:val="none" w:sz="0" w:space="0" w:color="auto"/>
                        <w:bottom w:val="none" w:sz="0" w:space="0" w:color="auto"/>
                        <w:right w:val="none" w:sz="0" w:space="0" w:color="auto"/>
                      </w:divBdr>
                    </w:div>
                    <w:div w:id="1414623049">
                      <w:marLeft w:val="0"/>
                      <w:marRight w:val="0"/>
                      <w:marTop w:val="0"/>
                      <w:marBottom w:val="0"/>
                      <w:divBdr>
                        <w:top w:val="none" w:sz="0" w:space="0" w:color="auto"/>
                        <w:left w:val="none" w:sz="0" w:space="0" w:color="auto"/>
                        <w:bottom w:val="none" w:sz="0" w:space="0" w:color="auto"/>
                        <w:right w:val="none" w:sz="0" w:space="0" w:color="auto"/>
                      </w:divBdr>
                    </w:div>
                  </w:divsChild>
                </w:div>
                <w:div w:id="303899733">
                  <w:marLeft w:val="0"/>
                  <w:marRight w:val="0"/>
                  <w:marTop w:val="0"/>
                  <w:marBottom w:val="0"/>
                  <w:divBdr>
                    <w:top w:val="none" w:sz="0" w:space="0" w:color="auto"/>
                    <w:left w:val="none" w:sz="0" w:space="0" w:color="auto"/>
                    <w:bottom w:val="none" w:sz="0" w:space="0" w:color="auto"/>
                    <w:right w:val="none" w:sz="0" w:space="0" w:color="auto"/>
                  </w:divBdr>
                  <w:divsChild>
                    <w:div w:id="66419339">
                      <w:marLeft w:val="0"/>
                      <w:marRight w:val="0"/>
                      <w:marTop w:val="0"/>
                      <w:marBottom w:val="0"/>
                      <w:divBdr>
                        <w:top w:val="none" w:sz="0" w:space="0" w:color="auto"/>
                        <w:left w:val="none" w:sz="0" w:space="0" w:color="auto"/>
                        <w:bottom w:val="none" w:sz="0" w:space="0" w:color="auto"/>
                        <w:right w:val="none" w:sz="0" w:space="0" w:color="auto"/>
                      </w:divBdr>
                    </w:div>
                    <w:div w:id="1132211520">
                      <w:marLeft w:val="0"/>
                      <w:marRight w:val="0"/>
                      <w:marTop w:val="0"/>
                      <w:marBottom w:val="0"/>
                      <w:divBdr>
                        <w:top w:val="none" w:sz="0" w:space="0" w:color="auto"/>
                        <w:left w:val="none" w:sz="0" w:space="0" w:color="auto"/>
                        <w:bottom w:val="none" w:sz="0" w:space="0" w:color="auto"/>
                        <w:right w:val="none" w:sz="0" w:space="0" w:color="auto"/>
                      </w:divBdr>
                    </w:div>
                  </w:divsChild>
                </w:div>
                <w:div w:id="1642230217">
                  <w:marLeft w:val="0"/>
                  <w:marRight w:val="0"/>
                  <w:marTop w:val="0"/>
                  <w:marBottom w:val="0"/>
                  <w:divBdr>
                    <w:top w:val="none" w:sz="0" w:space="0" w:color="auto"/>
                    <w:left w:val="none" w:sz="0" w:space="0" w:color="auto"/>
                    <w:bottom w:val="none" w:sz="0" w:space="0" w:color="auto"/>
                    <w:right w:val="none" w:sz="0" w:space="0" w:color="auto"/>
                  </w:divBdr>
                  <w:divsChild>
                    <w:div w:id="17198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3727">
              <w:marLeft w:val="0"/>
              <w:marRight w:val="0"/>
              <w:marTop w:val="0"/>
              <w:marBottom w:val="0"/>
              <w:divBdr>
                <w:top w:val="none" w:sz="0" w:space="0" w:color="auto"/>
                <w:left w:val="none" w:sz="0" w:space="0" w:color="auto"/>
                <w:bottom w:val="none" w:sz="0" w:space="0" w:color="auto"/>
                <w:right w:val="none" w:sz="0" w:space="0" w:color="auto"/>
              </w:divBdr>
              <w:divsChild>
                <w:div w:id="2031638637">
                  <w:marLeft w:val="0"/>
                  <w:marRight w:val="0"/>
                  <w:marTop w:val="0"/>
                  <w:marBottom w:val="0"/>
                  <w:divBdr>
                    <w:top w:val="none" w:sz="0" w:space="0" w:color="auto"/>
                    <w:left w:val="none" w:sz="0" w:space="0" w:color="auto"/>
                    <w:bottom w:val="none" w:sz="0" w:space="0" w:color="auto"/>
                    <w:right w:val="none" w:sz="0" w:space="0" w:color="auto"/>
                  </w:divBdr>
                </w:div>
                <w:div w:id="13726228">
                  <w:marLeft w:val="0"/>
                  <w:marRight w:val="0"/>
                  <w:marTop w:val="0"/>
                  <w:marBottom w:val="0"/>
                  <w:divBdr>
                    <w:top w:val="none" w:sz="0" w:space="0" w:color="auto"/>
                    <w:left w:val="none" w:sz="0" w:space="0" w:color="auto"/>
                    <w:bottom w:val="none" w:sz="0" w:space="0" w:color="auto"/>
                    <w:right w:val="none" w:sz="0" w:space="0" w:color="auto"/>
                  </w:divBdr>
                </w:div>
                <w:div w:id="1430198719">
                  <w:marLeft w:val="0"/>
                  <w:marRight w:val="0"/>
                  <w:marTop w:val="0"/>
                  <w:marBottom w:val="0"/>
                  <w:divBdr>
                    <w:top w:val="none" w:sz="0" w:space="0" w:color="auto"/>
                    <w:left w:val="none" w:sz="0" w:space="0" w:color="auto"/>
                    <w:bottom w:val="none" w:sz="0" w:space="0" w:color="auto"/>
                    <w:right w:val="none" w:sz="0" w:space="0" w:color="auto"/>
                  </w:divBdr>
                  <w:divsChild>
                    <w:div w:id="82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9521">
              <w:marLeft w:val="0"/>
              <w:marRight w:val="0"/>
              <w:marTop w:val="0"/>
              <w:marBottom w:val="0"/>
              <w:divBdr>
                <w:top w:val="none" w:sz="0" w:space="0" w:color="auto"/>
                <w:left w:val="none" w:sz="0" w:space="0" w:color="auto"/>
                <w:bottom w:val="none" w:sz="0" w:space="0" w:color="auto"/>
                <w:right w:val="none" w:sz="0" w:space="0" w:color="auto"/>
              </w:divBdr>
              <w:divsChild>
                <w:div w:id="1534224308">
                  <w:marLeft w:val="0"/>
                  <w:marRight w:val="0"/>
                  <w:marTop w:val="0"/>
                  <w:marBottom w:val="0"/>
                  <w:divBdr>
                    <w:top w:val="none" w:sz="0" w:space="0" w:color="auto"/>
                    <w:left w:val="none" w:sz="0" w:space="0" w:color="auto"/>
                    <w:bottom w:val="none" w:sz="0" w:space="0" w:color="auto"/>
                    <w:right w:val="none" w:sz="0" w:space="0" w:color="auto"/>
                  </w:divBdr>
                </w:div>
                <w:div w:id="420569575">
                  <w:marLeft w:val="0"/>
                  <w:marRight w:val="0"/>
                  <w:marTop w:val="0"/>
                  <w:marBottom w:val="0"/>
                  <w:divBdr>
                    <w:top w:val="none" w:sz="0" w:space="0" w:color="auto"/>
                    <w:left w:val="none" w:sz="0" w:space="0" w:color="auto"/>
                    <w:bottom w:val="none" w:sz="0" w:space="0" w:color="auto"/>
                    <w:right w:val="none" w:sz="0" w:space="0" w:color="auto"/>
                  </w:divBdr>
                </w:div>
                <w:div w:id="1987852508">
                  <w:marLeft w:val="0"/>
                  <w:marRight w:val="0"/>
                  <w:marTop w:val="0"/>
                  <w:marBottom w:val="0"/>
                  <w:divBdr>
                    <w:top w:val="none" w:sz="0" w:space="0" w:color="auto"/>
                    <w:left w:val="none" w:sz="0" w:space="0" w:color="auto"/>
                    <w:bottom w:val="none" w:sz="0" w:space="0" w:color="auto"/>
                    <w:right w:val="none" w:sz="0" w:space="0" w:color="auto"/>
                  </w:divBdr>
                </w:div>
                <w:div w:id="1592157089">
                  <w:marLeft w:val="0"/>
                  <w:marRight w:val="0"/>
                  <w:marTop w:val="0"/>
                  <w:marBottom w:val="0"/>
                  <w:divBdr>
                    <w:top w:val="none" w:sz="0" w:space="0" w:color="auto"/>
                    <w:left w:val="none" w:sz="0" w:space="0" w:color="auto"/>
                    <w:bottom w:val="none" w:sz="0" w:space="0" w:color="auto"/>
                    <w:right w:val="none" w:sz="0" w:space="0" w:color="auto"/>
                  </w:divBdr>
                  <w:divsChild>
                    <w:div w:id="1944337533">
                      <w:marLeft w:val="0"/>
                      <w:marRight w:val="0"/>
                      <w:marTop w:val="0"/>
                      <w:marBottom w:val="0"/>
                      <w:divBdr>
                        <w:top w:val="none" w:sz="0" w:space="0" w:color="auto"/>
                        <w:left w:val="none" w:sz="0" w:space="0" w:color="auto"/>
                        <w:bottom w:val="none" w:sz="0" w:space="0" w:color="auto"/>
                        <w:right w:val="none" w:sz="0" w:space="0" w:color="auto"/>
                      </w:divBdr>
                    </w:div>
                    <w:div w:id="593321793">
                      <w:marLeft w:val="0"/>
                      <w:marRight w:val="0"/>
                      <w:marTop w:val="0"/>
                      <w:marBottom w:val="0"/>
                      <w:divBdr>
                        <w:top w:val="none" w:sz="0" w:space="0" w:color="auto"/>
                        <w:left w:val="none" w:sz="0" w:space="0" w:color="auto"/>
                        <w:bottom w:val="none" w:sz="0" w:space="0" w:color="auto"/>
                        <w:right w:val="none" w:sz="0" w:space="0" w:color="auto"/>
                      </w:divBdr>
                    </w:div>
                  </w:divsChild>
                </w:div>
                <w:div w:id="721173513">
                  <w:marLeft w:val="0"/>
                  <w:marRight w:val="0"/>
                  <w:marTop w:val="0"/>
                  <w:marBottom w:val="0"/>
                  <w:divBdr>
                    <w:top w:val="none" w:sz="0" w:space="0" w:color="auto"/>
                    <w:left w:val="none" w:sz="0" w:space="0" w:color="auto"/>
                    <w:bottom w:val="none" w:sz="0" w:space="0" w:color="auto"/>
                    <w:right w:val="none" w:sz="0" w:space="0" w:color="auto"/>
                  </w:divBdr>
                </w:div>
                <w:div w:id="484709977">
                  <w:marLeft w:val="0"/>
                  <w:marRight w:val="0"/>
                  <w:marTop w:val="0"/>
                  <w:marBottom w:val="0"/>
                  <w:divBdr>
                    <w:top w:val="none" w:sz="0" w:space="0" w:color="auto"/>
                    <w:left w:val="none" w:sz="0" w:space="0" w:color="auto"/>
                    <w:bottom w:val="none" w:sz="0" w:space="0" w:color="auto"/>
                    <w:right w:val="none" w:sz="0" w:space="0" w:color="auto"/>
                  </w:divBdr>
                  <w:divsChild>
                    <w:div w:id="13708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7386">
              <w:marLeft w:val="0"/>
              <w:marRight w:val="0"/>
              <w:marTop w:val="0"/>
              <w:marBottom w:val="0"/>
              <w:divBdr>
                <w:top w:val="none" w:sz="0" w:space="0" w:color="auto"/>
                <w:left w:val="none" w:sz="0" w:space="0" w:color="auto"/>
                <w:bottom w:val="none" w:sz="0" w:space="0" w:color="auto"/>
                <w:right w:val="none" w:sz="0" w:space="0" w:color="auto"/>
              </w:divBdr>
              <w:divsChild>
                <w:div w:id="90469167">
                  <w:marLeft w:val="0"/>
                  <w:marRight w:val="0"/>
                  <w:marTop w:val="0"/>
                  <w:marBottom w:val="0"/>
                  <w:divBdr>
                    <w:top w:val="none" w:sz="0" w:space="0" w:color="auto"/>
                    <w:left w:val="none" w:sz="0" w:space="0" w:color="auto"/>
                    <w:bottom w:val="none" w:sz="0" w:space="0" w:color="auto"/>
                    <w:right w:val="none" w:sz="0" w:space="0" w:color="auto"/>
                  </w:divBdr>
                </w:div>
                <w:div w:id="1897273533">
                  <w:marLeft w:val="0"/>
                  <w:marRight w:val="0"/>
                  <w:marTop w:val="0"/>
                  <w:marBottom w:val="0"/>
                  <w:divBdr>
                    <w:top w:val="none" w:sz="0" w:space="0" w:color="auto"/>
                    <w:left w:val="none" w:sz="0" w:space="0" w:color="auto"/>
                    <w:bottom w:val="none" w:sz="0" w:space="0" w:color="auto"/>
                    <w:right w:val="none" w:sz="0" w:space="0" w:color="auto"/>
                  </w:divBdr>
                </w:div>
                <w:div w:id="1218856586">
                  <w:marLeft w:val="0"/>
                  <w:marRight w:val="0"/>
                  <w:marTop w:val="0"/>
                  <w:marBottom w:val="0"/>
                  <w:divBdr>
                    <w:top w:val="none" w:sz="0" w:space="0" w:color="auto"/>
                    <w:left w:val="none" w:sz="0" w:space="0" w:color="auto"/>
                    <w:bottom w:val="none" w:sz="0" w:space="0" w:color="auto"/>
                    <w:right w:val="none" w:sz="0" w:space="0" w:color="auto"/>
                  </w:divBdr>
                  <w:divsChild>
                    <w:div w:id="344984502">
                      <w:marLeft w:val="0"/>
                      <w:marRight w:val="0"/>
                      <w:marTop w:val="0"/>
                      <w:marBottom w:val="0"/>
                      <w:divBdr>
                        <w:top w:val="none" w:sz="0" w:space="0" w:color="auto"/>
                        <w:left w:val="none" w:sz="0" w:space="0" w:color="auto"/>
                        <w:bottom w:val="none" w:sz="0" w:space="0" w:color="auto"/>
                        <w:right w:val="none" w:sz="0" w:space="0" w:color="auto"/>
                      </w:divBdr>
                    </w:div>
                  </w:divsChild>
                </w:div>
                <w:div w:id="763458661">
                  <w:marLeft w:val="0"/>
                  <w:marRight w:val="0"/>
                  <w:marTop w:val="0"/>
                  <w:marBottom w:val="0"/>
                  <w:divBdr>
                    <w:top w:val="none" w:sz="0" w:space="0" w:color="auto"/>
                    <w:left w:val="none" w:sz="0" w:space="0" w:color="auto"/>
                    <w:bottom w:val="none" w:sz="0" w:space="0" w:color="auto"/>
                    <w:right w:val="none" w:sz="0" w:space="0" w:color="auto"/>
                  </w:divBdr>
                </w:div>
                <w:div w:id="1590238254">
                  <w:marLeft w:val="0"/>
                  <w:marRight w:val="0"/>
                  <w:marTop w:val="0"/>
                  <w:marBottom w:val="0"/>
                  <w:divBdr>
                    <w:top w:val="none" w:sz="0" w:space="0" w:color="auto"/>
                    <w:left w:val="none" w:sz="0" w:space="0" w:color="auto"/>
                    <w:bottom w:val="none" w:sz="0" w:space="0" w:color="auto"/>
                    <w:right w:val="none" w:sz="0" w:space="0" w:color="auto"/>
                  </w:divBdr>
                </w:div>
              </w:divsChild>
            </w:div>
            <w:div w:id="695011328">
              <w:marLeft w:val="0"/>
              <w:marRight w:val="0"/>
              <w:marTop w:val="0"/>
              <w:marBottom w:val="0"/>
              <w:divBdr>
                <w:top w:val="none" w:sz="0" w:space="0" w:color="auto"/>
                <w:left w:val="none" w:sz="0" w:space="0" w:color="auto"/>
                <w:bottom w:val="none" w:sz="0" w:space="0" w:color="auto"/>
                <w:right w:val="none" w:sz="0" w:space="0" w:color="auto"/>
              </w:divBdr>
              <w:divsChild>
                <w:div w:id="16342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0509">
      <w:bodyDiv w:val="1"/>
      <w:marLeft w:val="0"/>
      <w:marRight w:val="0"/>
      <w:marTop w:val="0"/>
      <w:marBottom w:val="0"/>
      <w:divBdr>
        <w:top w:val="none" w:sz="0" w:space="0" w:color="auto"/>
        <w:left w:val="none" w:sz="0" w:space="0" w:color="auto"/>
        <w:bottom w:val="none" w:sz="0" w:space="0" w:color="auto"/>
        <w:right w:val="none" w:sz="0" w:space="0" w:color="auto"/>
      </w:divBdr>
      <w:divsChild>
        <w:div w:id="1742175350">
          <w:marLeft w:val="0"/>
          <w:marRight w:val="0"/>
          <w:marTop w:val="0"/>
          <w:marBottom w:val="0"/>
          <w:divBdr>
            <w:top w:val="none" w:sz="0" w:space="0" w:color="auto"/>
            <w:left w:val="none" w:sz="0" w:space="0" w:color="auto"/>
            <w:bottom w:val="none" w:sz="0" w:space="0" w:color="auto"/>
            <w:right w:val="none" w:sz="0" w:space="0" w:color="auto"/>
          </w:divBdr>
          <w:divsChild>
            <w:div w:id="645745639">
              <w:marLeft w:val="0"/>
              <w:marRight w:val="0"/>
              <w:marTop w:val="0"/>
              <w:marBottom w:val="0"/>
              <w:divBdr>
                <w:top w:val="none" w:sz="0" w:space="0" w:color="auto"/>
                <w:left w:val="none" w:sz="0" w:space="0" w:color="auto"/>
                <w:bottom w:val="none" w:sz="0" w:space="0" w:color="auto"/>
                <w:right w:val="none" w:sz="0" w:space="0" w:color="auto"/>
              </w:divBdr>
              <w:divsChild>
                <w:div w:id="688723570">
                  <w:marLeft w:val="0"/>
                  <w:marRight w:val="0"/>
                  <w:marTop w:val="0"/>
                  <w:marBottom w:val="0"/>
                  <w:divBdr>
                    <w:top w:val="none" w:sz="0" w:space="0" w:color="auto"/>
                    <w:left w:val="none" w:sz="0" w:space="0" w:color="auto"/>
                    <w:bottom w:val="none" w:sz="0" w:space="0" w:color="auto"/>
                    <w:right w:val="none" w:sz="0" w:space="0" w:color="auto"/>
                  </w:divBdr>
                </w:div>
                <w:div w:id="1138956607">
                  <w:marLeft w:val="0"/>
                  <w:marRight w:val="0"/>
                  <w:marTop w:val="0"/>
                  <w:marBottom w:val="0"/>
                  <w:divBdr>
                    <w:top w:val="none" w:sz="0" w:space="0" w:color="auto"/>
                    <w:left w:val="none" w:sz="0" w:space="0" w:color="auto"/>
                    <w:bottom w:val="none" w:sz="0" w:space="0" w:color="auto"/>
                    <w:right w:val="none" w:sz="0" w:space="0" w:color="auto"/>
                  </w:divBdr>
                  <w:divsChild>
                    <w:div w:id="964578488">
                      <w:marLeft w:val="0"/>
                      <w:marRight w:val="0"/>
                      <w:marTop w:val="0"/>
                      <w:marBottom w:val="0"/>
                      <w:divBdr>
                        <w:top w:val="none" w:sz="0" w:space="0" w:color="auto"/>
                        <w:left w:val="none" w:sz="0" w:space="0" w:color="auto"/>
                        <w:bottom w:val="none" w:sz="0" w:space="0" w:color="auto"/>
                        <w:right w:val="none" w:sz="0" w:space="0" w:color="auto"/>
                      </w:divBdr>
                      <w:divsChild>
                        <w:div w:id="3922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3568">
                  <w:marLeft w:val="0"/>
                  <w:marRight w:val="0"/>
                  <w:marTop w:val="0"/>
                  <w:marBottom w:val="0"/>
                  <w:divBdr>
                    <w:top w:val="none" w:sz="0" w:space="0" w:color="auto"/>
                    <w:left w:val="none" w:sz="0" w:space="0" w:color="auto"/>
                    <w:bottom w:val="none" w:sz="0" w:space="0" w:color="auto"/>
                    <w:right w:val="none" w:sz="0" w:space="0" w:color="auto"/>
                  </w:divBdr>
                  <w:divsChild>
                    <w:div w:id="395664333">
                      <w:marLeft w:val="0"/>
                      <w:marRight w:val="0"/>
                      <w:marTop w:val="0"/>
                      <w:marBottom w:val="0"/>
                      <w:divBdr>
                        <w:top w:val="none" w:sz="0" w:space="0" w:color="auto"/>
                        <w:left w:val="none" w:sz="0" w:space="0" w:color="auto"/>
                        <w:bottom w:val="none" w:sz="0" w:space="0" w:color="auto"/>
                        <w:right w:val="none" w:sz="0" w:space="0" w:color="auto"/>
                      </w:divBdr>
                    </w:div>
                  </w:divsChild>
                </w:div>
                <w:div w:id="1222520190">
                  <w:marLeft w:val="0"/>
                  <w:marRight w:val="0"/>
                  <w:marTop w:val="0"/>
                  <w:marBottom w:val="0"/>
                  <w:divBdr>
                    <w:top w:val="none" w:sz="0" w:space="0" w:color="auto"/>
                    <w:left w:val="none" w:sz="0" w:space="0" w:color="auto"/>
                    <w:bottom w:val="none" w:sz="0" w:space="0" w:color="auto"/>
                    <w:right w:val="none" w:sz="0" w:space="0" w:color="auto"/>
                  </w:divBdr>
                </w:div>
                <w:div w:id="2139258142">
                  <w:marLeft w:val="0"/>
                  <w:marRight w:val="0"/>
                  <w:marTop w:val="0"/>
                  <w:marBottom w:val="0"/>
                  <w:divBdr>
                    <w:top w:val="none" w:sz="0" w:space="0" w:color="auto"/>
                    <w:left w:val="none" w:sz="0" w:space="0" w:color="auto"/>
                    <w:bottom w:val="none" w:sz="0" w:space="0" w:color="auto"/>
                    <w:right w:val="none" w:sz="0" w:space="0" w:color="auto"/>
                  </w:divBdr>
                  <w:divsChild>
                    <w:div w:id="14856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18">
              <w:marLeft w:val="0"/>
              <w:marRight w:val="0"/>
              <w:marTop w:val="0"/>
              <w:marBottom w:val="0"/>
              <w:divBdr>
                <w:top w:val="none" w:sz="0" w:space="0" w:color="auto"/>
                <w:left w:val="none" w:sz="0" w:space="0" w:color="auto"/>
                <w:bottom w:val="none" w:sz="0" w:space="0" w:color="auto"/>
                <w:right w:val="none" w:sz="0" w:space="0" w:color="auto"/>
              </w:divBdr>
              <w:divsChild>
                <w:div w:id="512305129">
                  <w:marLeft w:val="0"/>
                  <w:marRight w:val="0"/>
                  <w:marTop w:val="0"/>
                  <w:marBottom w:val="0"/>
                  <w:divBdr>
                    <w:top w:val="none" w:sz="0" w:space="0" w:color="auto"/>
                    <w:left w:val="none" w:sz="0" w:space="0" w:color="auto"/>
                    <w:bottom w:val="none" w:sz="0" w:space="0" w:color="auto"/>
                    <w:right w:val="none" w:sz="0" w:space="0" w:color="auto"/>
                  </w:divBdr>
                  <w:divsChild>
                    <w:div w:id="15354909">
                      <w:marLeft w:val="0"/>
                      <w:marRight w:val="0"/>
                      <w:marTop w:val="0"/>
                      <w:marBottom w:val="0"/>
                      <w:divBdr>
                        <w:top w:val="none" w:sz="0" w:space="0" w:color="auto"/>
                        <w:left w:val="none" w:sz="0" w:space="0" w:color="auto"/>
                        <w:bottom w:val="none" w:sz="0" w:space="0" w:color="auto"/>
                        <w:right w:val="none" w:sz="0" w:space="0" w:color="auto"/>
                      </w:divBdr>
                    </w:div>
                    <w:div w:id="432938413">
                      <w:marLeft w:val="0"/>
                      <w:marRight w:val="0"/>
                      <w:marTop w:val="0"/>
                      <w:marBottom w:val="0"/>
                      <w:divBdr>
                        <w:top w:val="none" w:sz="0" w:space="0" w:color="auto"/>
                        <w:left w:val="none" w:sz="0" w:space="0" w:color="auto"/>
                        <w:bottom w:val="none" w:sz="0" w:space="0" w:color="auto"/>
                        <w:right w:val="none" w:sz="0" w:space="0" w:color="auto"/>
                      </w:divBdr>
                    </w:div>
                    <w:div w:id="388698467">
                      <w:marLeft w:val="0"/>
                      <w:marRight w:val="0"/>
                      <w:marTop w:val="0"/>
                      <w:marBottom w:val="0"/>
                      <w:divBdr>
                        <w:top w:val="none" w:sz="0" w:space="0" w:color="auto"/>
                        <w:left w:val="none" w:sz="0" w:space="0" w:color="auto"/>
                        <w:bottom w:val="none" w:sz="0" w:space="0" w:color="auto"/>
                        <w:right w:val="none" w:sz="0" w:space="0" w:color="auto"/>
                      </w:divBdr>
                    </w:div>
                  </w:divsChild>
                </w:div>
                <w:div w:id="24335259">
                  <w:marLeft w:val="0"/>
                  <w:marRight w:val="0"/>
                  <w:marTop w:val="0"/>
                  <w:marBottom w:val="0"/>
                  <w:divBdr>
                    <w:top w:val="none" w:sz="0" w:space="0" w:color="auto"/>
                    <w:left w:val="none" w:sz="0" w:space="0" w:color="auto"/>
                    <w:bottom w:val="none" w:sz="0" w:space="0" w:color="auto"/>
                    <w:right w:val="none" w:sz="0" w:space="0" w:color="auto"/>
                  </w:divBdr>
                  <w:divsChild>
                    <w:div w:id="756941899">
                      <w:marLeft w:val="0"/>
                      <w:marRight w:val="0"/>
                      <w:marTop w:val="0"/>
                      <w:marBottom w:val="0"/>
                      <w:divBdr>
                        <w:top w:val="none" w:sz="0" w:space="0" w:color="auto"/>
                        <w:left w:val="none" w:sz="0" w:space="0" w:color="auto"/>
                        <w:bottom w:val="none" w:sz="0" w:space="0" w:color="auto"/>
                        <w:right w:val="none" w:sz="0" w:space="0" w:color="auto"/>
                      </w:divBdr>
                    </w:div>
                    <w:div w:id="1179810958">
                      <w:marLeft w:val="0"/>
                      <w:marRight w:val="0"/>
                      <w:marTop w:val="0"/>
                      <w:marBottom w:val="0"/>
                      <w:divBdr>
                        <w:top w:val="none" w:sz="0" w:space="0" w:color="auto"/>
                        <w:left w:val="none" w:sz="0" w:space="0" w:color="auto"/>
                        <w:bottom w:val="none" w:sz="0" w:space="0" w:color="auto"/>
                        <w:right w:val="none" w:sz="0" w:space="0" w:color="auto"/>
                      </w:divBdr>
                    </w:div>
                    <w:div w:id="2022704683">
                      <w:marLeft w:val="0"/>
                      <w:marRight w:val="0"/>
                      <w:marTop w:val="0"/>
                      <w:marBottom w:val="0"/>
                      <w:divBdr>
                        <w:top w:val="none" w:sz="0" w:space="0" w:color="auto"/>
                        <w:left w:val="none" w:sz="0" w:space="0" w:color="auto"/>
                        <w:bottom w:val="none" w:sz="0" w:space="0" w:color="auto"/>
                        <w:right w:val="none" w:sz="0" w:space="0" w:color="auto"/>
                      </w:divBdr>
                    </w:div>
                    <w:div w:id="684093488">
                      <w:marLeft w:val="0"/>
                      <w:marRight w:val="0"/>
                      <w:marTop w:val="0"/>
                      <w:marBottom w:val="0"/>
                      <w:divBdr>
                        <w:top w:val="none" w:sz="0" w:space="0" w:color="auto"/>
                        <w:left w:val="none" w:sz="0" w:space="0" w:color="auto"/>
                        <w:bottom w:val="none" w:sz="0" w:space="0" w:color="auto"/>
                        <w:right w:val="none" w:sz="0" w:space="0" w:color="auto"/>
                      </w:divBdr>
                    </w:div>
                  </w:divsChild>
                </w:div>
                <w:div w:id="574509862">
                  <w:marLeft w:val="0"/>
                  <w:marRight w:val="0"/>
                  <w:marTop w:val="0"/>
                  <w:marBottom w:val="0"/>
                  <w:divBdr>
                    <w:top w:val="none" w:sz="0" w:space="0" w:color="auto"/>
                    <w:left w:val="none" w:sz="0" w:space="0" w:color="auto"/>
                    <w:bottom w:val="none" w:sz="0" w:space="0" w:color="auto"/>
                    <w:right w:val="none" w:sz="0" w:space="0" w:color="auto"/>
                  </w:divBdr>
                  <w:divsChild>
                    <w:div w:id="208807439">
                      <w:marLeft w:val="0"/>
                      <w:marRight w:val="0"/>
                      <w:marTop w:val="0"/>
                      <w:marBottom w:val="0"/>
                      <w:divBdr>
                        <w:top w:val="none" w:sz="0" w:space="0" w:color="auto"/>
                        <w:left w:val="none" w:sz="0" w:space="0" w:color="auto"/>
                        <w:bottom w:val="none" w:sz="0" w:space="0" w:color="auto"/>
                        <w:right w:val="none" w:sz="0" w:space="0" w:color="auto"/>
                      </w:divBdr>
                    </w:div>
                    <w:div w:id="829057986">
                      <w:marLeft w:val="0"/>
                      <w:marRight w:val="0"/>
                      <w:marTop w:val="0"/>
                      <w:marBottom w:val="0"/>
                      <w:divBdr>
                        <w:top w:val="none" w:sz="0" w:space="0" w:color="auto"/>
                        <w:left w:val="none" w:sz="0" w:space="0" w:color="auto"/>
                        <w:bottom w:val="none" w:sz="0" w:space="0" w:color="auto"/>
                        <w:right w:val="none" w:sz="0" w:space="0" w:color="auto"/>
                      </w:divBdr>
                    </w:div>
                    <w:div w:id="1570844629">
                      <w:marLeft w:val="0"/>
                      <w:marRight w:val="0"/>
                      <w:marTop w:val="0"/>
                      <w:marBottom w:val="0"/>
                      <w:divBdr>
                        <w:top w:val="none" w:sz="0" w:space="0" w:color="auto"/>
                        <w:left w:val="none" w:sz="0" w:space="0" w:color="auto"/>
                        <w:bottom w:val="none" w:sz="0" w:space="0" w:color="auto"/>
                        <w:right w:val="none" w:sz="0" w:space="0" w:color="auto"/>
                      </w:divBdr>
                      <w:divsChild>
                        <w:div w:id="1444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528">
              <w:marLeft w:val="0"/>
              <w:marRight w:val="0"/>
              <w:marTop w:val="0"/>
              <w:marBottom w:val="0"/>
              <w:divBdr>
                <w:top w:val="none" w:sz="0" w:space="0" w:color="auto"/>
                <w:left w:val="none" w:sz="0" w:space="0" w:color="auto"/>
                <w:bottom w:val="none" w:sz="0" w:space="0" w:color="auto"/>
                <w:right w:val="none" w:sz="0" w:space="0" w:color="auto"/>
              </w:divBdr>
              <w:divsChild>
                <w:div w:id="2095081616">
                  <w:marLeft w:val="0"/>
                  <w:marRight w:val="0"/>
                  <w:marTop w:val="0"/>
                  <w:marBottom w:val="0"/>
                  <w:divBdr>
                    <w:top w:val="none" w:sz="0" w:space="0" w:color="auto"/>
                    <w:left w:val="none" w:sz="0" w:space="0" w:color="auto"/>
                    <w:bottom w:val="none" w:sz="0" w:space="0" w:color="auto"/>
                    <w:right w:val="none" w:sz="0" w:space="0" w:color="auto"/>
                  </w:divBdr>
                  <w:divsChild>
                    <w:div w:id="1709337772">
                      <w:marLeft w:val="0"/>
                      <w:marRight w:val="0"/>
                      <w:marTop w:val="0"/>
                      <w:marBottom w:val="0"/>
                      <w:divBdr>
                        <w:top w:val="none" w:sz="0" w:space="0" w:color="auto"/>
                        <w:left w:val="none" w:sz="0" w:space="0" w:color="auto"/>
                        <w:bottom w:val="none" w:sz="0" w:space="0" w:color="auto"/>
                        <w:right w:val="none" w:sz="0" w:space="0" w:color="auto"/>
                      </w:divBdr>
                    </w:div>
                    <w:div w:id="581835949">
                      <w:marLeft w:val="0"/>
                      <w:marRight w:val="0"/>
                      <w:marTop w:val="0"/>
                      <w:marBottom w:val="0"/>
                      <w:divBdr>
                        <w:top w:val="none" w:sz="0" w:space="0" w:color="auto"/>
                        <w:left w:val="none" w:sz="0" w:space="0" w:color="auto"/>
                        <w:bottom w:val="none" w:sz="0" w:space="0" w:color="auto"/>
                        <w:right w:val="none" w:sz="0" w:space="0" w:color="auto"/>
                      </w:divBdr>
                    </w:div>
                    <w:div w:id="747727442">
                      <w:marLeft w:val="0"/>
                      <w:marRight w:val="0"/>
                      <w:marTop w:val="0"/>
                      <w:marBottom w:val="0"/>
                      <w:divBdr>
                        <w:top w:val="none" w:sz="0" w:space="0" w:color="auto"/>
                        <w:left w:val="none" w:sz="0" w:space="0" w:color="auto"/>
                        <w:bottom w:val="none" w:sz="0" w:space="0" w:color="auto"/>
                        <w:right w:val="none" w:sz="0" w:space="0" w:color="auto"/>
                      </w:divBdr>
                    </w:div>
                  </w:divsChild>
                </w:div>
                <w:div w:id="1300845406">
                  <w:marLeft w:val="0"/>
                  <w:marRight w:val="0"/>
                  <w:marTop w:val="0"/>
                  <w:marBottom w:val="0"/>
                  <w:divBdr>
                    <w:top w:val="none" w:sz="0" w:space="0" w:color="auto"/>
                    <w:left w:val="none" w:sz="0" w:space="0" w:color="auto"/>
                    <w:bottom w:val="none" w:sz="0" w:space="0" w:color="auto"/>
                    <w:right w:val="none" w:sz="0" w:space="0" w:color="auto"/>
                  </w:divBdr>
                  <w:divsChild>
                    <w:div w:id="4787302">
                      <w:marLeft w:val="0"/>
                      <w:marRight w:val="0"/>
                      <w:marTop w:val="0"/>
                      <w:marBottom w:val="0"/>
                      <w:divBdr>
                        <w:top w:val="none" w:sz="0" w:space="0" w:color="auto"/>
                        <w:left w:val="none" w:sz="0" w:space="0" w:color="auto"/>
                        <w:bottom w:val="none" w:sz="0" w:space="0" w:color="auto"/>
                        <w:right w:val="none" w:sz="0" w:space="0" w:color="auto"/>
                      </w:divBdr>
                    </w:div>
                    <w:div w:id="529994653">
                      <w:marLeft w:val="0"/>
                      <w:marRight w:val="0"/>
                      <w:marTop w:val="0"/>
                      <w:marBottom w:val="0"/>
                      <w:divBdr>
                        <w:top w:val="none" w:sz="0" w:space="0" w:color="auto"/>
                        <w:left w:val="none" w:sz="0" w:space="0" w:color="auto"/>
                        <w:bottom w:val="none" w:sz="0" w:space="0" w:color="auto"/>
                        <w:right w:val="none" w:sz="0" w:space="0" w:color="auto"/>
                      </w:divBdr>
                    </w:div>
                    <w:div w:id="1928155403">
                      <w:marLeft w:val="0"/>
                      <w:marRight w:val="0"/>
                      <w:marTop w:val="0"/>
                      <w:marBottom w:val="0"/>
                      <w:divBdr>
                        <w:top w:val="none" w:sz="0" w:space="0" w:color="auto"/>
                        <w:left w:val="none" w:sz="0" w:space="0" w:color="auto"/>
                        <w:bottom w:val="none" w:sz="0" w:space="0" w:color="auto"/>
                        <w:right w:val="none" w:sz="0" w:space="0" w:color="auto"/>
                      </w:divBdr>
                    </w:div>
                    <w:div w:id="1344866196">
                      <w:marLeft w:val="0"/>
                      <w:marRight w:val="0"/>
                      <w:marTop w:val="0"/>
                      <w:marBottom w:val="0"/>
                      <w:divBdr>
                        <w:top w:val="none" w:sz="0" w:space="0" w:color="auto"/>
                        <w:left w:val="none" w:sz="0" w:space="0" w:color="auto"/>
                        <w:bottom w:val="none" w:sz="0" w:space="0" w:color="auto"/>
                        <w:right w:val="none" w:sz="0" w:space="0" w:color="auto"/>
                      </w:divBdr>
                      <w:divsChild>
                        <w:div w:id="860818368">
                          <w:marLeft w:val="0"/>
                          <w:marRight w:val="0"/>
                          <w:marTop w:val="0"/>
                          <w:marBottom w:val="0"/>
                          <w:divBdr>
                            <w:top w:val="none" w:sz="0" w:space="0" w:color="auto"/>
                            <w:left w:val="none" w:sz="0" w:space="0" w:color="auto"/>
                            <w:bottom w:val="none" w:sz="0" w:space="0" w:color="auto"/>
                            <w:right w:val="none" w:sz="0" w:space="0" w:color="auto"/>
                          </w:divBdr>
                        </w:div>
                      </w:divsChild>
                    </w:div>
                    <w:div w:id="1081293970">
                      <w:marLeft w:val="0"/>
                      <w:marRight w:val="0"/>
                      <w:marTop w:val="0"/>
                      <w:marBottom w:val="0"/>
                      <w:divBdr>
                        <w:top w:val="none" w:sz="0" w:space="0" w:color="auto"/>
                        <w:left w:val="none" w:sz="0" w:space="0" w:color="auto"/>
                        <w:bottom w:val="none" w:sz="0" w:space="0" w:color="auto"/>
                        <w:right w:val="none" w:sz="0" w:space="0" w:color="auto"/>
                      </w:divBdr>
                    </w:div>
                    <w:div w:id="983966087">
                      <w:marLeft w:val="0"/>
                      <w:marRight w:val="0"/>
                      <w:marTop w:val="0"/>
                      <w:marBottom w:val="0"/>
                      <w:divBdr>
                        <w:top w:val="none" w:sz="0" w:space="0" w:color="auto"/>
                        <w:left w:val="none" w:sz="0" w:space="0" w:color="auto"/>
                        <w:bottom w:val="none" w:sz="0" w:space="0" w:color="auto"/>
                        <w:right w:val="none" w:sz="0" w:space="0" w:color="auto"/>
                      </w:divBdr>
                    </w:div>
                  </w:divsChild>
                </w:div>
                <w:div w:id="682630097">
                  <w:marLeft w:val="0"/>
                  <w:marRight w:val="0"/>
                  <w:marTop w:val="0"/>
                  <w:marBottom w:val="0"/>
                  <w:divBdr>
                    <w:top w:val="none" w:sz="0" w:space="0" w:color="auto"/>
                    <w:left w:val="none" w:sz="0" w:space="0" w:color="auto"/>
                    <w:bottom w:val="none" w:sz="0" w:space="0" w:color="auto"/>
                    <w:right w:val="none" w:sz="0" w:space="0" w:color="auto"/>
                  </w:divBdr>
                  <w:divsChild>
                    <w:div w:id="1450783021">
                      <w:marLeft w:val="0"/>
                      <w:marRight w:val="0"/>
                      <w:marTop w:val="0"/>
                      <w:marBottom w:val="0"/>
                      <w:divBdr>
                        <w:top w:val="none" w:sz="0" w:space="0" w:color="auto"/>
                        <w:left w:val="none" w:sz="0" w:space="0" w:color="auto"/>
                        <w:bottom w:val="none" w:sz="0" w:space="0" w:color="auto"/>
                        <w:right w:val="none" w:sz="0" w:space="0" w:color="auto"/>
                      </w:divBdr>
                    </w:div>
                    <w:div w:id="364722509">
                      <w:marLeft w:val="0"/>
                      <w:marRight w:val="0"/>
                      <w:marTop w:val="0"/>
                      <w:marBottom w:val="0"/>
                      <w:divBdr>
                        <w:top w:val="none" w:sz="0" w:space="0" w:color="auto"/>
                        <w:left w:val="none" w:sz="0" w:space="0" w:color="auto"/>
                        <w:bottom w:val="none" w:sz="0" w:space="0" w:color="auto"/>
                        <w:right w:val="none" w:sz="0" w:space="0" w:color="auto"/>
                      </w:divBdr>
                    </w:div>
                    <w:div w:id="1714114798">
                      <w:marLeft w:val="0"/>
                      <w:marRight w:val="0"/>
                      <w:marTop w:val="0"/>
                      <w:marBottom w:val="0"/>
                      <w:divBdr>
                        <w:top w:val="none" w:sz="0" w:space="0" w:color="auto"/>
                        <w:left w:val="none" w:sz="0" w:space="0" w:color="auto"/>
                        <w:bottom w:val="none" w:sz="0" w:space="0" w:color="auto"/>
                        <w:right w:val="none" w:sz="0" w:space="0" w:color="auto"/>
                      </w:divBdr>
                    </w:div>
                    <w:div w:id="555825388">
                      <w:marLeft w:val="0"/>
                      <w:marRight w:val="0"/>
                      <w:marTop w:val="0"/>
                      <w:marBottom w:val="0"/>
                      <w:divBdr>
                        <w:top w:val="none" w:sz="0" w:space="0" w:color="auto"/>
                        <w:left w:val="none" w:sz="0" w:space="0" w:color="auto"/>
                        <w:bottom w:val="none" w:sz="0" w:space="0" w:color="auto"/>
                        <w:right w:val="none" w:sz="0" w:space="0" w:color="auto"/>
                      </w:divBdr>
                      <w:divsChild>
                        <w:div w:id="1468278567">
                          <w:marLeft w:val="0"/>
                          <w:marRight w:val="0"/>
                          <w:marTop w:val="0"/>
                          <w:marBottom w:val="0"/>
                          <w:divBdr>
                            <w:top w:val="none" w:sz="0" w:space="0" w:color="auto"/>
                            <w:left w:val="none" w:sz="0" w:space="0" w:color="auto"/>
                            <w:bottom w:val="none" w:sz="0" w:space="0" w:color="auto"/>
                            <w:right w:val="none" w:sz="0" w:space="0" w:color="auto"/>
                          </w:divBdr>
                        </w:div>
                      </w:divsChild>
                    </w:div>
                    <w:div w:id="1443496729">
                      <w:marLeft w:val="0"/>
                      <w:marRight w:val="0"/>
                      <w:marTop w:val="0"/>
                      <w:marBottom w:val="0"/>
                      <w:divBdr>
                        <w:top w:val="none" w:sz="0" w:space="0" w:color="auto"/>
                        <w:left w:val="none" w:sz="0" w:space="0" w:color="auto"/>
                        <w:bottom w:val="none" w:sz="0" w:space="0" w:color="auto"/>
                        <w:right w:val="none" w:sz="0" w:space="0" w:color="auto"/>
                      </w:divBdr>
                    </w:div>
                    <w:div w:id="950430812">
                      <w:marLeft w:val="0"/>
                      <w:marRight w:val="0"/>
                      <w:marTop w:val="0"/>
                      <w:marBottom w:val="0"/>
                      <w:divBdr>
                        <w:top w:val="none" w:sz="0" w:space="0" w:color="auto"/>
                        <w:left w:val="none" w:sz="0" w:space="0" w:color="auto"/>
                        <w:bottom w:val="none" w:sz="0" w:space="0" w:color="auto"/>
                        <w:right w:val="none" w:sz="0" w:space="0" w:color="auto"/>
                      </w:divBdr>
                      <w:divsChild>
                        <w:div w:id="15703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88">
                  <w:marLeft w:val="0"/>
                  <w:marRight w:val="0"/>
                  <w:marTop w:val="0"/>
                  <w:marBottom w:val="0"/>
                  <w:divBdr>
                    <w:top w:val="none" w:sz="0" w:space="0" w:color="auto"/>
                    <w:left w:val="none" w:sz="0" w:space="0" w:color="auto"/>
                    <w:bottom w:val="none" w:sz="0" w:space="0" w:color="auto"/>
                    <w:right w:val="none" w:sz="0" w:space="0" w:color="auto"/>
                  </w:divBdr>
                  <w:divsChild>
                    <w:div w:id="287514921">
                      <w:marLeft w:val="0"/>
                      <w:marRight w:val="0"/>
                      <w:marTop w:val="0"/>
                      <w:marBottom w:val="0"/>
                      <w:divBdr>
                        <w:top w:val="none" w:sz="0" w:space="0" w:color="auto"/>
                        <w:left w:val="none" w:sz="0" w:space="0" w:color="auto"/>
                        <w:bottom w:val="none" w:sz="0" w:space="0" w:color="auto"/>
                        <w:right w:val="none" w:sz="0" w:space="0" w:color="auto"/>
                      </w:divBdr>
                      <w:divsChild>
                        <w:div w:id="911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1124">
                  <w:marLeft w:val="0"/>
                  <w:marRight w:val="0"/>
                  <w:marTop w:val="0"/>
                  <w:marBottom w:val="0"/>
                  <w:divBdr>
                    <w:top w:val="none" w:sz="0" w:space="0" w:color="auto"/>
                    <w:left w:val="none" w:sz="0" w:space="0" w:color="auto"/>
                    <w:bottom w:val="none" w:sz="0" w:space="0" w:color="auto"/>
                    <w:right w:val="none" w:sz="0" w:space="0" w:color="auto"/>
                  </w:divBdr>
                  <w:divsChild>
                    <w:div w:id="522673115">
                      <w:marLeft w:val="0"/>
                      <w:marRight w:val="0"/>
                      <w:marTop w:val="0"/>
                      <w:marBottom w:val="0"/>
                      <w:divBdr>
                        <w:top w:val="none" w:sz="0" w:space="0" w:color="auto"/>
                        <w:left w:val="none" w:sz="0" w:space="0" w:color="auto"/>
                        <w:bottom w:val="none" w:sz="0" w:space="0" w:color="auto"/>
                        <w:right w:val="none" w:sz="0" w:space="0" w:color="auto"/>
                      </w:divBdr>
                    </w:div>
                    <w:div w:id="295531809">
                      <w:marLeft w:val="0"/>
                      <w:marRight w:val="0"/>
                      <w:marTop w:val="0"/>
                      <w:marBottom w:val="0"/>
                      <w:divBdr>
                        <w:top w:val="none" w:sz="0" w:space="0" w:color="auto"/>
                        <w:left w:val="none" w:sz="0" w:space="0" w:color="auto"/>
                        <w:bottom w:val="none" w:sz="0" w:space="0" w:color="auto"/>
                        <w:right w:val="none" w:sz="0" w:space="0" w:color="auto"/>
                      </w:divBdr>
                      <w:divsChild>
                        <w:div w:id="549655427">
                          <w:marLeft w:val="0"/>
                          <w:marRight w:val="0"/>
                          <w:marTop w:val="0"/>
                          <w:marBottom w:val="0"/>
                          <w:divBdr>
                            <w:top w:val="none" w:sz="0" w:space="0" w:color="auto"/>
                            <w:left w:val="none" w:sz="0" w:space="0" w:color="auto"/>
                            <w:bottom w:val="none" w:sz="0" w:space="0" w:color="auto"/>
                            <w:right w:val="none" w:sz="0" w:space="0" w:color="auto"/>
                          </w:divBdr>
                          <w:divsChild>
                            <w:div w:id="1181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4617">
                      <w:marLeft w:val="0"/>
                      <w:marRight w:val="0"/>
                      <w:marTop w:val="0"/>
                      <w:marBottom w:val="0"/>
                      <w:divBdr>
                        <w:top w:val="none" w:sz="0" w:space="0" w:color="auto"/>
                        <w:left w:val="none" w:sz="0" w:space="0" w:color="auto"/>
                        <w:bottom w:val="none" w:sz="0" w:space="0" w:color="auto"/>
                        <w:right w:val="none" w:sz="0" w:space="0" w:color="auto"/>
                      </w:divBdr>
                      <w:divsChild>
                        <w:div w:id="553852900">
                          <w:marLeft w:val="0"/>
                          <w:marRight w:val="0"/>
                          <w:marTop w:val="0"/>
                          <w:marBottom w:val="0"/>
                          <w:divBdr>
                            <w:top w:val="none" w:sz="0" w:space="0" w:color="auto"/>
                            <w:left w:val="none" w:sz="0" w:space="0" w:color="auto"/>
                            <w:bottom w:val="none" w:sz="0" w:space="0" w:color="auto"/>
                            <w:right w:val="none" w:sz="0" w:space="0" w:color="auto"/>
                          </w:divBdr>
                        </w:div>
                      </w:divsChild>
                    </w:div>
                    <w:div w:id="227108087">
                      <w:marLeft w:val="0"/>
                      <w:marRight w:val="0"/>
                      <w:marTop w:val="0"/>
                      <w:marBottom w:val="0"/>
                      <w:divBdr>
                        <w:top w:val="none" w:sz="0" w:space="0" w:color="auto"/>
                        <w:left w:val="none" w:sz="0" w:space="0" w:color="auto"/>
                        <w:bottom w:val="none" w:sz="0" w:space="0" w:color="auto"/>
                        <w:right w:val="none" w:sz="0" w:space="0" w:color="auto"/>
                      </w:divBdr>
                    </w:div>
                    <w:div w:id="202835935">
                      <w:marLeft w:val="0"/>
                      <w:marRight w:val="0"/>
                      <w:marTop w:val="0"/>
                      <w:marBottom w:val="0"/>
                      <w:divBdr>
                        <w:top w:val="none" w:sz="0" w:space="0" w:color="auto"/>
                        <w:left w:val="none" w:sz="0" w:space="0" w:color="auto"/>
                        <w:bottom w:val="none" w:sz="0" w:space="0" w:color="auto"/>
                        <w:right w:val="none" w:sz="0" w:space="0" w:color="auto"/>
                      </w:divBdr>
                    </w:div>
                  </w:divsChild>
                </w:div>
                <w:div w:id="265501624">
                  <w:marLeft w:val="0"/>
                  <w:marRight w:val="0"/>
                  <w:marTop w:val="0"/>
                  <w:marBottom w:val="0"/>
                  <w:divBdr>
                    <w:top w:val="none" w:sz="0" w:space="0" w:color="auto"/>
                    <w:left w:val="none" w:sz="0" w:space="0" w:color="auto"/>
                    <w:bottom w:val="none" w:sz="0" w:space="0" w:color="auto"/>
                    <w:right w:val="none" w:sz="0" w:space="0" w:color="auto"/>
                  </w:divBdr>
                  <w:divsChild>
                    <w:div w:id="191502596">
                      <w:marLeft w:val="0"/>
                      <w:marRight w:val="0"/>
                      <w:marTop w:val="0"/>
                      <w:marBottom w:val="0"/>
                      <w:divBdr>
                        <w:top w:val="none" w:sz="0" w:space="0" w:color="auto"/>
                        <w:left w:val="none" w:sz="0" w:space="0" w:color="auto"/>
                        <w:bottom w:val="none" w:sz="0" w:space="0" w:color="auto"/>
                        <w:right w:val="none" w:sz="0" w:space="0" w:color="auto"/>
                      </w:divBdr>
                      <w:divsChild>
                        <w:div w:id="377125747">
                          <w:marLeft w:val="0"/>
                          <w:marRight w:val="0"/>
                          <w:marTop w:val="0"/>
                          <w:marBottom w:val="0"/>
                          <w:divBdr>
                            <w:top w:val="none" w:sz="0" w:space="0" w:color="auto"/>
                            <w:left w:val="none" w:sz="0" w:space="0" w:color="auto"/>
                            <w:bottom w:val="none" w:sz="0" w:space="0" w:color="auto"/>
                            <w:right w:val="none" w:sz="0" w:space="0" w:color="auto"/>
                          </w:divBdr>
                        </w:div>
                      </w:divsChild>
                    </w:div>
                    <w:div w:id="853223941">
                      <w:marLeft w:val="0"/>
                      <w:marRight w:val="0"/>
                      <w:marTop w:val="0"/>
                      <w:marBottom w:val="0"/>
                      <w:divBdr>
                        <w:top w:val="none" w:sz="0" w:space="0" w:color="auto"/>
                        <w:left w:val="none" w:sz="0" w:space="0" w:color="auto"/>
                        <w:bottom w:val="none" w:sz="0" w:space="0" w:color="auto"/>
                        <w:right w:val="none" w:sz="0" w:space="0" w:color="auto"/>
                      </w:divBdr>
                    </w:div>
                    <w:div w:id="121001296">
                      <w:marLeft w:val="0"/>
                      <w:marRight w:val="0"/>
                      <w:marTop w:val="0"/>
                      <w:marBottom w:val="0"/>
                      <w:divBdr>
                        <w:top w:val="none" w:sz="0" w:space="0" w:color="auto"/>
                        <w:left w:val="none" w:sz="0" w:space="0" w:color="auto"/>
                        <w:bottom w:val="none" w:sz="0" w:space="0" w:color="auto"/>
                        <w:right w:val="none" w:sz="0" w:space="0" w:color="auto"/>
                      </w:divBdr>
                    </w:div>
                  </w:divsChild>
                </w:div>
                <w:div w:id="1198548325">
                  <w:marLeft w:val="0"/>
                  <w:marRight w:val="0"/>
                  <w:marTop w:val="0"/>
                  <w:marBottom w:val="0"/>
                  <w:divBdr>
                    <w:top w:val="none" w:sz="0" w:space="0" w:color="auto"/>
                    <w:left w:val="none" w:sz="0" w:space="0" w:color="auto"/>
                    <w:bottom w:val="none" w:sz="0" w:space="0" w:color="auto"/>
                    <w:right w:val="none" w:sz="0" w:space="0" w:color="auto"/>
                  </w:divBdr>
                  <w:divsChild>
                    <w:div w:id="404651062">
                      <w:marLeft w:val="0"/>
                      <w:marRight w:val="0"/>
                      <w:marTop w:val="0"/>
                      <w:marBottom w:val="0"/>
                      <w:divBdr>
                        <w:top w:val="none" w:sz="0" w:space="0" w:color="auto"/>
                        <w:left w:val="none" w:sz="0" w:space="0" w:color="auto"/>
                        <w:bottom w:val="none" w:sz="0" w:space="0" w:color="auto"/>
                        <w:right w:val="none" w:sz="0" w:space="0" w:color="auto"/>
                      </w:divBdr>
                    </w:div>
                  </w:divsChild>
                </w:div>
                <w:div w:id="707992985">
                  <w:marLeft w:val="0"/>
                  <w:marRight w:val="0"/>
                  <w:marTop w:val="0"/>
                  <w:marBottom w:val="0"/>
                  <w:divBdr>
                    <w:top w:val="none" w:sz="0" w:space="0" w:color="auto"/>
                    <w:left w:val="none" w:sz="0" w:space="0" w:color="auto"/>
                    <w:bottom w:val="none" w:sz="0" w:space="0" w:color="auto"/>
                    <w:right w:val="none" w:sz="0" w:space="0" w:color="auto"/>
                  </w:divBdr>
                  <w:divsChild>
                    <w:div w:id="1411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22">
              <w:marLeft w:val="0"/>
              <w:marRight w:val="0"/>
              <w:marTop w:val="0"/>
              <w:marBottom w:val="0"/>
              <w:divBdr>
                <w:top w:val="none" w:sz="0" w:space="0" w:color="auto"/>
                <w:left w:val="none" w:sz="0" w:space="0" w:color="auto"/>
                <w:bottom w:val="none" w:sz="0" w:space="0" w:color="auto"/>
                <w:right w:val="none" w:sz="0" w:space="0" w:color="auto"/>
              </w:divBdr>
              <w:divsChild>
                <w:div w:id="1092582190">
                  <w:marLeft w:val="0"/>
                  <w:marRight w:val="0"/>
                  <w:marTop w:val="0"/>
                  <w:marBottom w:val="0"/>
                  <w:divBdr>
                    <w:top w:val="none" w:sz="0" w:space="0" w:color="auto"/>
                    <w:left w:val="none" w:sz="0" w:space="0" w:color="auto"/>
                    <w:bottom w:val="none" w:sz="0" w:space="0" w:color="auto"/>
                    <w:right w:val="none" w:sz="0" w:space="0" w:color="auto"/>
                  </w:divBdr>
                </w:div>
                <w:div w:id="2028865932">
                  <w:marLeft w:val="0"/>
                  <w:marRight w:val="0"/>
                  <w:marTop w:val="0"/>
                  <w:marBottom w:val="0"/>
                  <w:divBdr>
                    <w:top w:val="none" w:sz="0" w:space="0" w:color="auto"/>
                    <w:left w:val="none" w:sz="0" w:space="0" w:color="auto"/>
                    <w:bottom w:val="none" w:sz="0" w:space="0" w:color="auto"/>
                    <w:right w:val="none" w:sz="0" w:space="0" w:color="auto"/>
                  </w:divBdr>
                  <w:divsChild>
                    <w:div w:id="942804263">
                      <w:marLeft w:val="0"/>
                      <w:marRight w:val="0"/>
                      <w:marTop w:val="0"/>
                      <w:marBottom w:val="0"/>
                      <w:divBdr>
                        <w:top w:val="none" w:sz="0" w:space="0" w:color="auto"/>
                        <w:left w:val="none" w:sz="0" w:space="0" w:color="auto"/>
                        <w:bottom w:val="none" w:sz="0" w:space="0" w:color="auto"/>
                        <w:right w:val="none" w:sz="0" w:space="0" w:color="auto"/>
                      </w:divBdr>
                    </w:div>
                    <w:div w:id="228852054">
                      <w:marLeft w:val="0"/>
                      <w:marRight w:val="0"/>
                      <w:marTop w:val="0"/>
                      <w:marBottom w:val="0"/>
                      <w:divBdr>
                        <w:top w:val="none" w:sz="0" w:space="0" w:color="auto"/>
                        <w:left w:val="none" w:sz="0" w:space="0" w:color="auto"/>
                        <w:bottom w:val="none" w:sz="0" w:space="0" w:color="auto"/>
                        <w:right w:val="none" w:sz="0" w:space="0" w:color="auto"/>
                      </w:divBdr>
                    </w:div>
                    <w:div w:id="999192728">
                      <w:marLeft w:val="0"/>
                      <w:marRight w:val="0"/>
                      <w:marTop w:val="0"/>
                      <w:marBottom w:val="0"/>
                      <w:divBdr>
                        <w:top w:val="none" w:sz="0" w:space="0" w:color="auto"/>
                        <w:left w:val="none" w:sz="0" w:space="0" w:color="auto"/>
                        <w:bottom w:val="none" w:sz="0" w:space="0" w:color="auto"/>
                        <w:right w:val="none" w:sz="0" w:space="0" w:color="auto"/>
                      </w:divBdr>
                    </w:div>
                    <w:div w:id="2017229221">
                      <w:marLeft w:val="0"/>
                      <w:marRight w:val="0"/>
                      <w:marTop w:val="0"/>
                      <w:marBottom w:val="0"/>
                      <w:divBdr>
                        <w:top w:val="none" w:sz="0" w:space="0" w:color="auto"/>
                        <w:left w:val="none" w:sz="0" w:space="0" w:color="auto"/>
                        <w:bottom w:val="none" w:sz="0" w:space="0" w:color="auto"/>
                        <w:right w:val="none" w:sz="0" w:space="0" w:color="auto"/>
                      </w:divBdr>
                    </w:div>
                    <w:div w:id="1615556695">
                      <w:marLeft w:val="0"/>
                      <w:marRight w:val="0"/>
                      <w:marTop w:val="0"/>
                      <w:marBottom w:val="0"/>
                      <w:divBdr>
                        <w:top w:val="none" w:sz="0" w:space="0" w:color="auto"/>
                        <w:left w:val="none" w:sz="0" w:space="0" w:color="auto"/>
                        <w:bottom w:val="none" w:sz="0" w:space="0" w:color="auto"/>
                        <w:right w:val="none" w:sz="0" w:space="0" w:color="auto"/>
                      </w:divBdr>
                    </w:div>
                    <w:div w:id="1667635271">
                      <w:marLeft w:val="0"/>
                      <w:marRight w:val="0"/>
                      <w:marTop w:val="0"/>
                      <w:marBottom w:val="0"/>
                      <w:divBdr>
                        <w:top w:val="none" w:sz="0" w:space="0" w:color="auto"/>
                        <w:left w:val="none" w:sz="0" w:space="0" w:color="auto"/>
                        <w:bottom w:val="none" w:sz="0" w:space="0" w:color="auto"/>
                        <w:right w:val="none" w:sz="0" w:space="0" w:color="auto"/>
                      </w:divBdr>
                    </w:div>
                    <w:div w:id="1944728915">
                      <w:marLeft w:val="0"/>
                      <w:marRight w:val="0"/>
                      <w:marTop w:val="0"/>
                      <w:marBottom w:val="0"/>
                      <w:divBdr>
                        <w:top w:val="none" w:sz="0" w:space="0" w:color="auto"/>
                        <w:left w:val="none" w:sz="0" w:space="0" w:color="auto"/>
                        <w:bottom w:val="none" w:sz="0" w:space="0" w:color="auto"/>
                        <w:right w:val="none" w:sz="0" w:space="0" w:color="auto"/>
                      </w:divBdr>
                      <w:divsChild>
                        <w:div w:id="2045249943">
                          <w:marLeft w:val="0"/>
                          <w:marRight w:val="0"/>
                          <w:marTop w:val="0"/>
                          <w:marBottom w:val="0"/>
                          <w:divBdr>
                            <w:top w:val="none" w:sz="0" w:space="0" w:color="auto"/>
                            <w:left w:val="none" w:sz="0" w:space="0" w:color="auto"/>
                            <w:bottom w:val="none" w:sz="0" w:space="0" w:color="auto"/>
                            <w:right w:val="none" w:sz="0" w:space="0" w:color="auto"/>
                          </w:divBdr>
                        </w:div>
                      </w:divsChild>
                    </w:div>
                    <w:div w:id="848065854">
                      <w:marLeft w:val="0"/>
                      <w:marRight w:val="0"/>
                      <w:marTop w:val="0"/>
                      <w:marBottom w:val="0"/>
                      <w:divBdr>
                        <w:top w:val="none" w:sz="0" w:space="0" w:color="auto"/>
                        <w:left w:val="none" w:sz="0" w:space="0" w:color="auto"/>
                        <w:bottom w:val="none" w:sz="0" w:space="0" w:color="auto"/>
                        <w:right w:val="none" w:sz="0" w:space="0" w:color="auto"/>
                      </w:divBdr>
                      <w:divsChild>
                        <w:div w:id="9836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6525">
                  <w:marLeft w:val="0"/>
                  <w:marRight w:val="0"/>
                  <w:marTop w:val="0"/>
                  <w:marBottom w:val="0"/>
                  <w:divBdr>
                    <w:top w:val="none" w:sz="0" w:space="0" w:color="auto"/>
                    <w:left w:val="none" w:sz="0" w:space="0" w:color="auto"/>
                    <w:bottom w:val="none" w:sz="0" w:space="0" w:color="auto"/>
                    <w:right w:val="none" w:sz="0" w:space="0" w:color="auto"/>
                  </w:divBdr>
                  <w:divsChild>
                    <w:div w:id="1319264010">
                      <w:marLeft w:val="0"/>
                      <w:marRight w:val="0"/>
                      <w:marTop w:val="0"/>
                      <w:marBottom w:val="0"/>
                      <w:divBdr>
                        <w:top w:val="none" w:sz="0" w:space="0" w:color="auto"/>
                        <w:left w:val="none" w:sz="0" w:space="0" w:color="auto"/>
                        <w:bottom w:val="none" w:sz="0" w:space="0" w:color="auto"/>
                        <w:right w:val="none" w:sz="0" w:space="0" w:color="auto"/>
                      </w:divBdr>
                    </w:div>
                    <w:div w:id="597950811">
                      <w:marLeft w:val="0"/>
                      <w:marRight w:val="0"/>
                      <w:marTop w:val="0"/>
                      <w:marBottom w:val="0"/>
                      <w:divBdr>
                        <w:top w:val="none" w:sz="0" w:space="0" w:color="auto"/>
                        <w:left w:val="none" w:sz="0" w:space="0" w:color="auto"/>
                        <w:bottom w:val="none" w:sz="0" w:space="0" w:color="auto"/>
                        <w:right w:val="none" w:sz="0" w:space="0" w:color="auto"/>
                      </w:divBdr>
                    </w:div>
                    <w:div w:id="115411880">
                      <w:marLeft w:val="0"/>
                      <w:marRight w:val="0"/>
                      <w:marTop w:val="0"/>
                      <w:marBottom w:val="0"/>
                      <w:divBdr>
                        <w:top w:val="none" w:sz="0" w:space="0" w:color="auto"/>
                        <w:left w:val="none" w:sz="0" w:space="0" w:color="auto"/>
                        <w:bottom w:val="none" w:sz="0" w:space="0" w:color="auto"/>
                        <w:right w:val="none" w:sz="0" w:space="0" w:color="auto"/>
                      </w:divBdr>
                    </w:div>
                    <w:div w:id="1227036469">
                      <w:marLeft w:val="0"/>
                      <w:marRight w:val="0"/>
                      <w:marTop w:val="0"/>
                      <w:marBottom w:val="0"/>
                      <w:divBdr>
                        <w:top w:val="none" w:sz="0" w:space="0" w:color="auto"/>
                        <w:left w:val="none" w:sz="0" w:space="0" w:color="auto"/>
                        <w:bottom w:val="none" w:sz="0" w:space="0" w:color="auto"/>
                        <w:right w:val="none" w:sz="0" w:space="0" w:color="auto"/>
                      </w:divBdr>
                    </w:div>
                    <w:div w:id="1258488701">
                      <w:marLeft w:val="0"/>
                      <w:marRight w:val="0"/>
                      <w:marTop w:val="0"/>
                      <w:marBottom w:val="0"/>
                      <w:divBdr>
                        <w:top w:val="none" w:sz="0" w:space="0" w:color="auto"/>
                        <w:left w:val="none" w:sz="0" w:space="0" w:color="auto"/>
                        <w:bottom w:val="none" w:sz="0" w:space="0" w:color="auto"/>
                        <w:right w:val="none" w:sz="0" w:space="0" w:color="auto"/>
                      </w:divBdr>
                    </w:div>
                    <w:div w:id="1467578321">
                      <w:marLeft w:val="0"/>
                      <w:marRight w:val="0"/>
                      <w:marTop w:val="0"/>
                      <w:marBottom w:val="0"/>
                      <w:divBdr>
                        <w:top w:val="none" w:sz="0" w:space="0" w:color="auto"/>
                        <w:left w:val="none" w:sz="0" w:space="0" w:color="auto"/>
                        <w:bottom w:val="none" w:sz="0" w:space="0" w:color="auto"/>
                        <w:right w:val="none" w:sz="0" w:space="0" w:color="auto"/>
                      </w:divBdr>
                    </w:div>
                  </w:divsChild>
                </w:div>
                <w:div w:id="110176156">
                  <w:marLeft w:val="0"/>
                  <w:marRight w:val="0"/>
                  <w:marTop w:val="0"/>
                  <w:marBottom w:val="0"/>
                  <w:divBdr>
                    <w:top w:val="none" w:sz="0" w:space="0" w:color="auto"/>
                    <w:left w:val="none" w:sz="0" w:space="0" w:color="auto"/>
                    <w:bottom w:val="none" w:sz="0" w:space="0" w:color="auto"/>
                    <w:right w:val="none" w:sz="0" w:space="0" w:color="auto"/>
                  </w:divBdr>
                  <w:divsChild>
                    <w:div w:id="532419641">
                      <w:marLeft w:val="0"/>
                      <w:marRight w:val="0"/>
                      <w:marTop w:val="0"/>
                      <w:marBottom w:val="0"/>
                      <w:divBdr>
                        <w:top w:val="none" w:sz="0" w:space="0" w:color="auto"/>
                        <w:left w:val="none" w:sz="0" w:space="0" w:color="auto"/>
                        <w:bottom w:val="none" w:sz="0" w:space="0" w:color="auto"/>
                        <w:right w:val="none" w:sz="0" w:space="0" w:color="auto"/>
                      </w:divBdr>
                    </w:div>
                    <w:div w:id="1364936190">
                      <w:marLeft w:val="0"/>
                      <w:marRight w:val="0"/>
                      <w:marTop w:val="0"/>
                      <w:marBottom w:val="0"/>
                      <w:divBdr>
                        <w:top w:val="none" w:sz="0" w:space="0" w:color="auto"/>
                        <w:left w:val="none" w:sz="0" w:space="0" w:color="auto"/>
                        <w:bottom w:val="none" w:sz="0" w:space="0" w:color="auto"/>
                        <w:right w:val="none" w:sz="0" w:space="0" w:color="auto"/>
                      </w:divBdr>
                    </w:div>
                    <w:div w:id="736054647">
                      <w:marLeft w:val="0"/>
                      <w:marRight w:val="0"/>
                      <w:marTop w:val="0"/>
                      <w:marBottom w:val="0"/>
                      <w:divBdr>
                        <w:top w:val="none" w:sz="0" w:space="0" w:color="auto"/>
                        <w:left w:val="none" w:sz="0" w:space="0" w:color="auto"/>
                        <w:bottom w:val="none" w:sz="0" w:space="0" w:color="auto"/>
                        <w:right w:val="none" w:sz="0" w:space="0" w:color="auto"/>
                      </w:divBdr>
                    </w:div>
                    <w:div w:id="1967277865">
                      <w:marLeft w:val="0"/>
                      <w:marRight w:val="0"/>
                      <w:marTop w:val="0"/>
                      <w:marBottom w:val="0"/>
                      <w:divBdr>
                        <w:top w:val="none" w:sz="0" w:space="0" w:color="auto"/>
                        <w:left w:val="none" w:sz="0" w:space="0" w:color="auto"/>
                        <w:bottom w:val="none" w:sz="0" w:space="0" w:color="auto"/>
                        <w:right w:val="none" w:sz="0" w:space="0" w:color="auto"/>
                      </w:divBdr>
                    </w:div>
                  </w:divsChild>
                </w:div>
                <w:div w:id="2122727693">
                  <w:marLeft w:val="0"/>
                  <w:marRight w:val="0"/>
                  <w:marTop w:val="0"/>
                  <w:marBottom w:val="0"/>
                  <w:divBdr>
                    <w:top w:val="none" w:sz="0" w:space="0" w:color="auto"/>
                    <w:left w:val="none" w:sz="0" w:space="0" w:color="auto"/>
                    <w:bottom w:val="none" w:sz="0" w:space="0" w:color="auto"/>
                    <w:right w:val="none" w:sz="0" w:space="0" w:color="auto"/>
                  </w:divBdr>
                  <w:divsChild>
                    <w:div w:id="546182829">
                      <w:marLeft w:val="0"/>
                      <w:marRight w:val="0"/>
                      <w:marTop w:val="0"/>
                      <w:marBottom w:val="0"/>
                      <w:divBdr>
                        <w:top w:val="none" w:sz="0" w:space="0" w:color="auto"/>
                        <w:left w:val="none" w:sz="0" w:space="0" w:color="auto"/>
                        <w:bottom w:val="none" w:sz="0" w:space="0" w:color="auto"/>
                        <w:right w:val="none" w:sz="0" w:space="0" w:color="auto"/>
                      </w:divBdr>
                    </w:div>
                  </w:divsChild>
                </w:div>
                <w:div w:id="848059619">
                  <w:marLeft w:val="0"/>
                  <w:marRight w:val="0"/>
                  <w:marTop w:val="0"/>
                  <w:marBottom w:val="0"/>
                  <w:divBdr>
                    <w:top w:val="none" w:sz="0" w:space="0" w:color="auto"/>
                    <w:left w:val="none" w:sz="0" w:space="0" w:color="auto"/>
                    <w:bottom w:val="none" w:sz="0" w:space="0" w:color="auto"/>
                    <w:right w:val="none" w:sz="0" w:space="0" w:color="auto"/>
                  </w:divBdr>
                  <w:divsChild>
                    <w:div w:id="9770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8634">
              <w:marLeft w:val="0"/>
              <w:marRight w:val="0"/>
              <w:marTop w:val="0"/>
              <w:marBottom w:val="0"/>
              <w:divBdr>
                <w:top w:val="none" w:sz="0" w:space="0" w:color="auto"/>
                <w:left w:val="none" w:sz="0" w:space="0" w:color="auto"/>
                <w:bottom w:val="none" w:sz="0" w:space="0" w:color="auto"/>
                <w:right w:val="none" w:sz="0" w:space="0" w:color="auto"/>
              </w:divBdr>
              <w:divsChild>
                <w:div w:id="1000472961">
                  <w:marLeft w:val="0"/>
                  <w:marRight w:val="0"/>
                  <w:marTop w:val="0"/>
                  <w:marBottom w:val="0"/>
                  <w:divBdr>
                    <w:top w:val="none" w:sz="0" w:space="0" w:color="auto"/>
                    <w:left w:val="none" w:sz="0" w:space="0" w:color="auto"/>
                    <w:bottom w:val="none" w:sz="0" w:space="0" w:color="auto"/>
                    <w:right w:val="none" w:sz="0" w:space="0" w:color="auto"/>
                  </w:divBdr>
                </w:div>
                <w:div w:id="1925649507">
                  <w:marLeft w:val="0"/>
                  <w:marRight w:val="0"/>
                  <w:marTop w:val="0"/>
                  <w:marBottom w:val="0"/>
                  <w:divBdr>
                    <w:top w:val="none" w:sz="0" w:space="0" w:color="auto"/>
                    <w:left w:val="none" w:sz="0" w:space="0" w:color="auto"/>
                    <w:bottom w:val="none" w:sz="0" w:space="0" w:color="auto"/>
                    <w:right w:val="none" w:sz="0" w:space="0" w:color="auto"/>
                  </w:divBdr>
                  <w:divsChild>
                    <w:div w:id="759718588">
                      <w:marLeft w:val="0"/>
                      <w:marRight w:val="0"/>
                      <w:marTop w:val="0"/>
                      <w:marBottom w:val="0"/>
                      <w:divBdr>
                        <w:top w:val="none" w:sz="0" w:space="0" w:color="auto"/>
                        <w:left w:val="none" w:sz="0" w:space="0" w:color="auto"/>
                        <w:bottom w:val="none" w:sz="0" w:space="0" w:color="auto"/>
                        <w:right w:val="none" w:sz="0" w:space="0" w:color="auto"/>
                      </w:divBdr>
                    </w:div>
                  </w:divsChild>
                </w:div>
                <w:div w:id="1084646730">
                  <w:marLeft w:val="0"/>
                  <w:marRight w:val="0"/>
                  <w:marTop w:val="0"/>
                  <w:marBottom w:val="0"/>
                  <w:divBdr>
                    <w:top w:val="none" w:sz="0" w:space="0" w:color="auto"/>
                    <w:left w:val="none" w:sz="0" w:space="0" w:color="auto"/>
                    <w:bottom w:val="none" w:sz="0" w:space="0" w:color="auto"/>
                    <w:right w:val="none" w:sz="0" w:space="0" w:color="auto"/>
                  </w:divBdr>
                  <w:divsChild>
                    <w:div w:id="833297337">
                      <w:marLeft w:val="0"/>
                      <w:marRight w:val="0"/>
                      <w:marTop w:val="0"/>
                      <w:marBottom w:val="0"/>
                      <w:divBdr>
                        <w:top w:val="none" w:sz="0" w:space="0" w:color="auto"/>
                        <w:left w:val="none" w:sz="0" w:space="0" w:color="auto"/>
                        <w:bottom w:val="none" w:sz="0" w:space="0" w:color="auto"/>
                        <w:right w:val="none" w:sz="0" w:space="0" w:color="auto"/>
                      </w:divBdr>
                    </w:div>
                    <w:div w:id="534390615">
                      <w:marLeft w:val="0"/>
                      <w:marRight w:val="0"/>
                      <w:marTop w:val="0"/>
                      <w:marBottom w:val="0"/>
                      <w:divBdr>
                        <w:top w:val="none" w:sz="0" w:space="0" w:color="auto"/>
                        <w:left w:val="none" w:sz="0" w:space="0" w:color="auto"/>
                        <w:bottom w:val="none" w:sz="0" w:space="0" w:color="auto"/>
                        <w:right w:val="none" w:sz="0" w:space="0" w:color="auto"/>
                      </w:divBdr>
                    </w:div>
                    <w:div w:id="673414616">
                      <w:marLeft w:val="0"/>
                      <w:marRight w:val="0"/>
                      <w:marTop w:val="0"/>
                      <w:marBottom w:val="0"/>
                      <w:divBdr>
                        <w:top w:val="none" w:sz="0" w:space="0" w:color="auto"/>
                        <w:left w:val="none" w:sz="0" w:space="0" w:color="auto"/>
                        <w:bottom w:val="none" w:sz="0" w:space="0" w:color="auto"/>
                        <w:right w:val="none" w:sz="0" w:space="0" w:color="auto"/>
                      </w:divBdr>
                      <w:divsChild>
                        <w:div w:id="1385830196">
                          <w:marLeft w:val="0"/>
                          <w:marRight w:val="0"/>
                          <w:marTop w:val="0"/>
                          <w:marBottom w:val="0"/>
                          <w:divBdr>
                            <w:top w:val="none" w:sz="0" w:space="0" w:color="auto"/>
                            <w:left w:val="none" w:sz="0" w:space="0" w:color="auto"/>
                            <w:bottom w:val="none" w:sz="0" w:space="0" w:color="auto"/>
                            <w:right w:val="none" w:sz="0" w:space="0" w:color="auto"/>
                          </w:divBdr>
                        </w:div>
                      </w:divsChild>
                    </w:div>
                    <w:div w:id="2083872853">
                      <w:marLeft w:val="0"/>
                      <w:marRight w:val="0"/>
                      <w:marTop w:val="0"/>
                      <w:marBottom w:val="0"/>
                      <w:divBdr>
                        <w:top w:val="none" w:sz="0" w:space="0" w:color="auto"/>
                        <w:left w:val="none" w:sz="0" w:space="0" w:color="auto"/>
                        <w:bottom w:val="none" w:sz="0" w:space="0" w:color="auto"/>
                        <w:right w:val="none" w:sz="0" w:space="0" w:color="auto"/>
                      </w:divBdr>
                    </w:div>
                  </w:divsChild>
                </w:div>
                <w:div w:id="1192647089">
                  <w:marLeft w:val="0"/>
                  <w:marRight w:val="0"/>
                  <w:marTop w:val="0"/>
                  <w:marBottom w:val="0"/>
                  <w:divBdr>
                    <w:top w:val="none" w:sz="0" w:space="0" w:color="auto"/>
                    <w:left w:val="none" w:sz="0" w:space="0" w:color="auto"/>
                    <w:bottom w:val="none" w:sz="0" w:space="0" w:color="auto"/>
                    <w:right w:val="none" w:sz="0" w:space="0" w:color="auto"/>
                  </w:divBdr>
                  <w:divsChild>
                    <w:div w:id="1855875752">
                      <w:marLeft w:val="0"/>
                      <w:marRight w:val="0"/>
                      <w:marTop w:val="0"/>
                      <w:marBottom w:val="0"/>
                      <w:divBdr>
                        <w:top w:val="none" w:sz="0" w:space="0" w:color="auto"/>
                        <w:left w:val="none" w:sz="0" w:space="0" w:color="auto"/>
                        <w:bottom w:val="none" w:sz="0" w:space="0" w:color="auto"/>
                        <w:right w:val="none" w:sz="0" w:space="0" w:color="auto"/>
                      </w:divBdr>
                    </w:div>
                  </w:divsChild>
                </w:div>
                <w:div w:id="1485780096">
                  <w:marLeft w:val="0"/>
                  <w:marRight w:val="0"/>
                  <w:marTop w:val="0"/>
                  <w:marBottom w:val="0"/>
                  <w:divBdr>
                    <w:top w:val="none" w:sz="0" w:space="0" w:color="auto"/>
                    <w:left w:val="none" w:sz="0" w:space="0" w:color="auto"/>
                    <w:bottom w:val="none" w:sz="0" w:space="0" w:color="auto"/>
                    <w:right w:val="none" w:sz="0" w:space="0" w:color="auto"/>
                  </w:divBdr>
                  <w:divsChild>
                    <w:div w:id="2093312476">
                      <w:marLeft w:val="0"/>
                      <w:marRight w:val="0"/>
                      <w:marTop w:val="0"/>
                      <w:marBottom w:val="0"/>
                      <w:divBdr>
                        <w:top w:val="none" w:sz="0" w:space="0" w:color="auto"/>
                        <w:left w:val="none" w:sz="0" w:space="0" w:color="auto"/>
                        <w:bottom w:val="none" w:sz="0" w:space="0" w:color="auto"/>
                        <w:right w:val="none" w:sz="0" w:space="0" w:color="auto"/>
                      </w:divBdr>
                    </w:div>
                    <w:div w:id="1130319369">
                      <w:marLeft w:val="0"/>
                      <w:marRight w:val="0"/>
                      <w:marTop w:val="0"/>
                      <w:marBottom w:val="0"/>
                      <w:divBdr>
                        <w:top w:val="none" w:sz="0" w:space="0" w:color="auto"/>
                        <w:left w:val="none" w:sz="0" w:space="0" w:color="auto"/>
                        <w:bottom w:val="none" w:sz="0" w:space="0" w:color="auto"/>
                        <w:right w:val="none" w:sz="0" w:space="0" w:color="auto"/>
                      </w:divBdr>
                    </w:div>
                    <w:div w:id="1081179501">
                      <w:marLeft w:val="0"/>
                      <w:marRight w:val="0"/>
                      <w:marTop w:val="0"/>
                      <w:marBottom w:val="0"/>
                      <w:divBdr>
                        <w:top w:val="none" w:sz="0" w:space="0" w:color="auto"/>
                        <w:left w:val="none" w:sz="0" w:space="0" w:color="auto"/>
                        <w:bottom w:val="none" w:sz="0" w:space="0" w:color="auto"/>
                        <w:right w:val="none" w:sz="0" w:space="0" w:color="auto"/>
                      </w:divBdr>
                    </w:div>
                    <w:div w:id="1456945308">
                      <w:marLeft w:val="0"/>
                      <w:marRight w:val="0"/>
                      <w:marTop w:val="0"/>
                      <w:marBottom w:val="0"/>
                      <w:divBdr>
                        <w:top w:val="none" w:sz="0" w:space="0" w:color="auto"/>
                        <w:left w:val="none" w:sz="0" w:space="0" w:color="auto"/>
                        <w:bottom w:val="none" w:sz="0" w:space="0" w:color="auto"/>
                        <w:right w:val="none" w:sz="0" w:space="0" w:color="auto"/>
                      </w:divBdr>
                      <w:divsChild>
                        <w:div w:id="1565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5479">
                  <w:marLeft w:val="0"/>
                  <w:marRight w:val="0"/>
                  <w:marTop w:val="0"/>
                  <w:marBottom w:val="0"/>
                  <w:divBdr>
                    <w:top w:val="none" w:sz="0" w:space="0" w:color="auto"/>
                    <w:left w:val="none" w:sz="0" w:space="0" w:color="auto"/>
                    <w:bottom w:val="none" w:sz="0" w:space="0" w:color="auto"/>
                    <w:right w:val="none" w:sz="0" w:space="0" w:color="auto"/>
                  </w:divBdr>
                  <w:divsChild>
                    <w:div w:id="531653370">
                      <w:marLeft w:val="0"/>
                      <w:marRight w:val="0"/>
                      <w:marTop w:val="0"/>
                      <w:marBottom w:val="0"/>
                      <w:divBdr>
                        <w:top w:val="none" w:sz="0" w:space="0" w:color="auto"/>
                        <w:left w:val="none" w:sz="0" w:space="0" w:color="auto"/>
                        <w:bottom w:val="none" w:sz="0" w:space="0" w:color="auto"/>
                        <w:right w:val="none" w:sz="0" w:space="0" w:color="auto"/>
                      </w:divBdr>
                    </w:div>
                    <w:div w:id="981302234">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sChild>
                </w:div>
                <w:div w:id="1995063358">
                  <w:marLeft w:val="0"/>
                  <w:marRight w:val="0"/>
                  <w:marTop w:val="0"/>
                  <w:marBottom w:val="0"/>
                  <w:divBdr>
                    <w:top w:val="none" w:sz="0" w:space="0" w:color="auto"/>
                    <w:left w:val="none" w:sz="0" w:space="0" w:color="auto"/>
                    <w:bottom w:val="none" w:sz="0" w:space="0" w:color="auto"/>
                    <w:right w:val="none" w:sz="0" w:space="0" w:color="auto"/>
                  </w:divBdr>
                  <w:divsChild>
                    <w:div w:id="809791349">
                      <w:marLeft w:val="0"/>
                      <w:marRight w:val="0"/>
                      <w:marTop w:val="0"/>
                      <w:marBottom w:val="0"/>
                      <w:divBdr>
                        <w:top w:val="none" w:sz="0" w:space="0" w:color="auto"/>
                        <w:left w:val="none" w:sz="0" w:space="0" w:color="auto"/>
                        <w:bottom w:val="none" w:sz="0" w:space="0" w:color="auto"/>
                        <w:right w:val="none" w:sz="0" w:space="0" w:color="auto"/>
                      </w:divBdr>
                    </w:div>
                  </w:divsChild>
                </w:div>
                <w:div w:id="1475950436">
                  <w:marLeft w:val="0"/>
                  <w:marRight w:val="0"/>
                  <w:marTop w:val="0"/>
                  <w:marBottom w:val="0"/>
                  <w:divBdr>
                    <w:top w:val="none" w:sz="0" w:space="0" w:color="auto"/>
                    <w:left w:val="none" w:sz="0" w:space="0" w:color="auto"/>
                    <w:bottom w:val="none" w:sz="0" w:space="0" w:color="auto"/>
                    <w:right w:val="none" w:sz="0" w:space="0" w:color="auto"/>
                  </w:divBdr>
                  <w:divsChild>
                    <w:div w:id="394742908">
                      <w:marLeft w:val="0"/>
                      <w:marRight w:val="0"/>
                      <w:marTop w:val="0"/>
                      <w:marBottom w:val="0"/>
                      <w:divBdr>
                        <w:top w:val="none" w:sz="0" w:space="0" w:color="auto"/>
                        <w:left w:val="none" w:sz="0" w:space="0" w:color="auto"/>
                        <w:bottom w:val="none" w:sz="0" w:space="0" w:color="auto"/>
                        <w:right w:val="none" w:sz="0" w:space="0" w:color="auto"/>
                      </w:divBdr>
                    </w:div>
                  </w:divsChild>
                </w:div>
                <w:div w:id="1245653476">
                  <w:marLeft w:val="0"/>
                  <w:marRight w:val="0"/>
                  <w:marTop w:val="0"/>
                  <w:marBottom w:val="0"/>
                  <w:divBdr>
                    <w:top w:val="none" w:sz="0" w:space="0" w:color="auto"/>
                    <w:left w:val="none" w:sz="0" w:space="0" w:color="auto"/>
                    <w:bottom w:val="none" w:sz="0" w:space="0" w:color="auto"/>
                    <w:right w:val="none" w:sz="0" w:space="0" w:color="auto"/>
                  </w:divBdr>
                  <w:divsChild>
                    <w:div w:id="557934447">
                      <w:marLeft w:val="0"/>
                      <w:marRight w:val="0"/>
                      <w:marTop w:val="0"/>
                      <w:marBottom w:val="0"/>
                      <w:divBdr>
                        <w:top w:val="none" w:sz="0" w:space="0" w:color="auto"/>
                        <w:left w:val="none" w:sz="0" w:space="0" w:color="auto"/>
                        <w:bottom w:val="none" w:sz="0" w:space="0" w:color="auto"/>
                        <w:right w:val="none" w:sz="0" w:space="0" w:color="auto"/>
                      </w:divBdr>
                    </w:div>
                    <w:div w:id="1581677338">
                      <w:marLeft w:val="0"/>
                      <w:marRight w:val="0"/>
                      <w:marTop w:val="0"/>
                      <w:marBottom w:val="0"/>
                      <w:divBdr>
                        <w:top w:val="none" w:sz="0" w:space="0" w:color="auto"/>
                        <w:left w:val="none" w:sz="0" w:space="0" w:color="auto"/>
                        <w:bottom w:val="none" w:sz="0" w:space="0" w:color="auto"/>
                        <w:right w:val="none" w:sz="0" w:space="0" w:color="auto"/>
                      </w:divBdr>
                      <w:divsChild>
                        <w:div w:id="6601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5428">
                  <w:marLeft w:val="0"/>
                  <w:marRight w:val="0"/>
                  <w:marTop w:val="0"/>
                  <w:marBottom w:val="0"/>
                  <w:divBdr>
                    <w:top w:val="none" w:sz="0" w:space="0" w:color="auto"/>
                    <w:left w:val="none" w:sz="0" w:space="0" w:color="auto"/>
                    <w:bottom w:val="none" w:sz="0" w:space="0" w:color="auto"/>
                    <w:right w:val="none" w:sz="0" w:space="0" w:color="auto"/>
                  </w:divBdr>
                  <w:divsChild>
                    <w:div w:id="912353635">
                      <w:marLeft w:val="0"/>
                      <w:marRight w:val="0"/>
                      <w:marTop w:val="0"/>
                      <w:marBottom w:val="0"/>
                      <w:divBdr>
                        <w:top w:val="none" w:sz="0" w:space="0" w:color="auto"/>
                        <w:left w:val="none" w:sz="0" w:space="0" w:color="auto"/>
                        <w:bottom w:val="none" w:sz="0" w:space="0" w:color="auto"/>
                        <w:right w:val="none" w:sz="0" w:space="0" w:color="auto"/>
                      </w:divBdr>
                    </w:div>
                  </w:divsChild>
                </w:div>
                <w:div w:id="113913780">
                  <w:marLeft w:val="0"/>
                  <w:marRight w:val="0"/>
                  <w:marTop w:val="0"/>
                  <w:marBottom w:val="0"/>
                  <w:divBdr>
                    <w:top w:val="none" w:sz="0" w:space="0" w:color="auto"/>
                    <w:left w:val="none" w:sz="0" w:space="0" w:color="auto"/>
                    <w:bottom w:val="none" w:sz="0" w:space="0" w:color="auto"/>
                    <w:right w:val="none" w:sz="0" w:space="0" w:color="auto"/>
                  </w:divBdr>
                  <w:divsChild>
                    <w:div w:id="491019805">
                      <w:marLeft w:val="0"/>
                      <w:marRight w:val="0"/>
                      <w:marTop w:val="0"/>
                      <w:marBottom w:val="0"/>
                      <w:divBdr>
                        <w:top w:val="none" w:sz="0" w:space="0" w:color="auto"/>
                        <w:left w:val="none" w:sz="0" w:space="0" w:color="auto"/>
                        <w:bottom w:val="none" w:sz="0" w:space="0" w:color="auto"/>
                        <w:right w:val="none" w:sz="0" w:space="0" w:color="auto"/>
                      </w:divBdr>
                    </w:div>
                    <w:div w:id="603727190">
                      <w:marLeft w:val="0"/>
                      <w:marRight w:val="0"/>
                      <w:marTop w:val="0"/>
                      <w:marBottom w:val="0"/>
                      <w:divBdr>
                        <w:top w:val="none" w:sz="0" w:space="0" w:color="auto"/>
                        <w:left w:val="none" w:sz="0" w:space="0" w:color="auto"/>
                        <w:bottom w:val="none" w:sz="0" w:space="0" w:color="auto"/>
                        <w:right w:val="none" w:sz="0" w:space="0" w:color="auto"/>
                      </w:divBdr>
                    </w:div>
                    <w:div w:id="1661351614">
                      <w:marLeft w:val="0"/>
                      <w:marRight w:val="0"/>
                      <w:marTop w:val="0"/>
                      <w:marBottom w:val="0"/>
                      <w:divBdr>
                        <w:top w:val="none" w:sz="0" w:space="0" w:color="auto"/>
                        <w:left w:val="none" w:sz="0" w:space="0" w:color="auto"/>
                        <w:bottom w:val="none" w:sz="0" w:space="0" w:color="auto"/>
                        <w:right w:val="none" w:sz="0" w:space="0" w:color="auto"/>
                      </w:divBdr>
                    </w:div>
                    <w:div w:id="1812865934">
                      <w:marLeft w:val="0"/>
                      <w:marRight w:val="0"/>
                      <w:marTop w:val="0"/>
                      <w:marBottom w:val="0"/>
                      <w:divBdr>
                        <w:top w:val="none" w:sz="0" w:space="0" w:color="auto"/>
                        <w:left w:val="none" w:sz="0" w:space="0" w:color="auto"/>
                        <w:bottom w:val="none" w:sz="0" w:space="0" w:color="auto"/>
                        <w:right w:val="none" w:sz="0" w:space="0" w:color="auto"/>
                      </w:divBdr>
                      <w:divsChild>
                        <w:div w:id="1018122705">
                          <w:marLeft w:val="0"/>
                          <w:marRight w:val="0"/>
                          <w:marTop w:val="0"/>
                          <w:marBottom w:val="0"/>
                          <w:divBdr>
                            <w:top w:val="none" w:sz="0" w:space="0" w:color="auto"/>
                            <w:left w:val="none" w:sz="0" w:space="0" w:color="auto"/>
                            <w:bottom w:val="none" w:sz="0" w:space="0" w:color="auto"/>
                            <w:right w:val="none" w:sz="0" w:space="0" w:color="auto"/>
                          </w:divBdr>
                        </w:div>
                      </w:divsChild>
                    </w:div>
                    <w:div w:id="441807466">
                      <w:marLeft w:val="0"/>
                      <w:marRight w:val="0"/>
                      <w:marTop w:val="0"/>
                      <w:marBottom w:val="0"/>
                      <w:divBdr>
                        <w:top w:val="none" w:sz="0" w:space="0" w:color="auto"/>
                        <w:left w:val="none" w:sz="0" w:space="0" w:color="auto"/>
                        <w:bottom w:val="none" w:sz="0" w:space="0" w:color="auto"/>
                        <w:right w:val="none" w:sz="0" w:space="0" w:color="auto"/>
                      </w:divBdr>
                    </w:div>
                  </w:divsChild>
                </w:div>
                <w:div w:id="2018772896">
                  <w:marLeft w:val="0"/>
                  <w:marRight w:val="0"/>
                  <w:marTop w:val="0"/>
                  <w:marBottom w:val="0"/>
                  <w:divBdr>
                    <w:top w:val="none" w:sz="0" w:space="0" w:color="auto"/>
                    <w:left w:val="none" w:sz="0" w:space="0" w:color="auto"/>
                    <w:bottom w:val="none" w:sz="0" w:space="0" w:color="auto"/>
                    <w:right w:val="none" w:sz="0" w:space="0" w:color="auto"/>
                  </w:divBdr>
                  <w:divsChild>
                    <w:div w:id="936525241">
                      <w:marLeft w:val="0"/>
                      <w:marRight w:val="0"/>
                      <w:marTop w:val="0"/>
                      <w:marBottom w:val="0"/>
                      <w:divBdr>
                        <w:top w:val="none" w:sz="0" w:space="0" w:color="auto"/>
                        <w:left w:val="none" w:sz="0" w:space="0" w:color="auto"/>
                        <w:bottom w:val="none" w:sz="0" w:space="0" w:color="auto"/>
                        <w:right w:val="none" w:sz="0" w:space="0" w:color="auto"/>
                      </w:divBdr>
                      <w:divsChild>
                        <w:div w:id="522524393">
                          <w:marLeft w:val="0"/>
                          <w:marRight w:val="0"/>
                          <w:marTop w:val="0"/>
                          <w:marBottom w:val="0"/>
                          <w:divBdr>
                            <w:top w:val="none" w:sz="0" w:space="0" w:color="auto"/>
                            <w:left w:val="none" w:sz="0" w:space="0" w:color="auto"/>
                            <w:bottom w:val="none" w:sz="0" w:space="0" w:color="auto"/>
                            <w:right w:val="none" w:sz="0" w:space="0" w:color="auto"/>
                          </w:divBdr>
                        </w:div>
                        <w:div w:id="2021852001">
                          <w:marLeft w:val="0"/>
                          <w:marRight w:val="0"/>
                          <w:marTop w:val="0"/>
                          <w:marBottom w:val="0"/>
                          <w:divBdr>
                            <w:top w:val="none" w:sz="0" w:space="0" w:color="auto"/>
                            <w:left w:val="none" w:sz="0" w:space="0" w:color="auto"/>
                            <w:bottom w:val="none" w:sz="0" w:space="0" w:color="auto"/>
                            <w:right w:val="none" w:sz="0" w:space="0" w:color="auto"/>
                          </w:divBdr>
                        </w:div>
                      </w:divsChild>
                    </w:div>
                    <w:div w:id="1885823119">
                      <w:marLeft w:val="0"/>
                      <w:marRight w:val="0"/>
                      <w:marTop w:val="0"/>
                      <w:marBottom w:val="0"/>
                      <w:divBdr>
                        <w:top w:val="none" w:sz="0" w:space="0" w:color="auto"/>
                        <w:left w:val="none" w:sz="0" w:space="0" w:color="auto"/>
                        <w:bottom w:val="none" w:sz="0" w:space="0" w:color="auto"/>
                        <w:right w:val="none" w:sz="0" w:space="0" w:color="auto"/>
                      </w:divBdr>
                    </w:div>
                  </w:divsChild>
                </w:div>
                <w:div w:id="549607931">
                  <w:marLeft w:val="0"/>
                  <w:marRight w:val="0"/>
                  <w:marTop w:val="0"/>
                  <w:marBottom w:val="0"/>
                  <w:divBdr>
                    <w:top w:val="none" w:sz="0" w:space="0" w:color="auto"/>
                    <w:left w:val="none" w:sz="0" w:space="0" w:color="auto"/>
                    <w:bottom w:val="none" w:sz="0" w:space="0" w:color="auto"/>
                    <w:right w:val="none" w:sz="0" w:space="0" w:color="auto"/>
                  </w:divBdr>
                </w:div>
                <w:div w:id="17048117">
                  <w:marLeft w:val="0"/>
                  <w:marRight w:val="0"/>
                  <w:marTop w:val="0"/>
                  <w:marBottom w:val="0"/>
                  <w:divBdr>
                    <w:top w:val="none" w:sz="0" w:space="0" w:color="auto"/>
                    <w:left w:val="none" w:sz="0" w:space="0" w:color="auto"/>
                    <w:bottom w:val="none" w:sz="0" w:space="0" w:color="auto"/>
                    <w:right w:val="none" w:sz="0" w:space="0" w:color="auto"/>
                  </w:divBdr>
                  <w:divsChild>
                    <w:div w:id="466123294">
                      <w:marLeft w:val="0"/>
                      <w:marRight w:val="0"/>
                      <w:marTop w:val="0"/>
                      <w:marBottom w:val="0"/>
                      <w:divBdr>
                        <w:top w:val="none" w:sz="0" w:space="0" w:color="auto"/>
                        <w:left w:val="none" w:sz="0" w:space="0" w:color="auto"/>
                        <w:bottom w:val="none" w:sz="0" w:space="0" w:color="auto"/>
                        <w:right w:val="none" w:sz="0" w:space="0" w:color="auto"/>
                      </w:divBdr>
                    </w:div>
                    <w:div w:id="18288768">
                      <w:marLeft w:val="0"/>
                      <w:marRight w:val="0"/>
                      <w:marTop w:val="0"/>
                      <w:marBottom w:val="0"/>
                      <w:divBdr>
                        <w:top w:val="none" w:sz="0" w:space="0" w:color="auto"/>
                        <w:left w:val="none" w:sz="0" w:space="0" w:color="auto"/>
                        <w:bottom w:val="none" w:sz="0" w:space="0" w:color="auto"/>
                        <w:right w:val="none" w:sz="0" w:space="0" w:color="auto"/>
                      </w:divBdr>
                      <w:divsChild>
                        <w:div w:id="19417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099">
                  <w:marLeft w:val="0"/>
                  <w:marRight w:val="0"/>
                  <w:marTop w:val="0"/>
                  <w:marBottom w:val="0"/>
                  <w:divBdr>
                    <w:top w:val="none" w:sz="0" w:space="0" w:color="auto"/>
                    <w:left w:val="none" w:sz="0" w:space="0" w:color="auto"/>
                    <w:bottom w:val="none" w:sz="0" w:space="0" w:color="auto"/>
                    <w:right w:val="none" w:sz="0" w:space="0" w:color="auto"/>
                  </w:divBdr>
                  <w:divsChild>
                    <w:div w:id="1480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643">
              <w:marLeft w:val="0"/>
              <w:marRight w:val="0"/>
              <w:marTop w:val="0"/>
              <w:marBottom w:val="0"/>
              <w:divBdr>
                <w:top w:val="none" w:sz="0" w:space="0" w:color="auto"/>
                <w:left w:val="none" w:sz="0" w:space="0" w:color="auto"/>
                <w:bottom w:val="none" w:sz="0" w:space="0" w:color="auto"/>
                <w:right w:val="none" w:sz="0" w:space="0" w:color="auto"/>
              </w:divBdr>
              <w:divsChild>
                <w:div w:id="888105346">
                  <w:marLeft w:val="0"/>
                  <w:marRight w:val="0"/>
                  <w:marTop w:val="0"/>
                  <w:marBottom w:val="0"/>
                  <w:divBdr>
                    <w:top w:val="none" w:sz="0" w:space="0" w:color="auto"/>
                    <w:left w:val="none" w:sz="0" w:space="0" w:color="auto"/>
                    <w:bottom w:val="none" w:sz="0" w:space="0" w:color="auto"/>
                    <w:right w:val="none" w:sz="0" w:space="0" w:color="auto"/>
                  </w:divBdr>
                  <w:divsChild>
                    <w:div w:id="43986482">
                      <w:marLeft w:val="0"/>
                      <w:marRight w:val="0"/>
                      <w:marTop w:val="0"/>
                      <w:marBottom w:val="0"/>
                      <w:divBdr>
                        <w:top w:val="none" w:sz="0" w:space="0" w:color="auto"/>
                        <w:left w:val="none" w:sz="0" w:space="0" w:color="auto"/>
                        <w:bottom w:val="none" w:sz="0" w:space="0" w:color="auto"/>
                        <w:right w:val="none" w:sz="0" w:space="0" w:color="auto"/>
                      </w:divBdr>
                      <w:divsChild>
                        <w:div w:id="1497721163">
                          <w:marLeft w:val="0"/>
                          <w:marRight w:val="0"/>
                          <w:marTop w:val="0"/>
                          <w:marBottom w:val="0"/>
                          <w:divBdr>
                            <w:top w:val="none" w:sz="0" w:space="0" w:color="auto"/>
                            <w:left w:val="none" w:sz="0" w:space="0" w:color="auto"/>
                            <w:bottom w:val="none" w:sz="0" w:space="0" w:color="auto"/>
                            <w:right w:val="none" w:sz="0" w:space="0" w:color="auto"/>
                          </w:divBdr>
                        </w:div>
                      </w:divsChild>
                    </w:div>
                    <w:div w:id="1305819418">
                      <w:marLeft w:val="0"/>
                      <w:marRight w:val="0"/>
                      <w:marTop w:val="0"/>
                      <w:marBottom w:val="0"/>
                      <w:divBdr>
                        <w:top w:val="none" w:sz="0" w:space="0" w:color="auto"/>
                        <w:left w:val="none" w:sz="0" w:space="0" w:color="auto"/>
                        <w:bottom w:val="none" w:sz="0" w:space="0" w:color="auto"/>
                        <w:right w:val="none" w:sz="0" w:space="0" w:color="auto"/>
                      </w:divBdr>
                    </w:div>
                  </w:divsChild>
                </w:div>
                <w:div w:id="1954901158">
                  <w:marLeft w:val="0"/>
                  <w:marRight w:val="0"/>
                  <w:marTop w:val="0"/>
                  <w:marBottom w:val="0"/>
                  <w:divBdr>
                    <w:top w:val="none" w:sz="0" w:space="0" w:color="auto"/>
                    <w:left w:val="none" w:sz="0" w:space="0" w:color="auto"/>
                    <w:bottom w:val="none" w:sz="0" w:space="0" w:color="auto"/>
                    <w:right w:val="none" w:sz="0" w:space="0" w:color="auto"/>
                  </w:divBdr>
                  <w:divsChild>
                    <w:div w:id="1479027895">
                      <w:marLeft w:val="0"/>
                      <w:marRight w:val="0"/>
                      <w:marTop w:val="0"/>
                      <w:marBottom w:val="0"/>
                      <w:divBdr>
                        <w:top w:val="none" w:sz="0" w:space="0" w:color="auto"/>
                        <w:left w:val="none" w:sz="0" w:space="0" w:color="auto"/>
                        <w:bottom w:val="none" w:sz="0" w:space="0" w:color="auto"/>
                        <w:right w:val="none" w:sz="0" w:space="0" w:color="auto"/>
                      </w:divBdr>
                    </w:div>
                  </w:divsChild>
                </w:div>
                <w:div w:id="511798077">
                  <w:marLeft w:val="0"/>
                  <w:marRight w:val="0"/>
                  <w:marTop w:val="0"/>
                  <w:marBottom w:val="0"/>
                  <w:divBdr>
                    <w:top w:val="none" w:sz="0" w:space="0" w:color="auto"/>
                    <w:left w:val="none" w:sz="0" w:space="0" w:color="auto"/>
                    <w:bottom w:val="none" w:sz="0" w:space="0" w:color="auto"/>
                    <w:right w:val="none" w:sz="0" w:space="0" w:color="auto"/>
                  </w:divBdr>
                  <w:divsChild>
                    <w:div w:id="9388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5750">
              <w:marLeft w:val="0"/>
              <w:marRight w:val="0"/>
              <w:marTop w:val="0"/>
              <w:marBottom w:val="0"/>
              <w:divBdr>
                <w:top w:val="none" w:sz="0" w:space="0" w:color="auto"/>
                <w:left w:val="none" w:sz="0" w:space="0" w:color="auto"/>
                <w:bottom w:val="none" w:sz="0" w:space="0" w:color="auto"/>
                <w:right w:val="none" w:sz="0" w:space="0" w:color="auto"/>
              </w:divBdr>
              <w:divsChild>
                <w:div w:id="1046636443">
                  <w:marLeft w:val="0"/>
                  <w:marRight w:val="0"/>
                  <w:marTop w:val="0"/>
                  <w:marBottom w:val="0"/>
                  <w:divBdr>
                    <w:top w:val="none" w:sz="0" w:space="0" w:color="auto"/>
                    <w:left w:val="none" w:sz="0" w:space="0" w:color="auto"/>
                    <w:bottom w:val="none" w:sz="0" w:space="0" w:color="auto"/>
                    <w:right w:val="none" w:sz="0" w:space="0" w:color="auto"/>
                  </w:divBdr>
                  <w:divsChild>
                    <w:div w:id="1991322884">
                      <w:marLeft w:val="0"/>
                      <w:marRight w:val="0"/>
                      <w:marTop w:val="0"/>
                      <w:marBottom w:val="0"/>
                      <w:divBdr>
                        <w:top w:val="none" w:sz="0" w:space="0" w:color="auto"/>
                        <w:left w:val="none" w:sz="0" w:space="0" w:color="auto"/>
                        <w:bottom w:val="none" w:sz="0" w:space="0" w:color="auto"/>
                        <w:right w:val="none" w:sz="0" w:space="0" w:color="auto"/>
                      </w:divBdr>
                    </w:div>
                    <w:div w:id="1957368519">
                      <w:marLeft w:val="0"/>
                      <w:marRight w:val="0"/>
                      <w:marTop w:val="0"/>
                      <w:marBottom w:val="0"/>
                      <w:divBdr>
                        <w:top w:val="none" w:sz="0" w:space="0" w:color="auto"/>
                        <w:left w:val="none" w:sz="0" w:space="0" w:color="auto"/>
                        <w:bottom w:val="none" w:sz="0" w:space="0" w:color="auto"/>
                        <w:right w:val="none" w:sz="0" w:space="0" w:color="auto"/>
                      </w:divBdr>
                    </w:div>
                    <w:div w:id="1467627968">
                      <w:marLeft w:val="0"/>
                      <w:marRight w:val="0"/>
                      <w:marTop w:val="0"/>
                      <w:marBottom w:val="0"/>
                      <w:divBdr>
                        <w:top w:val="none" w:sz="0" w:space="0" w:color="auto"/>
                        <w:left w:val="none" w:sz="0" w:space="0" w:color="auto"/>
                        <w:bottom w:val="none" w:sz="0" w:space="0" w:color="auto"/>
                        <w:right w:val="none" w:sz="0" w:space="0" w:color="auto"/>
                      </w:divBdr>
                    </w:div>
                    <w:div w:id="437259618">
                      <w:marLeft w:val="0"/>
                      <w:marRight w:val="0"/>
                      <w:marTop w:val="0"/>
                      <w:marBottom w:val="0"/>
                      <w:divBdr>
                        <w:top w:val="none" w:sz="0" w:space="0" w:color="auto"/>
                        <w:left w:val="none" w:sz="0" w:space="0" w:color="auto"/>
                        <w:bottom w:val="none" w:sz="0" w:space="0" w:color="auto"/>
                        <w:right w:val="none" w:sz="0" w:space="0" w:color="auto"/>
                      </w:divBdr>
                    </w:div>
                    <w:div w:id="1956982262">
                      <w:marLeft w:val="0"/>
                      <w:marRight w:val="0"/>
                      <w:marTop w:val="0"/>
                      <w:marBottom w:val="0"/>
                      <w:divBdr>
                        <w:top w:val="none" w:sz="0" w:space="0" w:color="auto"/>
                        <w:left w:val="none" w:sz="0" w:space="0" w:color="auto"/>
                        <w:bottom w:val="none" w:sz="0" w:space="0" w:color="auto"/>
                        <w:right w:val="none" w:sz="0" w:space="0" w:color="auto"/>
                      </w:divBdr>
                    </w:div>
                  </w:divsChild>
                </w:div>
                <w:div w:id="1417046034">
                  <w:marLeft w:val="0"/>
                  <w:marRight w:val="0"/>
                  <w:marTop w:val="0"/>
                  <w:marBottom w:val="0"/>
                  <w:divBdr>
                    <w:top w:val="none" w:sz="0" w:space="0" w:color="auto"/>
                    <w:left w:val="none" w:sz="0" w:space="0" w:color="auto"/>
                    <w:bottom w:val="none" w:sz="0" w:space="0" w:color="auto"/>
                    <w:right w:val="none" w:sz="0" w:space="0" w:color="auto"/>
                  </w:divBdr>
                  <w:divsChild>
                    <w:div w:id="986667548">
                      <w:marLeft w:val="0"/>
                      <w:marRight w:val="0"/>
                      <w:marTop w:val="0"/>
                      <w:marBottom w:val="0"/>
                      <w:divBdr>
                        <w:top w:val="none" w:sz="0" w:space="0" w:color="auto"/>
                        <w:left w:val="none" w:sz="0" w:space="0" w:color="auto"/>
                        <w:bottom w:val="none" w:sz="0" w:space="0" w:color="auto"/>
                        <w:right w:val="none" w:sz="0" w:space="0" w:color="auto"/>
                      </w:divBdr>
                    </w:div>
                    <w:div w:id="1947106295">
                      <w:marLeft w:val="0"/>
                      <w:marRight w:val="0"/>
                      <w:marTop w:val="0"/>
                      <w:marBottom w:val="0"/>
                      <w:divBdr>
                        <w:top w:val="none" w:sz="0" w:space="0" w:color="auto"/>
                        <w:left w:val="none" w:sz="0" w:space="0" w:color="auto"/>
                        <w:bottom w:val="none" w:sz="0" w:space="0" w:color="auto"/>
                        <w:right w:val="none" w:sz="0" w:space="0" w:color="auto"/>
                      </w:divBdr>
                    </w:div>
                    <w:div w:id="1704864956">
                      <w:marLeft w:val="0"/>
                      <w:marRight w:val="0"/>
                      <w:marTop w:val="0"/>
                      <w:marBottom w:val="0"/>
                      <w:divBdr>
                        <w:top w:val="none" w:sz="0" w:space="0" w:color="auto"/>
                        <w:left w:val="none" w:sz="0" w:space="0" w:color="auto"/>
                        <w:bottom w:val="none" w:sz="0" w:space="0" w:color="auto"/>
                        <w:right w:val="none" w:sz="0" w:space="0" w:color="auto"/>
                      </w:divBdr>
                    </w:div>
                    <w:div w:id="989796669">
                      <w:marLeft w:val="0"/>
                      <w:marRight w:val="0"/>
                      <w:marTop w:val="0"/>
                      <w:marBottom w:val="0"/>
                      <w:divBdr>
                        <w:top w:val="none" w:sz="0" w:space="0" w:color="auto"/>
                        <w:left w:val="none" w:sz="0" w:space="0" w:color="auto"/>
                        <w:bottom w:val="none" w:sz="0" w:space="0" w:color="auto"/>
                        <w:right w:val="none" w:sz="0" w:space="0" w:color="auto"/>
                      </w:divBdr>
                    </w:div>
                  </w:divsChild>
                </w:div>
                <w:div w:id="585847246">
                  <w:marLeft w:val="0"/>
                  <w:marRight w:val="0"/>
                  <w:marTop w:val="0"/>
                  <w:marBottom w:val="0"/>
                  <w:divBdr>
                    <w:top w:val="none" w:sz="0" w:space="0" w:color="auto"/>
                    <w:left w:val="none" w:sz="0" w:space="0" w:color="auto"/>
                    <w:bottom w:val="none" w:sz="0" w:space="0" w:color="auto"/>
                    <w:right w:val="none" w:sz="0" w:space="0" w:color="auto"/>
                  </w:divBdr>
                </w:div>
                <w:div w:id="402527515">
                  <w:marLeft w:val="0"/>
                  <w:marRight w:val="0"/>
                  <w:marTop w:val="0"/>
                  <w:marBottom w:val="0"/>
                  <w:divBdr>
                    <w:top w:val="none" w:sz="0" w:space="0" w:color="auto"/>
                    <w:left w:val="none" w:sz="0" w:space="0" w:color="auto"/>
                    <w:bottom w:val="none" w:sz="0" w:space="0" w:color="auto"/>
                    <w:right w:val="none" w:sz="0" w:space="0" w:color="auto"/>
                  </w:divBdr>
                  <w:divsChild>
                    <w:div w:id="1700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0695">
              <w:marLeft w:val="0"/>
              <w:marRight w:val="0"/>
              <w:marTop w:val="0"/>
              <w:marBottom w:val="0"/>
              <w:divBdr>
                <w:top w:val="none" w:sz="0" w:space="0" w:color="auto"/>
                <w:left w:val="none" w:sz="0" w:space="0" w:color="auto"/>
                <w:bottom w:val="none" w:sz="0" w:space="0" w:color="auto"/>
                <w:right w:val="none" w:sz="0" w:space="0" w:color="auto"/>
              </w:divBdr>
              <w:divsChild>
                <w:div w:id="1679963934">
                  <w:marLeft w:val="0"/>
                  <w:marRight w:val="0"/>
                  <w:marTop w:val="0"/>
                  <w:marBottom w:val="0"/>
                  <w:divBdr>
                    <w:top w:val="none" w:sz="0" w:space="0" w:color="auto"/>
                    <w:left w:val="none" w:sz="0" w:space="0" w:color="auto"/>
                    <w:bottom w:val="none" w:sz="0" w:space="0" w:color="auto"/>
                    <w:right w:val="none" w:sz="0" w:space="0" w:color="auto"/>
                  </w:divBdr>
                </w:div>
                <w:div w:id="736129700">
                  <w:marLeft w:val="0"/>
                  <w:marRight w:val="0"/>
                  <w:marTop w:val="0"/>
                  <w:marBottom w:val="0"/>
                  <w:divBdr>
                    <w:top w:val="none" w:sz="0" w:space="0" w:color="auto"/>
                    <w:left w:val="none" w:sz="0" w:space="0" w:color="auto"/>
                    <w:bottom w:val="none" w:sz="0" w:space="0" w:color="auto"/>
                    <w:right w:val="none" w:sz="0" w:space="0" w:color="auto"/>
                  </w:divBdr>
                  <w:divsChild>
                    <w:div w:id="282737960">
                      <w:marLeft w:val="0"/>
                      <w:marRight w:val="0"/>
                      <w:marTop w:val="0"/>
                      <w:marBottom w:val="0"/>
                      <w:divBdr>
                        <w:top w:val="none" w:sz="0" w:space="0" w:color="auto"/>
                        <w:left w:val="none" w:sz="0" w:space="0" w:color="auto"/>
                        <w:bottom w:val="none" w:sz="0" w:space="0" w:color="auto"/>
                        <w:right w:val="none" w:sz="0" w:space="0" w:color="auto"/>
                      </w:divBdr>
                    </w:div>
                    <w:div w:id="1262685339">
                      <w:marLeft w:val="0"/>
                      <w:marRight w:val="0"/>
                      <w:marTop w:val="0"/>
                      <w:marBottom w:val="0"/>
                      <w:divBdr>
                        <w:top w:val="none" w:sz="0" w:space="0" w:color="auto"/>
                        <w:left w:val="none" w:sz="0" w:space="0" w:color="auto"/>
                        <w:bottom w:val="none" w:sz="0" w:space="0" w:color="auto"/>
                        <w:right w:val="none" w:sz="0" w:space="0" w:color="auto"/>
                      </w:divBdr>
                      <w:divsChild>
                        <w:div w:id="1314143999">
                          <w:marLeft w:val="0"/>
                          <w:marRight w:val="0"/>
                          <w:marTop w:val="0"/>
                          <w:marBottom w:val="0"/>
                          <w:divBdr>
                            <w:top w:val="none" w:sz="0" w:space="0" w:color="auto"/>
                            <w:left w:val="none" w:sz="0" w:space="0" w:color="auto"/>
                            <w:bottom w:val="none" w:sz="0" w:space="0" w:color="auto"/>
                            <w:right w:val="none" w:sz="0" w:space="0" w:color="auto"/>
                          </w:divBdr>
                        </w:div>
                      </w:divsChild>
                    </w:div>
                    <w:div w:id="551158373">
                      <w:marLeft w:val="0"/>
                      <w:marRight w:val="0"/>
                      <w:marTop w:val="0"/>
                      <w:marBottom w:val="0"/>
                      <w:divBdr>
                        <w:top w:val="none" w:sz="0" w:space="0" w:color="auto"/>
                        <w:left w:val="none" w:sz="0" w:space="0" w:color="auto"/>
                        <w:bottom w:val="none" w:sz="0" w:space="0" w:color="auto"/>
                        <w:right w:val="none" w:sz="0" w:space="0" w:color="auto"/>
                      </w:divBdr>
                    </w:div>
                    <w:div w:id="2007198022">
                      <w:marLeft w:val="0"/>
                      <w:marRight w:val="0"/>
                      <w:marTop w:val="0"/>
                      <w:marBottom w:val="0"/>
                      <w:divBdr>
                        <w:top w:val="none" w:sz="0" w:space="0" w:color="auto"/>
                        <w:left w:val="none" w:sz="0" w:space="0" w:color="auto"/>
                        <w:bottom w:val="none" w:sz="0" w:space="0" w:color="auto"/>
                        <w:right w:val="none" w:sz="0" w:space="0" w:color="auto"/>
                      </w:divBdr>
                      <w:divsChild>
                        <w:div w:id="1704938534">
                          <w:marLeft w:val="0"/>
                          <w:marRight w:val="0"/>
                          <w:marTop w:val="0"/>
                          <w:marBottom w:val="0"/>
                          <w:divBdr>
                            <w:top w:val="none" w:sz="0" w:space="0" w:color="auto"/>
                            <w:left w:val="none" w:sz="0" w:space="0" w:color="auto"/>
                            <w:bottom w:val="none" w:sz="0" w:space="0" w:color="auto"/>
                            <w:right w:val="none" w:sz="0" w:space="0" w:color="auto"/>
                          </w:divBdr>
                        </w:div>
                      </w:divsChild>
                    </w:div>
                    <w:div w:id="601186069">
                      <w:marLeft w:val="0"/>
                      <w:marRight w:val="0"/>
                      <w:marTop w:val="0"/>
                      <w:marBottom w:val="0"/>
                      <w:divBdr>
                        <w:top w:val="none" w:sz="0" w:space="0" w:color="auto"/>
                        <w:left w:val="none" w:sz="0" w:space="0" w:color="auto"/>
                        <w:bottom w:val="none" w:sz="0" w:space="0" w:color="auto"/>
                        <w:right w:val="none" w:sz="0" w:space="0" w:color="auto"/>
                      </w:divBdr>
                      <w:divsChild>
                        <w:div w:id="1022820583">
                          <w:marLeft w:val="0"/>
                          <w:marRight w:val="0"/>
                          <w:marTop w:val="0"/>
                          <w:marBottom w:val="0"/>
                          <w:divBdr>
                            <w:top w:val="none" w:sz="0" w:space="0" w:color="auto"/>
                            <w:left w:val="none" w:sz="0" w:space="0" w:color="auto"/>
                            <w:bottom w:val="none" w:sz="0" w:space="0" w:color="auto"/>
                            <w:right w:val="none" w:sz="0" w:space="0" w:color="auto"/>
                          </w:divBdr>
                        </w:div>
                      </w:divsChild>
                    </w:div>
                    <w:div w:id="1270238985">
                      <w:marLeft w:val="0"/>
                      <w:marRight w:val="0"/>
                      <w:marTop w:val="0"/>
                      <w:marBottom w:val="0"/>
                      <w:divBdr>
                        <w:top w:val="none" w:sz="0" w:space="0" w:color="auto"/>
                        <w:left w:val="none" w:sz="0" w:space="0" w:color="auto"/>
                        <w:bottom w:val="none" w:sz="0" w:space="0" w:color="auto"/>
                        <w:right w:val="none" w:sz="0" w:space="0" w:color="auto"/>
                      </w:divBdr>
                    </w:div>
                    <w:div w:id="2067951152">
                      <w:marLeft w:val="0"/>
                      <w:marRight w:val="0"/>
                      <w:marTop w:val="0"/>
                      <w:marBottom w:val="0"/>
                      <w:divBdr>
                        <w:top w:val="none" w:sz="0" w:space="0" w:color="auto"/>
                        <w:left w:val="none" w:sz="0" w:space="0" w:color="auto"/>
                        <w:bottom w:val="none" w:sz="0" w:space="0" w:color="auto"/>
                        <w:right w:val="none" w:sz="0" w:space="0" w:color="auto"/>
                      </w:divBdr>
                      <w:divsChild>
                        <w:div w:id="447697585">
                          <w:marLeft w:val="0"/>
                          <w:marRight w:val="0"/>
                          <w:marTop w:val="0"/>
                          <w:marBottom w:val="0"/>
                          <w:divBdr>
                            <w:top w:val="none" w:sz="0" w:space="0" w:color="auto"/>
                            <w:left w:val="none" w:sz="0" w:space="0" w:color="auto"/>
                            <w:bottom w:val="none" w:sz="0" w:space="0" w:color="auto"/>
                            <w:right w:val="none" w:sz="0" w:space="0" w:color="auto"/>
                          </w:divBdr>
                        </w:div>
                      </w:divsChild>
                    </w:div>
                    <w:div w:id="1098258747">
                      <w:marLeft w:val="0"/>
                      <w:marRight w:val="0"/>
                      <w:marTop w:val="0"/>
                      <w:marBottom w:val="0"/>
                      <w:divBdr>
                        <w:top w:val="none" w:sz="0" w:space="0" w:color="auto"/>
                        <w:left w:val="none" w:sz="0" w:space="0" w:color="auto"/>
                        <w:bottom w:val="none" w:sz="0" w:space="0" w:color="auto"/>
                        <w:right w:val="none" w:sz="0" w:space="0" w:color="auto"/>
                      </w:divBdr>
                    </w:div>
                    <w:div w:id="1813716315">
                      <w:marLeft w:val="0"/>
                      <w:marRight w:val="0"/>
                      <w:marTop w:val="0"/>
                      <w:marBottom w:val="0"/>
                      <w:divBdr>
                        <w:top w:val="none" w:sz="0" w:space="0" w:color="auto"/>
                        <w:left w:val="none" w:sz="0" w:space="0" w:color="auto"/>
                        <w:bottom w:val="none" w:sz="0" w:space="0" w:color="auto"/>
                        <w:right w:val="none" w:sz="0" w:space="0" w:color="auto"/>
                      </w:divBdr>
                    </w:div>
                    <w:div w:id="197204615">
                      <w:marLeft w:val="0"/>
                      <w:marRight w:val="0"/>
                      <w:marTop w:val="0"/>
                      <w:marBottom w:val="0"/>
                      <w:divBdr>
                        <w:top w:val="none" w:sz="0" w:space="0" w:color="auto"/>
                        <w:left w:val="none" w:sz="0" w:space="0" w:color="auto"/>
                        <w:bottom w:val="none" w:sz="0" w:space="0" w:color="auto"/>
                        <w:right w:val="none" w:sz="0" w:space="0" w:color="auto"/>
                      </w:divBdr>
                      <w:divsChild>
                        <w:div w:id="940258878">
                          <w:marLeft w:val="0"/>
                          <w:marRight w:val="0"/>
                          <w:marTop w:val="0"/>
                          <w:marBottom w:val="0"/>
                          <w:divBdr>
                            <w:top w:val="none" w:sz="0" w:space="0" w:color="auto"/>
                            <w:left w:val="none" w:sz="0" w:space="0" w:color="auto"/>
                            <w:bottom w:val="none" w:sz="0" w:space="0" w:color="auto"/>
                            <w:right w:val="none" w:sz="0" w:space="0" w:color="auto"/>
                          </w:divBdr>
                        </w:div>
                      </w:divsChild>
                    </w:div>
                    <w:div w:id="1185365333">
                      <w:marLeft w:val="0"/>
                      <w:marRight w:val="0"/>
                      <w:marTop w:val="0"/>
                      <w:marBottom w:val="0"/>
                      <w:divBdr>
                        <w:top w:val="none" w:sz="0" w:space="0" w:color="auto"/>
                        <w:left w:val="none" w:sz="0" w:space="0" w:color="auto"/>
                        <w:bottom w:val="none" w:sz="0" w:space="0" w:color="auto"/>
                        <w:right w:val="none" w:sz="0" w:space="0" w:color="auto"/>
                      </w:divBdr>
                    </w:div>
                    <w:div w:id="1585602890">
                      <w:marLeft w:val="0"/>
                      <w:marRight w:val="0"/>
                      <w:marTop w:val="0"/>
                      <w:marBottom w:val="0"/>
                      <w:divBdr>
                        <w:top w:val="none" w:sz="0" w:space="0" w:color="auto"/>
                        <w:left w:val="none" w:sz="0" w:space="0" w:color="auto"/>
                        <w:bottom w:val="none" w:sz="0" w:space="0" w:color="auto"/>
                        <w:right w:val="none" w:sz="0" w:space="0" w:color="auto"/>
                      </w:divBdr>
                      <w:divsChild>
                        <w:div w:id="1971861770">
                          <w:marLeft w:val="0"/>
                          <w:marRight w:val="0"/>
                          <w:marTop w:val="0"/>
                          <w:marBottom w:val="0"/>
                          <w:divBdr>
                            <w:top w:val="none" w:sz="0" w:space="0" w:color="auto"/>
                            <w:left w:val="none" w:sz="0" w:space="0" w:color="auto"/>
                            <w:bottom w:val="none" w:sz="0" w:space="0" w:color="auto"/>
                            <w:right w:val="none" w:sz="0" w:space="0" w:color="auto"/>
                          </w:divBdr>
                        </w:div>
                      </w:divsChild>
                    </w:div>
                    <w:div w:id="2051223029">
                      <w:marLeft w:val="0"/>
                      <w:marRight w:val="0"/>
                      <w:marTop w:val="0"/>
                      <w:marBottom w:val="0"/>
                      <w:divBdr>
                        <w:top w:val="none" w:sz="0" w:space="0" w:color="auto"/>
                        <w:left w:val="none" w:sz="0" w:space="0" w:color="auto"/>
                        <w:bottom w:val="none" w:sz="0" w:space="0" w:color="auto"/>
                        <w:right w:val="none" w:sz="0" w:space="0" w:color="auto"/>
                      </w:divBdr>
                    </w:div>
                  </w:divsChild>
                </w:div>
                <w:div w:id="1017923332">
                  <w:marLeft w:val="0"/>
                  <w:marRight w:val="0"/>
                  <w:marTop w:val="0"/>
                  <w:marBottom w:val="0"/>
                  <w:divBdr>
                    <w:top w:val="none" w:sz="0" w:space="0" w:color="auto"/>
                    <w:left w:val="none" w:sz="0" w:space="0" w:color="auto"/>
                    <w:bottom w:val="none" w:sz="0" w:space="0" w:color="auto"/>
                    <w:right w:val="none" w:sz="0" w:space="0" w:color="auto"/>
                  </w:divBdr>
                  <w:divsChild>
                    <w:div w:id="663827084">
                      <w:marLeft w:val="0"/>
                      <w:marRight w:val="0"/>
                      <w:marTop w:val="0"/>
                      <w:marBottom w:val="0"/>
                      <w:divBdr>
                        <w:top w:val="none" w:sz="0" w:space="0" w:color="auto"/>
                        <w:left w:val="none" w:sz="0" w:space="0" w:color="auto"/>
                        <w:bottom w:val="none" w:sz="0" w:space="0" w:color="auto"/>
                        <w:right w:val="none" w:sz="0" w:space="0" w:color="auto"/>
                      </w:divBdr>
                    </w:div>
                  </w:divsChild>
                </w:div>
                <w:div w:id="1967929935">
                  <w:marLeft w:val="0"/>
                  <w:marRight w:val="0"/>
                  <w:marTop w:val="0"/>
                  <w:marBottom w:val="0"/>
                  <w:divBdr>
                    <w:top w:val="none" w:sz="0" w:space="0" w:color="auto"/>
                    <w:left w:val="none" w:sz="0" w:space="0" w:color="auto"/>
                    <w:bottom w:val="none" w:sz="0" w:space="0" w:color="auto"/>
                    <w:right w:val="none" w:sz="0" w:space="0" w:color="auto"/>
                  </w:divBdr>
                  <w:divsChild>
                    <w:div w:id="114953173">
                      <w:marLeft w:val="0"/>
                      <w:marRight w:val="0"/>
                      <w:marTop w:val="0"/>
                      <w:marBottom w:val="0"/>
                      <w:divBdr>
                        <w:top w:val="none" w:sz="0" w:space="0" w:color="auto"/>
                        <w:left w:val="none" w:sz="0" w:space="0" w:color="auto"/>
                        <w:bottom w:val="none" w:sz="0" w:space="0" w:color="auto"/>
                        <w:right w:val="none" w:sz="0" w:space="0" w:color="auto"/>
                      </w:divBdr>
                    </w:div>
                  </w:divsChild>
                </w:div>
                <w:div w:id="1864904372">
                  <w:marLeft w:val="0"/>
                  <w:marRight w:val="0"/>
                  <w:marTop w:val="0"/>
                  <w:marBottom w:val="0"/>
                  <w:divBdr>
                    <w:top w:val="none" w:sz="0" w:space="0" w:color="auto"/>
                    <w:left w:val="none" w:sz="0" w:space="0" w:color="auto"/>
                    <w:bottom w:val="none" w:sz="0" w:space="0" w:color="auto"/>
                    <w:right w:val="none" w:sz="0" w:space="0" w:color="auto"/>
                  </w:divBdr>
                  <w:divsChild>
                    <w:div w:id="2023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258">
              <w:marLeft w:val="0"/>
              <w:marRight w:val="0"/>
              <w:marTop w:val="0"/>
              <w:marBottom w:val="0"/>
              <w:divBdr>
                <w:top w:val="none" w:sz="0" w:space="0" w:color="auto"/>
                <w:left w:val="none" w:sz="0" w:space="0" w:color="auto"/>
                <w:bottom w:val="none" w:sz="0" w:space="0" w:color="auto"/>
                <w:right w:val="none" w:sz="0" w:space="0" w:color="auto"/>
              </w:divBdr>
              <w:divsChild>
                <w:div w:id="2108429721">
                  <w:marLeft w:val="0"/>
                  <w:marRight w:val="0"/>
                  <w:marTop w:val="0"/>
                  <w:marBottom w:val="0"/>
                  <w:divBdr>
                    <w:top w:val="none" w:sz="0" w:space="0" w:color="auto"/>
                    <w:left w:val="none" w:sz="0" w:space="0" w:color="auto"/>
                    <w:bottom w:val="none" w:sz="0" w:space="0" w:color="auto"/>
                    <w:right w:val="none" w:sz="0" w:space="0" w:color="auto"/>
                  </w:divBdr>
                </w:div>
                <w:div w:id="365260272">
                  <w:marLeft w:val="0"/>
                  <w:marRight w:val="0"/>
                  <w:marTop w:val="0"/>
                  <w:marBottom w:val="0"/>
                  <w:divBdr>
                    <w:top w:val="none" w:sz="0" w:space="0" w:color="auto"/>
                    <w:left w:val="none" w:sz="0" w:space="0" w:color="auto"/>
                    <w:bottom w:val="none" w:sz="0" w:space="0" w:color="auto"/>
                    <w:right w:val="none" w:sz="0" w:space="0" w:color="auto"/>
                  </w:divBdr>
                </w:div>
                <w:div w:id="2112436739">
                  <w:marLeft w:val="0"/>
                  <w:marRight w:val="0"/>
                  <w:marTop w:val="0"/>
                  <w:marBottom w:val="0"/>
                  <w:divBdr>
                    <w:top w:val="none" w:sz="0" w:space="0" w:color="auto"/>
                    <w:left w:val="none" w:sz="0" w:space="0" w:color="auto"/>
                    <w:bottom w:val="none" w:sz="0" w:space="0" w:color="auto"/>
                    <w:right w:val="none" w:sz="0" w:space="0" w:color="auto"/>
                  </w:divBdr>
                  <w:divsChild>
                    <w:div w:id="1243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423">
              <w:marLeft w:val="0"/>
              <w:marRight w:val="0"/>
              <w:marTop w:val="0"/>
              <w:marBottom w:val="0"/>
              <w:divBdr>
                <w:top w:val="none" w:sz="0" w:space="0" w:color="auto"/>
                <w:left w:val="none" w:sz="0" w:space="0" w:color="auto"/>
                <w:bottom w:val="none" w:sz="0" w:space="0" w:color="auto"/>
                <w:right w:val="none" w:sz="0" w:space="0" w:color="auto"/>
              </w:divBdr>
              <w:divsChild>
                <w:div w:id="1698001998">
                  <w:marLeft w:val="0"/>
                  <w:marRight w:val="0"/>
                  <w:marTop w:val="0"/>
                  <w:marBottom w:val="0"/>
                  <w:divBdr>
                    <w:top w:val="none" w:sz="0" w:space="0" w:color="auto"/>
                    <w:left w:val="none" w:sz="0" w:space="0" w:color="auto"/>
                    <w:bottom w:val="none" w:sz="0" w:space="0" w:color="auto"/>
                    <w:right w:val="none" w:sz="0" w:space="0" w:color="auto"/>
                  </w:divBdr>
                  <w:divsChild>
                    <w:div w:id="18848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904">
              <w:marLeft w:val="0"/>
              <w:marRight w:val="0"/>
              <w:marTop w:val="0"/>
              <w:marBottom w:val="0"/>
              <w:divBdr>
                <w:top w:val="none" w:sz="0" w:space="0" w:color="auto"/>
                <w:left w:val="none" w:sz="0" w:space="0" w:color="auto"/>
                <w:bottom w:val="none" w:sz="0" w:space="0" w:color="auto"/>
                <w:right w:val="none" w:sz="0" w:space="0" w:color="auto"/>
              </w:divBdr>
              <w:divsChild>
                <w:div w:id="727847682">
                  <w:marLeft w:val="0"/>
                  <w:marRight w:val="0"/>
                  <w:marTop w:val="0"/>
                  <w:marBottom w:val="0"/>
                  <w:divBdr>
                    <w:top w:val="none" w:sz="0" w:space="0" w:color="auto"/>
                    <w:left w:val="none" w:sz="0" w:space="0" w:color="auto"/>
                    <w:bottom w:val="none" w:sz="0" w:space="0" w:color="auto"/>
                    <w:right w:val="none" w:sz="0" w:space="0" w:color="auto"/>
                  </w:divBdr>
                  <w:divsChild>
                    <w:div w:id="319963058">
                      <w:marLeft w:val="0"/>
                      <w:marRight w:val="0"/>
                      <w:marTop w:val="0"/>
                      <w:marBottom w:val="0"/>
                      <w:divBdr>
                        <w:top w:val="none" w:sz="0" w:space="0" w:color="auto"/>
                        <w:left w:val="none" w:sz="0" w:space="0" w:color="auto"/>
                        <w:bottom w:val="none" w:sz="0" w:space="0" w:color="auto"/>
                        <w:right w:val="none" w:sz="0" w:space="0" w:color="auto"/>
                      </w:divBdr>
                    </w:div>
                  </w:divsChild>
                </w:div>
                <w:div w:id="2132505592">
                  <w:marLeft w:val="0"/>
                  <w:marRight w:val="0"/>
                  <w:marTop w:val="0"/>
                  <w:marBottom w:val="0"/>
                  <w:divBdr>
                    <w:top w:val="none" w:sz="0" w:space="0" w:color="auto"/>
                    <w:left w:val="none" w:sz="0" w:space="0" w:color="auto"/>
                    <w:bottom w:val="none" w:sz="0" w:space="0" w:color="auto"/>
                    <w:right w:val="none" w:sz="0" w:space="0" w:color="auto"/>
                  </w:divBdr>
                  <w:divsChild>
                    <w:div w:id="1149175224">
                      <w:marLeft w:val="0"/>
                      <w:marRight w:val="0"/>
                      <w:marTop w:val="0"/>
                      <w:marBottom w:val="0"/>
                      <w:divBdr>
                        <w:top w:val="none" w:sz="0" w:space="0" w:color="auto"/>
                        <w:left w:val="none" w:sz="0" w:space="0" w:color="auto"/>
                        <w:bottom w:val="none" w:sz="0" w:space="0" w:color="auto"/>
                        <w:right w:val="none" w:sz="0" w:space="0" w:color="auto"/>
                      </w:divBdr>
                    </w:div>
                    <w:div w:id="1623145846">
                      <w:marLeft w:val="0"/>
                      <w:marRight w:val="0"/>
                      <w:marTop w:val="0"/>
                      <w:marBottom w:val="0"/>
                      <w:divBdr>
                        <w:top w:val="none" w:sz="0" w:space="0" w:color="auto"/>
                        <w:left w:val="none" w:sz="0" w:space="0" w:color="auto"/>
                        <w:bottom w:val="none" w:sz="0" w:space="0" w:color="auto"/>
                        <w:right w:val="none" w:sz="0" w:space="0" w:color="auto"/>
                      </w:divBdr>
                    </w:div>
                    <w:div w:id="1859733164">
                      <w:marLeft w:val="0"/>
                      <w:marRight w:val="0"/>
                      <w:marTop w:val="0"/>
                      <w:marBottom w:val="0"/>
                      <w:divBdr>
                        <w:top w:val="none" w:sz="0" w:space="0" w:color="auto"/>
                        <w:left w:val="none" w:sz="0" w:space="0" w:color="auto"/>
                        <w:bottom w:val="none" w:sz="0" w:space="0" w:color="auto"/>
                        <w:right w:val="none" w:sz="0" w:space="0" w:color="auto"/>
                      </w:divBdr>
                    </w:div>
                    <w:div w:id="1514489986">
                      <w:marLeft w:val="0"/>
                      <w:marRight w:val="0"/>
                      <w:marTop w:val="0"/>
                      <w:marBottom w:val="0"/>
                      <w:divBdr>
                        <w:top w:val="none" w:sz="0" w:space="0" w:color="auto"/>
                        <w:left w:val="none" w:sz="0" w:space="0" w:color="auto"/>
                        <w:bottom w:val="none" w:sz="0" w:space="0" w:color="auto"/>
                        <w:right w:val="none" w:sz="0" w:space="0" w:color="auto"/>
                      </w:divBdr>
                    </w:div>
                    <w:div w:id="1006518135">
                      <w:marLeft w:val="0"/>
                      <w:marRight w:val="0"/>
                      <w:marTop w:val="0"/>
                      <w:marBottom w:val="0"/>
                      <w:divBdr>
                        <w:top w:val="none" w:sz="0" w:space="0" w:color="auto"/>
                        <w:left w:val="none" w:sz="0" w:space="0" w:color="auto"/>
                        <w:bottom w:val="none" w:sz="0" w:space="0" w:color="auto"/>
                        <w:right w:val="none" w:sz="0" w:space="0" w:color="auto"/>
                      </w:divBdr>
                    </w:div>
                    <w:div w:id="1654024820">
                      <w:marLeft w:val="0"/>
                      <w:marRight w:val="0"/>
                      <w:marTop w:val="0"/>
                      <w:marBottom w:val="0"/>
                      <w:divBdr>
                        <w:top w:val="none" w:sz="0" w:space="0" w:color="auto"/>
                        <w:left w:val="none" w:sz="0" w:space="0" w:color="auto"/>
                        <w:bottom w:val="none" w:sz="0" w:space="0" w:color="auto"/>
                        <w:right w:val="none" w:sz="0" w:space="0" w:color="auto"/>
                      </w:divBdr>
                    </w:div>
                    <w:div w:id="2142074591">
                      <w:marLeft w:val="0"/>
                      <w:marRight w:val="0"/>
                      <w:marTop w:val="0"/>
                      <w:marBottom w:val="0"/>
                      <w:divBdr>
                        <w:top w:val="none" w:sz="0" w:space="0" w:color="auto"/>
                        <w:left w:val="none" w:sz="0" w:space="0" w:color="auto"/>
                        <w:bottom w:val="none" w:sz="0" w:space="0" w:color="auto"/>
                        <w:right w:val="none" w:sz="0" w:space="0" w:color="auto"/>
                      </w:divBdr>
                    </w:div>
                    <w:div w:id="1949854574">
                      <w:marLeft w:val="0"/>
                      <w:marRight w:val="0"/>
                      <w:marTop w:val="0"/>
                      <w:marBottom w:val="0"/>
                      <w:divBdr>
                        <w:top w:val="none" w:sz="0" w:space="0" w:color="auto"/>
                        <w:left w:val="none" w:sz="0" w:space="0" w:color="auto"/>
                        <w:bottom w:val="none" w:sz="0" w:space="0" w:color="auto"/>
                        <w:right w:val="none" w:sz="0" w:space="0" w:color="auto"/>
                      </w:divBdr>
                    </w:div>
                    <w:div w:id="254291761">
                      <w:marLeft w:val="0"/>
                      <w:marRight w:val="0"/>
                      <w:marTop w:val="0"/>
                      <w:marBottom w:val="0"/>
                      <w:divBdr>
                        <w:top w:val="none" w:sz="0" w:space="0" w:color="auto"/>
                        <w:left w:val="none" w:sz="0" w:space="0" w:color="auto"/>
                        <w:bottom w:val="none" w:sz="0" w:space="0" w:color="auto"/>
                        <w:right w:val="none" w:sz="0" w:space="0" w:color="auto"/>
                      </w:divBdr>
                    </w:div>
                  </w:divsChild>
                </w:div>
                <w:div w:id="814760623">
                  <w:marLeft w:val="0"/>
                  <w:marRight w:val="0"/>
                  <w:marTop w:val="0"/>
                  <w:marBottom w:val="0"/>
                  <w:divBdr>
                    <w:top w:val="none" w:sz="0" w:space="0" w:color="auto"/>
                    <w:left w:val="none" w:sz="0" w:space="0" w:color="auto"/>
                    <w:bottom w:val="none" w:sz="0" w:space="0" w:color="auto"/>
                    <w:right w:val="none" w:sz="0" w:space="0" w:color="auto"/>
                  </w:divBdr>
                  <w:divsChild>
                    <w:div w:id="613826055">
                      <w:marLeft w:val="0"/>
                      <w:marRight w:val="0"/>
                      <w:marTop w:val="0"/>
                      <w:marBottom w:val="0"/>
                      <w:divBdr>
                        <w:top w:val="none" w:sz="0" w:space="0" w:color="auto"/>
                        <w:left w:val="none" w:sz="0" w:space="0" w:color="auto"/>
                        <w:bottom w:val="none" w:sz="0" w:space="0" w:color="auto"/>
                        <w:right w:val="none" w:sz="0" w:space="0" w:color="auto"/>
                      </w:divBdr>
                    </w:div>
                    <w:div w:id="693385842">
                      <w:marLeft w:val="0"/>
                      <w:marRight w:val="0"/>
                      <w:marTop w:val="0"/>
                      <w:marBottom w:val="0"/>
                      <w:divBdr>
                        <w:top w:val="none" w:sz="0" w:space="0" w:color="auto"/>
                        <w:left w:val="none" w:sz="0" w:space="0" w:color="auto"/>
                        <w:bottom w:val="none" w:sz="0" w:space="0" w:color="auto"/>
                        <w:right w:val="none" w:sz="0" w:space="0" w:color="auto"/>
                      </w:divBdr>
                    </w:div>
                    <w:div w:id="896626392">
                      <w:marLeft w:val="0"/>
                      <w:marRight w:val="0"/>
                      <w:marTop w:val="0"/>
                      <w:marBottom w:val="0"/>
                      <w:divBdr>
                        <w:top w:val="none" w:sz="0" w:space="0" w:color="auto"/>
                        <w:left w:val="none" w:sz="0" w:space="0" w:color="auto"/>
                        <w:bottom w:val="none" w:sz="0" w:space="0" w:color="auto"/>
                        <w:right w:val="none" w:sz="0" w:space="0" w:color="auto"/>
                      </w:divBdr>
                    </w:div>
                    <w:div w:id="1934122872">
                      <w:marLeft w:val="0"/>
                      <w:marRight w:val="0"/>
                      <w:marTop w:val="0"/>
                      <w:marBottom w:val="0"/>
                      <w:divBdr>
                        <w:top w:val="none" w:sz="0" w:space="0" w:color="auto"/>
                        <w:left w:val="none" w:sz="0" w:space="0" w:color="auto"/>
                        <w:bottom w:val="none" w:sz="0" w:space="0" w:color="auto"/>
                        <w:right w:val="none" w:sz="0" w:space="0" w:color="auto"/>
                      </w:divBdr>
                    </w:div>
                    <w:div w:id="782921348">
                      <w:marLeft w:val="0"/>
                      <w:marRight w:val="0"/>
                      <w:marTop w:val="0"/>
                      <w:marBottom w:val="0"/>
                      <w:divBdr>
                        <w:top w:val="none" w:sz="0" w:space="0" w:color="auto"/>
                        <w:left w:val="none" w:sz="0" w:space="0" w:color="auto"/>
                        <w:bottom w:val="none" w:sz="0" w:space="0" w:color="auto"/>
                        <w:right w:val="none" w:sz="0" w:space="0" w:color="auto"/>
                      </w:divBdr>
                    </w:div>
                    <w:div w:id="1463697357">
                      <w:marLeft w:val="0"/>
                      <w:marRight w:val="0"/>
                      <w:marTop w:val="0"/>
                      <w:marBottom w:val="0"/>
                      <w:divBdr>
                        <w:top w:val="none" w:sz="0" w:space="0" w:color="auto"/>
                        <w:left w:val="none" w:sz="0" w:space="0" w:color="auto"/>
                        <w:bottom w:val="none" w:sz="0" w:space="0" w:color="auto"/>
                        <w:right w:val="none" w:sz="0" w:space="0" w:color="auto"/>
                      </w:divBdr>
                      <w:divsChild>
                        <w:div w:id="17670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8217">
              <w:marLeft w:val="0"/>
              <w:marRight w:val="0"/>
              <w:marTop w:val="0"/>
              <w:marBottom w:val="0"/>
              <w:divBdr>
                <w:top w:val="none" w:sz="0" w:space="0" w:color="auto"/>
                <w:left w:val="none" w:sz="0" w:space="0" w:color="auto"/>
                <w:bottom w:val="none" w:sz="0" w:space="0" w:color="auto"/>
                <w:right w:val="none" w:sz="0" w:space="0" w:color="auto"/>
              </w:divBdr>
              <w:divsChild>
                <w:div w:id="1747192678">
                  <w:marLeft w:val="0"/>
                  <w:marRight w:val="0"/>
                  <w:marTop w:val="0"/>
                  <w:marBottom w:val="0"/>
                  <w:divBdr>
                    <w:top w:val="none" w:sz="0" w:space="0" w:color="auto"/>
                    <w:left w:val="none" w:sz="0" w:space="0" w:color="auto"/>
                    <w:bottom w:val="none" w:sz="0" w:space="0" w:color="auto"/>
                    <w:right w:val="none" w:sz="0" w:space="0" w:color="auto"/>
                  </w:divBdr>
                  <w:divsChild>
                    <w:div w:id="1388800333">
                      <w:marLeft w:val="0"/>
                      <w:marRight w:val="0"/>
                      <w:marTop w:val="0"/>
                      <w:marBottom w:val="0"/>
                      <w:divBdr>
                        <w:top w:val="none" w:sz="0" w:space="0" w:color="auto"/>
                        <w:left w:val="none" w:sz="0" w:space="0" w:color="auto"/>
                        <w:bottom w:val="none" w:sz="0" w:space="0" w:color="auto"/>
                        <w:right w:val="none" w:sz="0" w:space="0" w:color="auto"/>
                      </w:divBdr>
                    </w:div>
                  </w:divsChild>
                </w:div>
                <w:div w:id="701438284">
                  <w:marLeft w:val="0"/>
                  <w:marRight w:val="0"/>
                  <w:marTop w:val="0"/>
                  <w:marBottom w:val="0"/>
                  <w:divBdr>
                    <w:top w:val="none" w:sz="0" w:space="0" w:color="auto"/>
                    <w:left w:val="none" w:sz="0" w:space="0" w:color="auto"/>
                    <w:bottom w:val="none" w:sz="0" w:space="0" w:color="auto"/>
                    <w:right w:val="none" w:sz="0" w:space="0" w:color="auto"/>
                  </w:divBdr>
                  <w:divsChild>
                    <w:div w:id="1686784656">
                      <w:marLeft w:val="0"/>
                      <w:marRight w:val="0"/>
                      <w:marTop w:val="0"/>
                      <w:marBottom w:val="0"/>
                      <w:divBdr>
                        <w:top w:val="none" w:sz="0" w:space="0" w:color="auto"/>
                        <w:left w:val="none" w:sz="0" w:space="0" w:color="auto"/>
                        <w:bottom w:val="none" w:sz="0" w:space="0" w:color="auto"/>
                        <w:right w:val="none" w:sz="0" w:space="0" w:color="auto"/>
                      </w:divBdr>
                    </w:div>
                    <w:div w:id="134227313">
                      <w:marLeft w:val="0"/>
                      <w:marRight w:val="0"/>
                      <w:marTop w:val="0"/>
                      <w:marBottom w:val="0"/>
                      <w:divBdr>
                        <w:top w:val="none" w:sz="0" w:space="0" w:color="auto"/>
                        <w:left w:val="none" w:sz="0" w:space="0" w:color="auto"/>
                        <w:bottom w:val="none" w:sz="0" w:space="0" w:color="auto"/>
                        <w:right w:val="none" w:sz="0" w:space="0" w:color="auto"/>
                      </w:divBdr>
                    </w:div>
                    <w:div w:id="1840921592">
                      <w:marLeft w:val="0"/>
                      <w:marRight w:val="0"/>
                      <w:marTop w:val="0"/>
                      <w:marBottom w:val="0"/>
                      <w:divBdr>
                        <w:top w:val="none" w:sz="0" w:space="0" w:color="auto"/>
                        <w:left w:val="none" w:sz="0" w:space="0" w:color="auto"/>
                        <w:bottom w:val="none" w:sz="0" w:space="0" w:color="auto"/>
                        <w:right w:val="none" w:sz="0" w:space="0" w:color="auto"/>
                      </w:divBdr>
                    </w:div>
                  </w:divsChild>
                </w:div>
                <w:div w:id="2060788599">
                  <w:marLeft w:val="0"/>
                  <w:marRight w:val="0"/>
                  <w:marTop w:val="0"/>
                  <w:marBottom w:val="0"/>
                  <w:divBdr>
                    <w:top w:val="none" w:sz="0" w:space="0" w:color="auto"/>
                    <w:left w:val="none" w:sz="0" w:space="0" w:color="auto"/>
                    <w:bottom w:val="none" w:sz="0" w:space="0" w:color="auto"/>
                    <w:right w:val="none" w:sz="0" w:space="0" w:color="auto"/>
                  </w:divBdr>
                  <w:divsChild>
                    <w:div w:id="2119829868">
                      <w:marLeft w:val="0"/>
                      <w:marRight w:val="0"/>
                      <w:marTop w:val="0"/>
                      <w:marBottom w:val="0"/>
                      <w:divBdr>
                        <w:top w:val="none" w:sz="0" w:space="0" w:color="auto"/>
                        <w:left w:val="none" w:sz="0" w:space="0" w:color="auto"/>
                        <w:bottom w:val="none" w:sz="0" w:space="0" w:color="auto"/>
                        <w:right w:val="none" w:sz="0" w:space="0" w:color="auto"/>
                      </w:divBdr>
                    </w:div>
                    <w:div w:id="2051415425">
                      <w:marLeft w:val="0"/>
                      <w:marRight w:val="0"/>
                      <w:marTop w:val="0"/>
                      <w:marBottom w:val="0"/>
                      <w:divBdr>
                        <w:top w:val="none" w:sz="0" w:space="0" w:color="auto"/>
                        <w:left w:val="none" w:sz="0" w:space="0" w:color="auto"/>
                        <w:bottom w:val="none" w:sz="0" w:space="0" w:color="auto"/>
                        <w:right w:val="none" w:sz="0" w:space="0" w:color="auto"/>
                      </w:divBdr>
                    </w:div>
                    <w:div w:id="1672100739">
                      <w:marLeft w:val="0"/>
                      <w:marRight w:val="0"/>
                      <w:marTop w:val="0"/>
                      <w:marBottom w:val="0"/>
                      <w:divBdr>
                        <w:top w:val="none" w:sz="0" w:space="0" w:color="auto"/>
                        <w:left w:val="none" w:sz="0" w:space="0" w:color="auto"/>
                        <w:bottom w:val="none" w:sz="0" w:space="0" w:color="auto"/>
                        <w:right w:val="none" w:sz="0" w:space="0" w:color="auto"/>
                      </w:divBdr>
                    </w:div>
                    <w:div w:id="977420296">
                      <w:marLeft w:val="0"/>
                      <w:marRight w:val="0"/>
                      <w:marTop w:val="0"/>
                      <w:marBottom w:val="0"/>
                      <w:divBdr>
                        <w:top w:val="none" w:sz="0" w:space="0" w:color="auto"/>
                        <w:left w:val="none" w:sz="0" w:space="0" w:color="auto"/>
                        <w:bottom w:val="none" w:sz="0" w:space="0" w:color="auto"/>
                        <w:right w:val="none" w:sz="0" w:space="0" w:color="auto"/>
                      </w:divBdr>
                    </w:div>
                    <w:div w:id="281572690">
                      <w:marLeft w:val="0"/>
                      <w:marRight w:val="0"/>
                      <w:marTop w:val="0"/>
                      <w:marBottom w:val="0"/>
                      <w:divBdr>
                        <w:top w:val="none" w:sz="0" w:space="0" w:color="auto"/>
                        <w:left w:val="none" w:sz="0" w:space="0" w:color="auto"/>
                        <w:bottom w:val="none" w:sz="0" w:space="0" w:color="auto"/>
                        <w:right w:val="none" w:sz="0" w:space="0" w:color="auto"/>
                      </w:divBdr>
                    </w:div>
                    <w:div w:id="1660839436">
                      <w:marLeft w:val="0"/>
                      <w:marRight w:val="0"/>
                      <w:marTop w:val="0"/>
                      <w:marBottom w:val="0"/>
                      <w:divBdr>
                        <w:top w:val="none" w:sz="0" w:space="0" w:color="auto"/>
                        <w:left w:val="none" w:sz="0" w:space="0" w:color="auto"/>
                        <w:bottom w:val="none" w:sz="0" w:space="0" w:color="auto"/>
                        <w:right w:val="none" w:sz="0" w:space="0" w:color="auto"/>
                      </w:divBdr>
                    </w:div>
                  </w:divsChild>
                </w:div>
                <w:div w:id="1298296727">
                  <w:marLeft w:val="0"/>
                  <w:marRight w:val="0"/>
                  <w:marTop w:val="0"/>
                  <w:marBottom w:val="0"/>
                  <w:divBdr>
                    <w:top w:val="none" w:sz="0" w:space="0" w:color="auto"/>
                    <w:left w:val="none" w:sz="0" w:space="0" w:color="auto"/>
                    <w:bottom w:val="none" w:sz="0" w:space="0" w:color="auto"/>
                    <w:right w:val="none" w:sz="0" w:space="0" w:color="auto"/>
                  </w:divBdr>
                  <w:divsChild>
                    <w:div w:id="292490981">
                      <w:marLeft w:val="0"/>
                      <w:marRight w:val="0"/>
                      <w:marTop w:val="0"/>
                      <w:marBottom w:val="0"/>
                      <w:divBdr>
                        <w:top w:val="none" w:sz="0" w:space="0" w:color="auto"/>
                        <w:left w:val="none" w:sz="0" w:space="0" w:color="auto"/>
                        <w:bottom w:val="none" w:sz="0" w:space="0" w:color="auto"/>
                        <w:right w:val="none" w:sz="0" w:space="0" w:color="auto"/>
                      </w:divBdr>
                    </w:div>
                    <w:div w:id="12923596">
                      <w:marLeft w:val="0"/>
                      <w:marRight w:val="0"/>
                      <w:marTop w:val="0"/>
                      <w:marBottom w:val="0"/>
                      <w:divBdr>
                        <w:top w:val="none" w:sz="0" w:space="0" w:color="auto"/>
                        <w:left w:val="none" w:sz="0" w:space="0" w:color="auto"/>
                        <w:bottom w:val="none" w:sz="0" w:space="0" w:color="auto"/>
                        <w:right w:val="none" w:sz="0" w:space="0" w:color="auto"/>
                      </w:divBdr>
                    </w:div>
                  </w:divsChild>
                </w:div>
                <w:div w:id="1358778116">
                  <w:marLeft w:val="0"/>
                  <w:marRight w:val="0"/>
                  <w:marTop w:val="0"/>
                  <w:marBottom w:val="0"/>
                  <w:divBdr>
                    <w:top w:val="none" w:sz="0" w:space="0" w:color="auto"/>
                    <w:left w:val="none" w:sz="0" w:space="0" w:color="auto"/>
                    <w:bottom w:val="none" w:sz="0" w:space="0" w:color="auto"/>
                    <w:right w:val="none" w:sz="0" w:space="0" w:color="auto"/>
                  </w:divBdr>
                  <w:divsChild>
                    <w:div w:id="795297635">
                      <w:marLeft w:val="0"/>
                      <w:marRight w:val="0"/>
                      <w:marTop w:val="0"/>
                      <w:marBottom w:val="0"/>
                      <w:divBdr>
                        <w:top w:val="none" w:sz="0" w:space="0" w:color="auto"/>
                        <w:left w:val="none" w:sz="0" w:space="0" w:color="auto"/>
                        <w:bottom w:val="none" w:sz="0" w:space="0" w:color="auto"/>
                        <w:right w:val="none" w:sz="0" w:space="0" w:color="auto"/>
                      </w:divBdr>
                    </w:div>
                  </w:divsChild>
                </w:div>
                <w:div w:id="1901867469">
                  <w:marLeft w:val="0"/>
                  <w:marRight w:val="0"/>
                  <w:marTop w:val="0"/>
                  <w:marBottom w:val="0"/>
                  <w:divBdr>
                    <w:top w:val="none" w:sz="0" w:space="0" w:color="auto"/>
                    <w:left w:val="none" w:sz="0" w:space="0" w:color="auto"/>
                    <w:bottom w:val="none" w:sz="0" w:space="0" w:color="auto"/>
                    <w:right w:val="none" w:sz="0" w:space="0" w:color="auto"/>
                  </w:divBdr>
                </w:div>
                <w:div w:id="2030599719">
                  <w:marLeft w:val="0"/>
                  <w:marRight w:val="0"/>
                  <w:marTop w:val="0"/>
                  <w:marBottom w:val="0"/>
                  <w:divBdr>
                    <w:top w:val="none" w:sz="0" w:space="0" w:color="auto"/>
                    <w:left w:val="none" w:sz="0" w:space="0" w:color="auto"/>
                    <w:bottom w:val="none" w:sz="0" w:space="0" w:color="auto"/>
                    <w:right w:val="none" w:sz="0" w:space="0" w:color="auto"/>
                  </w:divBdr>
                  <w:divsChild>
                    <w:div w:id="836575881">
                      <w:marLeft w:val="0"/>
                      <w:marRight w:val="0"/>
                      <w:marTop w:val="0"/>
                      <w:marBottom w:val="0"/>
                      <w:divBdr>
                        <w:top w:val="none" w:sz="0" w:space="0" w:color="auto"/>
                        <w:left w:val="none" w:sz="0" w:space="0" w:color="auto"/>
                        <w:bottom w:val="none" w:sz="0" w:space="0" w:color="auto"/>
                        <w:right w:val="none" w:sz="0" w:space="0" w:color="auto"/>
                      </w:divBdr>
                      <w:divsChild>
                        <w:div w:id="486097155">
                          <w:marLeft w:val="0"/>
                          <w:marRight w:val="0"/>
                          <w:marTop w:val="0"/>
                          <w:marBottom w:val="0"/>
                          <w:divBdr>
                            <w:top w:val="none" w:sz="0" w:space="0" w:color="auto"/>
                            <w:left w:val="none" w:sz="0" w:space="0" w:color="auto"/>
                            <w:bottom w:val="none" w:sz="0" w:space="0" w:color="auto"/>
                            <w:right w:val="none" w:sz="0" w:space="0" w:color="auto"/>
                          </w:divBdr>
                        </w:div>
                      </w:divsChild>
                    </w:div>
                    <w:div w:id="1903522431">
                      <w:marLeft w:val="0"/>
                      <w:marRight w:val="0"/>
                      <w:marTop w:val="0"/>
                      <w:marBottom w:val="0"/>
                      <w:divBdr>
                        <w:top w:val="none" w:sz="0" w:space="0" w:color="auto"/>
                        <w:left w:val="none" w:sz="0" w:space="0" w:color="auto"/>
                        <w:bottom w:val="none" w:sz="0" w:space="0" w:color="auto"/>
                        <w:right w:val="none" w:sz="0" w:space="0" w:color="auto"/>
                      </w:divBdr>
                      <w:divsChild>
                        <w:div w:id="47188612">
                          <w:marLeft w:val="0"/>
                          <w:marRight w:val="0"/>
                          <w:marTop w:val="0"/>
                          <w:marBottom w:val="0"/>
                          <w:divBdr>
                            <w:top w:val="none" w:sz="0" w:space="0" w:color="auto"/>
                            <w:left w:val="none" w:sz="0" w:space="0" w:color="auto"/>
                            <w:bottom w:val="none" w:sz="0" w:space="0" w:color="auto"/>
                            <w:right w:val="none" w:sz="0" w:space="0" w:color="auto"/>
                          </w:divBdr>
                        </w:div>
                      </w:divsChild>
                    </w:div>
                    <w:div w:id="457072269">
                      <w:marLeft w:val="0"/>
                      <w:marRight w:val="0"/>
                      <w:marTop w:val="0"/>
                      <w:marBottom w:val="0"/>
                      <w:divBdr>
                        <w:top w:val="none" w:sz="0" w:space="0" w:color="auto"/>
                        <w:left w:val="none" w:sz="0" w:space="0" w:color="auto"/>
                        <w:bottom w:val="none" w:sz="0" w:space="0" w:color="auto"/>
                        <w:right w:val="none" w:sz="0" w:space="0" w:color="auto"/>
                      </w:divBdr>
                    </w:div>
                  </w:divsChild>
                </w:div>
                <w:div w:id="1234007755">
                  <w:marLeft w:val="0"/>
                  <w:marRight w:val="0"/>
                  <w:marTop w:val="0"/>
                  <w:marBottom w:val="0"/>
                  <w:divBdr>
                    <w:top w:val="none" w:sz="0" w:space="0" w:color="auto"/>
                    <w:left w:val="none" w:sz="0" w:space="0" w:color="auto"/>
                    <w:bottom w:val="none" w:sz="0" w:space="0" w:color="auto"/>
                    <w:right w:val="none" w:sz="0" w:space="0" w:color="auto"/>
                  </w:divBdr>
                </w:div>
                <w:div w:id="1133518148">
                  <w:marLeft w:val="0"/>
                  <w:marRight w:val="0"/>
                  <w:marTop w:val="0"/>
                  <w:marBottom w:val="0"/>
                  <w:divBdr>
                    <w:top w:val="none" w:sz="0" w:space="0" w:color="auto"/>
                    <w:left w:val="none" w:sz="0" w:space="0" w:color="auto"/>
                    <w:bottom w:val="none" w:sz="0" w:space="0" w:color="auto"/>
                    <w:right w:val="none" w:sz="0" w:space="0" w:color="auto"/>
                  </w:divBdr>
                  <w:divsChild>
                    <w:div w:id="2057116465">
                      <w:marLeft w:val="0"/>
                      <w:marRight w:val="0"/>
                      <w:marTop w:val="0"/>
                      <w:marBottom w:val="0"/>
                      <w:divBdr>
                        <w:top w:val="none" w:sz="0" w:space="0" w:color="auto"/>
                        <w:left w:val="none" w:sz="0" w:space="0" w:color="auto"/>
                        <w:bottom w:val="none" w:sz="0" w:space="0" w:color="auto"/>
                        <w:right w:val="none" w:sz="0" w:space="0" w:color="auto"/>
                      </w:divBdr>
                    </w:div>
                  </w:divsChild>
                </w:div>
                <w:div w:id="1484004835">
                  <w:marLeft w:val="0"/>
                  <w:marRight w:val="0"/>
                  <w:marTop w:val="0"/>
                  <w:marBottom w:val="0"/>
                  <w:divBdr>
                    <w:top w:val="none" w:sz="0" w:space="0" w:color="auto"/>
                    <w:left w:val="none" w:sz="0" w:space="0" w:color="auto"/>
                    <w:bottom w:val="none" w:sz="0" w:space="0" w:color="auto"/>
                    <w:right w:val="none" w:sz="0" w:space="0" w:color="auto"/>
                  </w:divBdr>
                </w:div>
                <w:div w:id="32269835">
                  <w:marLeft w:val="0"/>
                  <w:marRight w:val="0"/>
                  <w:marTop w:val="0"/>
                  <w:marBottom w:val="0"/>
                  <w:divBdr>
                    <w:top w:val="none" w:sz="0" w:space="0" w:color="auto"/>
                    <w:left w:val="none" w:sz="0" w:space="0" w:color="auto"/>
                    <w:bottom w:val="none" w:sz="0" w:space="0" w:color="auto"/>
                    <w:right w:val="none" w:sz="0" w:space="0" w:color="auto"/>
                  </w:divBdr>
                  <w:divsChild>
                    <w:div w:id="3672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829">
              <w:marLeft w:val="0"/>
              <w:marRight w:val="0"/>
              <w:marTop w:val="0"/>
              <w:marBottom w:val="0"/>
              <w:divBdr>
                <w:top w:val="none" w:sz="0" w:space="0" w:color="auto"/>
                <w:left w:val="none" w:sz="0" w:space="0" w:color="auto"/>
                <w:bottom w:val="none" w:sz="0" w:space="0" w:color="auto"/>
                <w:right w:val="none" w:sz="0" w:space="0" w:color="auto"/>
              </w:divBdr>
              <w:divsChild>
                <w:div w:id="94255411">
                  <w:marLeft w:val="0"/>
                  <w:marRight w:val="0"/>
                  <w:marTop w:val="0"/>
                  <w:marBottom w:val="0"/>
                  <w:divBdr>
                    <w:top w:val="none" w:sz="0" w:space="0" w:color="auto"/>
                    <w:left w:val="none" w:sz="0" w:space="0" w:color="auto"/>
                    <w:bottom w:val="none" w:sz="0" w:space="0" w:color="auto"/>
                    <w:right w:val="none" w:sz="0" w:space="0" w:color="auto"/>
                  </w:divBdr>
                </w:div>
                <w:div w:id="1247350485">
                  <w:marLeft w:val="0"/>
                  <w:marRight w:val="0"/>
                  <w:marTop w:val="0"/>
                  <w:marBottom w:val="0"/>
                  <w:divBdr>
                    <w:top w:val="none" w:sz="0" w:space="0" w:color="auto"/>
                    <w:left w:val="none" w:sz="0" w:space="0" w:color="auto"/>
                    <w:bottom w:val="none" w:sz="0" w:space="0" w:color="auto"/>
                    <w:right w:val="none" w:sz="0" w:space="0" w:color="auto"/>
                  </w:divBdr>
                  <w:divsChild>
                    <w:div w:id="1806072808">
                      <w:marLeft w:val="0"/>
                      <w:marRight w:val="0"/>
                      <w:marTop w:val="0"/>
                      <w:marBottom w:val="0"/>
                      <w:divBdr>
                        <w:top w:val="none" w:sz="0" w:space="0" w:color="auto"/>
                        <w:left w:val="none" w:sz="0" w:space="0" w:color="auto"/>
                        <w:bottom w:val="none" w:sz="0" w:space="0" w:color="auto"/>
                        <w:right w:val="none" w:sz="0" w:space="0" w:color="auto"/>
                      </w:divBdr>
                    </w:div>
                    <w:div w:id="307169684">
                      <w:marLeft w:val="0"/>
                      <w:marRight w:val="0"/>
                      <w:marTop w:val="0"/>
                      <w:marBottom w:val="0"/>
                      <w:divBdr>
                        <w:top w:val="none" w:sz="0" w:space="0" w:color="auto"/>
                        <w:left w:val="none" w:sz="0" w:space="0" w:color="auto"/>
                        <w:bottom w:val="none" w:sz="0" w:space="0" w:color="auto"/>
                        <w:right w:val="none" w:sz="0" w:space="0" w:color="auto"/>
                      </w:divBdr>
                    </w:div>
                    <w:div w:id="185364127">
                      <w:marLeft w:val="0"/>
                      <w:marRight w:val="0"/>
                      <w:marTop w:val="0"/>
                      <w:marBottom w:val="0"/>
                      <w:divBdr>
                        <w:top w:val="none" w:sz="0" w:space="0" w:color="auto"/>
                        <w:left w:val="none" w:sz="0" w:space="0" w:color="auto"/>
                        <w:bottom w:val="none" w:sz="0" w:space="0" w:color="auto"/>
                        <w:right w:val="none" w:sz="0" w:space="0" w:color="auto"/>
                      </w:divBdr>
                    </w:div>
                    <w:div w:id="1755054850">
                      <w:marLeft w:val="0"/>
                      <w:marRight w:val="0"/>
                      <w:marTop w:val="0"/>
                      <w:marBottom w:val="0"/>
                      <w:divBdr>
                        <w:top w:val="none" w:sz="0" w:space="0" w:color="auto"/>
                        <w:left w:val="none" w:sz="0" w:space="0" w:color="auto"/>
                        <w:bottom w:val="none" w:sz="0" w:space="0" w:color="auto"/>
                        <w:right w:val="none" w:sz="0" w:space="0" w:color="auto"/>
                      </w:divBdr>
                    </w:div>
                    <w:div w:id="2109620857">
                      <w:marLeft w:val="0"/>
                      <w:marRight w:val="0"/>
                      <w:marTop w:val="0"/>
                      <w:marBottom w:val="0"/>
                      <w:divBdr>
                        <w:top w:val="none" w:sz="0" w:space="0" w:color="auto"/>
                        <w:left w:val="none" w:sz="0" w:space="0" w:color="auto"/>
                        <w:bottom w:val="none" w:sz="0" w:space="0" w:color="auto"/>
                        <w:right w:val="none" w:sz="0" w:space="0" w:color="auto"/>
                      </w:divBdr>
                    </w:div>
                  </w:divsChild>
                </w:div>
                <w:div w:id="178004533">
                  <w:marLeft w:val="0"/>
                  <w:marRight w:val="0"/>
                  <w:marTop w:val="0"/>
                  <w:marBottom w:val="0"/>
                  <w:divBdr>
                    <w:top w:val="none" w:sz="0" w:space="0" w:color="auto"/>
                    <w:left w:val="none" w:sz="0" w:space="0" w:color="auto"/>
                    <w:bottom w:val="none" w:sz="0" w:space="0" w:color="auto"/>
                    <w:right w:val="none" w:sz="0" w:space="0" w:color="auto"/>
                  </w:divBdr>
                </w:div>
                <w:div w:id="1790394979">
                  <w:marLeft w:val="0"/>
                  <w:marRight w:val="0"/>
                  <w:marTop w:val="0"/>
                  <w:marBottom w:val="0"/>
                  <w:divBdr>
                    <w:top w:val="none" w:sz="0" w:space="0" w:color="auto"/>
                    <w:left w:val="none" w:sz="0" w:space="0" w:color="auto"/>
                    <w:bottom w:val="none" w:sz="0" w:space="0" w:color="auto"/>
                    <w:right w:val="none" w:sz="0" w:space="0" w:color="auto"/>
                  </w:divBdr>
                  <w:divsChild>
                    <w:div w:id="18139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344">
              <w:marLeft w:val="0"/>
              <w:marRight w:val="0"/>
              <w:marTop w:val="0"/>
              <w:marBottom w:val="0"/>
              <w:divBdr>
                <w:top w:val="none" w:sz="0" w:space="0" w:color="auto"/>
                <w:left w:val="none" w:sz="0" w:space="0" w:color="auto"/>
                <w:bottom w:val="none" w:sz="0" w:space="0" w:color="auto"/>
                <w:right w:val="none" w:sz="0" w:space="0" w:color="auto"/>
              </w:divBdr>
              <w:divsChild>
                <w:div w:id="201796593">
                  <w:marLeft w:val="0"/>
                  <w:marRight w:val="0"/>
                  <w:marTop w:val="0"/>
                  <w:marBottom w:val="0"/>
                  <w:divBdr>
                    <w:top w:val="none" w:sz="0" w:space="0" w:color="auto"/>
                    <w:left w:val="none" w:sz="0" w:space="0" w:color="auto"/>
                    <w:bottom w:val="none" w:sz="0" w:space="0" w:color="auto"/>
                    <w:right w:val="none" w:sz="0" w:space="0" w:color="auto"/>
                  </w:divBdr>
                </w:div>
                <w:div w:id="1290436162">
                  <w:marLeft w:val="0"/>
                  <w:marRight w:val="0"/>
                  <w:marTop w:val="0"/>
                  <w:marBottom w:val="0"/>
                  <w:divBdr>
                    <w:top w:val="none" w:sz="0" w:space="0" w:color="auto"/>
                    <w:left w:val="none" w:sz="0" w:space="0" w:color="auto"/>
                    <w:bottom w:val="none" w:sz="0" w:space="0" w:color="auto"/>
                    <w:right w:val="none" w:sz="0" w:space="0" w:color="auto"/>
                  </w:divBdr>
                </w:div>
                <w:div w:id="1639141870">
                  <w:marLeft w:val="0"/>
                  <w:marRight w:val="0"/>
                  <w:marTop w:val="0"/>
                  <w:marBottom w:val="0"/>
                  <w:divBdr>
                    <w:top w:val="none" w:sz="0" w:space="0" w:color="auto"/>
                    <w:left w:val="none" w:sz="0" w:space="0" w:color="auto"/>
                    <w:bottom w:val="none" w:sz="0" w:space="0" w:color="auto"/>
                    <w:right w:val="none" w:sz="0" w:space="0" w:color="auto"/>
                  </w:divBdr>
                </w:div>
                <w:div w:id="885725993">
                  <w:marLeft w:val="0"/>
                  <w:marRight w:val="0"/>
                  <w:marTop w:val="0"/>
                  <w:marBottom w:val="0"/>
                  <w:divBdr>
                    <w:top w:val="none" w:sz="0" w:space="0" w:color="auto"/>
                    <w:left w:val="none" w:sz="0" w:space="0" w:color="auto"/>
                    <w:bottom w:val="none" w:sz="0" w:space="0" w:color="auto"/>
                    <w:right w:val="none" w:sz="0" w:space="0" w:color="auto"/>
                  </w:divBdr>
                </w:div>
              </w:divsChild>
            </w:div>
            <w:div w:id="2057776105">
              <w:marLeft w:val="0"/>
              <w:marRight w:val="0"/>
              <w:marTop w:val="0"/>
              <w:marBottom w:val="0"/>
              <w:divBdr>
                <w:top w:val="none" w:sz="0" w:space="0" w:color="auto"/>
                <w:left w:val="none" w:sz="0" w:space="0" w:color="auto"/>
                <w:bottom w:val="none" w:sz="0" w:space="0" w:color="auto"/>
                <w:right w:val="none" w:sz="0" w:space="0" w:color="auto"/>
              </w:divBdr>
              <w:divsChild>
                <w:div w:id="762579144">
                  <w:marLeft w:val="0"/>
                  <w:marRight w:val="0"/>
                  <w:marTop w:val="0"/>
                  <w:marBottom w:val="0"/>
                  <w:divBdr>
                    <w:top w:val="none" w:sz="0" w:space="0" w:color="auto"/>
                    <w:left w:val="none" w:sz="0" w:space="0" w:color="auto"/>
                    <w:bottom w:val="none" w:sz="0" w:space="0" w:color="auto"/>
                    <w:right w:val="none" w:sz="0" w:space="0" w:color="auto"/>
                  </w:divBdr>
                </w:div>
              </w:divsChild>
            </w:div>
            <w:div w:id="601913849">
              <w:marLeft w:val="0"/>
              <w:marRight w:val="0"/>
              <w:marTop w:val="0"/>
              <w:marBottom w:val="0"/>
              <w:divBdr>
                <w:top w:val="none" w:sz="0" w:space="0" w:color="auto"/>
                <w:left w:val="none" w:sz="0" w:space="0" w:color="auto"/>
                <w:bottom w:val="none" w:sz="0" w:space="0" w:color="auto"/>
                <w:right w:val="none" w:sz="0" w:space="0" w:color="auto"/>
              </w:divBdr>
              <w:divsChild>
                <w:div w:id="691997274">
                  <w:marLeft w:val="0"/>
                  <w:marRight w:val="0"/>
                  <w:marTop w:val="0"/>
                  <w:marBottom w:val="0"/>
                  <w:divBdr>
                    <w:top w:val="none" w:sz="0" w:space="0" w:color="auto"/>
                    <w:left w:val="none" w:sz="0" w:space="0" w:color="auto"/>
                    <w:bottom w:val="none" w:sz="0" w:space="0" w:color="auto"/>
                    <w:right w:val="none" w:sz="0" w:space="0" w:color="auto"/>
                  </w:divBdr>
                  <w:divsChild>
                    <w:div w:id="400715367">
                      <w:marLeft w:val="0"/>
                      <w:marRight w:val="0"/>
                      <w:marTop w:val="0"/>
                      <w:marBottom w:val="0"/>
                      <w:divBdr>
                        <w:top w:val="none" w:sz="0" w:space="0" w:color="auto"/>
                        <w:left w:val="none" w:sz="0" w:space="0" w:color="auto"/>
                        <w:bottom w:val="none" w:sz="0" w:space="0" w:color="auto"/>
                        <w:right w:val="none" w:sz="0" w:space="0" w:color="auto"/>
                      </w:divBdr>
                    </w:div>
                    <w:div w:id="2120836548">
                      <w:marLeft w:val="0"/>
                      <w:marRight w:val="0"/>
                      <w:marTop w:val="0"/>
                      <w:marBottom w:val="0"/>
                      <w:divBdr>
                        <w:top w:val="none" w:sz="0" w:space="0" w:color="auto"/>
                        <w:left w:val="none" w:sz="0" w:space="0" w:color="auto"/>
                        <w:bottom w:val="none" w:sz="0" w:space="0" w:color="auto"/>
                        <w:right w:val="none" w:sz="0" w:space="0" w:color="auto"/>
                      </w:divBdr>
                    </w:div>
                  </w:divsChild>
                </w:div>
                <w:div w:id="1246184731">
                  <w:marLeft w:val="0"/>
                  <w:marRight w:val="0"/>
                  <w:marTop w:val="0"/>
                  <w:marBottom w:val="0"/>
                  <w:divBdr>
                    <w:top w:val="none" w:sz="0" w:space="0" w:color="auto"/>
                    <w:left w:val="none" w:sz="0" w:space="0" w:color="auto"/>
                    <w:bottom w:val="none" w:sz="0" w:space="0" w:color="auto"/>
                    <w:right w:val="none" w:sz="0" w:space="0" w:color="auto"/>
                  </w:divBdr>
                  <w:divsChild>
                    <w:div w:id="731387477">
                      <w:marLeft w:val="0"/>
                      <w:marRight w:val="0"/>
                      <w:marTop w:val="0"/>
                      <w:marBottom w:val="0"/>
                      <w:divBdr>
                        <w:top w:val="none" w:sz="0" w:space="0" w:color="auto"/>
                        <w:left w:val="none" w:sz="0" w:space="0" w:color="auto"/>
                        <w:bottom w:val="none" w:sz="0" w:space="0" w:color="auto"/>
                        <w:right w:val="none" w:sz="0" w:space="0" w:color="auto"/>
                      </w:divBdr>
                    </w:div>
                  </w:divsChild>
                </w:div>
                <w:div w:id="1213955991">
                  <w:marLeft w:val="0"/>
                  <w:marRight w:val="0"/>
                  <w:marTop w:val="0"/>
                  <w:marBottom w:val="0"/>
                  <w:divBdr>
                    <w:top w:val="none" w:sz="0" w:space="0" w:color="auto"/>
                    <w:left w:val="none" w:sz="0" w:space="0" w:color="auto"/>
                    <w:bottom w:val="none" w:sz="0" w:space="0" w:color="auto"/>
                    <w:right w:val="none" w:sz="0" w:space="0" w:color="auto"/>
                  </w:divBdr>
                  <w:divsChild>
                    <w:div w:id="1017852322">
                      <w:marLeft w:val="0"/>
                      <w:marRight w:val="0"/>
                      <w:marTop w:val="0"/>
                      <w:marBottom w:val="0"/>
                      <w:divBdr>
                        <w:top w:val="none" w:sz="0" w:space="0" w:color="auto"/>
                        <w:left w:val="none" w:sz="0" w:space="0" w:color="auto"/>
                        <w:bottom w:val="none" w:sz="0" w:space="0" w:color="auto"/>
                        <w:right w:val="none" w:sz="0" w:space="0" w:color="auto"/>
                      </w:divBdr>
                    </w:div>
                    <w:div w:id="2117208383">
                      <w:marLeft w:val="0"/>
                      <w:marRight w:val="0"/>
                      <w:marTop w:val="0"/>
                      <w:marBottom w:val="0"/>
                      <w:divBdr>
                        <w:top w:val="none" w:sz="0" w:space="0" w:color="auto"/>
                        <w:left w:val="none" w:sz="0" w:space="0" w:color="auto"/>
                        <w:bottom w:val="none" w:sz="0" w:space="0" w:color="auto"/>
                        <w:right w:val="none" w:sz="0" w:space="0" w:color="auto"/>
                      </w:divBdr>
                      <w:divsChild>
                        <w:div w:id="9492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809">
                  <w:marLeft w:val="0"/>
                  <w:marRight w:val="0"/>
                  <w:marTop w:val="0"/>
                  <w:marBottom w:val="0"/>
                  <w:divBdr>
                    <w:top w:val="none" w:sz="0" w:space="0" w:color="auto"/>
                    <w:left w:val="none" w:sz="0" w:space="0" w:color="auto"/>
                    <w:bottom w:val="none" w:sz="0" w:space="0" w:color="auto"/>
                    <w:right w:val="none" w:sz="0" w:space="0" w:color="auto"/>
                  </w:divBdr>
                </w:div>
                <w:div w:id="962229897">
                  <w:marLeft w:val="0"/>
                  <w:marRight w:val="0"/>
                  <w:marTop w:val="0"/>
                  <w:marBottom w:val="0"/>
                  <w:divBdr>
                    <w:top w:val="none" w:sz="0" w:space="0" w:color="auto"/>
                    <w:left w:val="none" w:sz="0" w:space="0" w:color="auto"/>
                    <w:bottom w:val="none" w:sz="0" w:space="0" w:color="auto"/>
                    <w:right w:val="none" w:sz="0" w:space="0" w:color="auto"/>
                  </w:divBdr>
                  <w:divsChild>
                    <w:div w:id="1036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043">
              <w:marLeft w:val="0"/>
              <w:marRight w:val="0"/>
              <w:marTop w:val="0"/>
              <w:marBottom w:val="0"/>
              <w:divBdr>
                <w:top w:val="none" w:sz="0" w:space="0" w:color="auto"/>
                <w:left w:val="none" w:sz="0" w:space="0" w:color="auto"/>
                <w:bottom w:val="none" w:sz="0" w:space="0" w:color="auto"/>
                <w:right w:val="none" w:sz="0" w:space="0" w:color="auto"/>
              </w:divBdr>
              <w:divsChild>
                <w:div w:id="1870992798">
                  <w:marLeft w:val="0"/>
                  <w:marRight w:val="0"/>
                  <w:marTop w:val="0"/>
                  <w:marBottom w:val="0"/>
                  <w:divBdr>
                    <w:top w:val="none" w:sz="0" w:space="0" w:color="auto"/>
                    <w:left w:val="none" w:sz="0" w:space="0" w:color="auto"/>
                    <w:bottom w:val="none" w:sz="0" w:space="0" w:color="auto"/>
                    <w:right w:val="none" w:sz="0" w:space="0" w:color="auto"/>
                  </w:divBdr>
                </w:div>
                <w:div w:id="1552038943">
                  <w:marLeft w:val="0"/>
                  <w:marRight w:val="0"/>
                  <w:marTop w:val="0"/>
                  <w:marBottom w:val="0"/>
                  <w:divBdr>
                    <w:top w:val="none" w:sz="0" w:space="0" w:color="auto"/>
                    <w:left w:val="none" w:sz="0" w:space="0" w:color="auto"/>
                    <w:bottom w:val="none" w:sz="0" w:space="0" w:color="auto"/>
                    <w:right w:val="none" w:sz="0" w:space="0" w:color="auto"/>
                  </w:divBdr>
                </w:div>
                <w:div w:id="356464728">
                  <w:marLeft w:val="0"/>
                  <w:marRight w:val="0"/>
                  <w:marTop w:val="0"/>
                  <w:marBottom w:val="0"/>
                  <w:divBdr>
                    <w:top w:val="none" w:sz="0" w:space="0" w:color="auto"/>
                    <w:left w:val="none" w:sz="0" w:space="0" w:color="auto"/>
                    <w:bottom w:val="none" w:sz="0" w:space="0" w:color="auto"/>
                    <w:right w:val="none" w:sz="0" w:space="0" w:color="auto"/>
                  </w:divBdr>
                </w:div>
                <w:div w:id="663164886">
                  <w:marLeft w:val="0"/>
                  <w:marRight w:val="0"/>
                  <w:marTop w:val="0"/>
                  <w:marBottom w:val="0"/>
                  <w:divBdr>
                    <w:top w:val="none" w:sz="0" w:space="0" w:color="auto"/>
                    <w:left w:val="none" w:sz="0" w:space="0" w:color="auto"/>
                    <w:bottom w:val="none" w:sz="0" w:space="0" w:color="auto"/>
                    <w:right w:val="none" w:sz="0" w:space="0" w:color="auto"/>
                  </w:divBdr>
                  <w:divsChild>
                    <w:div w:id="264701102">
                      <w:marLeft w:val="0"/>
                      <w:marRight w:val="0"/>
                      <w:marTop w:val="0"/>
                      <w:marBottom w:val="0"/>
                      <w:divBdr>
                        <w:top w:val="none" w:sz="0" w:space="0" w:color="auto"/>
                        <w:left w:val="none" w:sz="0" w:space="0" w:color="auto"/>
                        <w:bottom w:val="none" w:sz="0" w:space="0" w:color="auto"/>
                        <w:right w:val="none" w:sz="0" w:space="0" w:color="auto"/>
                      </w:divBdr>
                    </w:div>
                    <w:div w:id="1805544899">
                      <w:marLeft w:val="0"/>
                      <w:marRight w:val="0"/>
                      <w:marTop w:val="0"/>
                      <w:marBottom w:val="0"/>
                      <w:divBdr>
                        <w:top w:val="none" w:sz="0" w:space="0" w:color="auto"/>
                        <w:left w:val="none" w:sz="0" w:space="0" w:color="auto"/>
                        <w:bottom w:val="none" w:sz="0" w:space="0" w:color="auto"/>
                        <w:right w:val="none" w:sz="0" w:space="0" w:color="auto"/>
                      </w:divBdr>
                      <w:divsChild>
                        <w:div w:id="401684920">
                          <w:marLeft w:val="0"/>
                          <w:marRight w:val="0"/>
                          <w:marTop w:val="0"/>
                          <w:marBottom w:val="0"/>
                          <w:divBdr>
                            <w:top w:val="none" w:sz="0" w:space="0" w:color="auto"/>
                            <w:left w:val="none" w:sz="0" w:space="0" w:color="auto"/>
                            <w:bottom w:val="none" w:sz="0" w:space="0" w:color="auto"/>
                            <w:right w:val="none" w:sz="0" w:space="0" w:color="auto"/>
                          </w:divBdr>
                        </w:div>
                      </w:divsChild>
                    </w:div>
                    <w:div w:id="2127921055">
                      <w:marLeft w:val="0"/>
                      <w:marRight w:val="0"/>
                      <w:marTop w:val="0"/>
                      <w:marBottom w:val="0"/>
                      <w:divBdr>
                        <w:top w:val="none" w:sz="0" w:space="0" w:color="auto"/>
                        <w:left w:val="none" w:sz="0" w:space="0" w:color="auto"/>
                        <w:bottom w:val="none" w:sz="0" w:space="0" w:color="auto"/>
                        <w:right w:val="none" w:sz="0" w:space="0" w:color="auto"/>
                      </w:divBdr>
                      <w:divsChild>
                        <w:div w:id="20210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017">
                  <w:marLeft w:val="0"/>
                  <w:marRight w:val="0"/>
                  <w:marTop w:val="0"/>
                  <w:marBottom w:val="0"/>
                  <w:divBdr>
                    <w:top w:val="none" w:sz="0" w:space="0" w:color="auto"/>
                    <w:left w:val="none" w:sz="0" w:space="0" w:color="auto"/>
                    <w:bottom w:val="none" w:sz="0" w:space="0" w:color="auto"/>
                    <w:right w:val="none" w:sz="0" w:space="0" w:color="auto"/>
                  </w:divBdr>
                </w:div>
                <w:div w:id="1237521152">
                  <w:marLeft w:val="0"/>
                  <w:marRight w:val="0"/>
                  <w:marTop w:val="0"/>
                  <w:marBottom w:val="0"/>
                  <w:divBdr>
                    <w:top w:val="none" w:sz="0" w:space="0" w:color="auto"/>
                    <w:left w:val="none" w:sz="0" w:space="0" w:color="auto"/>
                    <w:bottom w:val="none" w:sz="0" w:space="0" w:color="auto"/>
                    <w:right w:val="none" w:sz="0" w:space="0" w:color="auto"/>
                  </w:divBdr>
                  <w:divsChild>
                    <w:div w:id="208147259">
                      <w:marLeft w:val="0"/>
                      <w:marRight w:val="0"/>
                      <w:marTop w:val="0"/>
                      <w:marBottom w:val="0"/>
                      <w:divBdr>
                        <w:top w:val="none" w:sz="0" w:space="0" w:color="auto"/>
                        <w:left w:val="none" w:sz="0" w:space="0" w:color="auto"/>
                        <w:bottom w:val="none" w:sz="0" w:space="0" w:color="auto"/>
                        <w:right w:val="none" w:sz="0" w:space="0" w:color="auto"/>
                      </w:divBdr>
                    </w:div>
                  </w:divsChild>
                </w:div>
                <w:div w:id="2138402835">
                  <w:marLeft w:val="0"/>
                  <w:marRight w:val="0"/>
                  <w:marTop w:val="0"/>
                  <w:marBottom w:val="0"/>
                  <w:divBdr>
                    <w:top w:val="none" w:sz="0" w:space="0" w:color="auto"/>
                    <w:left w:val="none" w:sz="0" w:space="0" w:color="auto"/>
                    <w:bottom w:val="none" w:sz="0" w:space="0" w:color="auto"/>
                    <w:right w:val="none" w:sz="0" w:space="0" w:color="auto"/>
                  </w:divBdr>
                  <w:divsChild>
                    <w:div w:id="1943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982">
              <w:marLeft w:val="0"/>
              <w:marRight w:val="0"/>
              <w:marTop w:val="0"/>
              <w:marBottom w:val="0"/>
              <w:divBdr>
                <w:top w:val="none" w:sz="0" w:space="0" w:color="auto"/>
                <w:left w:val="none" w:sz="0" w:space="0" w:color="auto"/>
                <w:bottom w:val="none" w:sz="0" w:space="0" w:color="auto"/>
                <w:right w:val="none" w:sz="0" w:space="0" w:color="auto"/>
              </w:divBdr>
              <w:divsChild>
                <w:div w:id="1038703451">
                  <w:marLeft w:val="0"/>
                  <w:marRight w:val="0"/>
                  <w:marTop w:val="0"/>
                  <w:marBottom w:val="0"/>
                  <w:divBdr>
                    <w:top w:val="none" w:sz="0" w:space="0" w:color="auto"/>
                    <w:left w:val="none" w:sz="0" w:space="0" w:color="auto"/>
                    <w:bottom w:val="none" w:sz="0" w:space="0" w:color="auto"/>
                    <w:right w:val="none" w:sz="0" w:space="0" w:color="auto"/>
                  </w:divBdr>
                </w:div>
                <w:div w:id="1294557078">
                  <w:marLeft w:val="0"/>
                  <w:marRight w:val="0"/>
                  <w:marTop w:val="0"/>
                  <w:marBottom w:val="0"/>
                  <w:divBdr>
                    <w:top w:val="none" w:sz="0" w:space="0" w:color="auto"/>
                    <w:left w:val="none" w:sz="0" w:space="0" w:color="auto"/>
                    <w:bottom w:val="none" w:sz="0" w:space="0" w:color="auto"/>
                    <w:right w:val="none" w:sz="0" w:space="0" w:color="auto"/>
                  </w:divBdr>
                  <w:divsChild>
                    <w:div w:id="1228226723">
                      <w:marLeft w:val="0"/>
                      <w:marRight w:val="0"/>
                      <w:marTop w:val="0"/>
                      <w:marBottom w:val="0"/>
                      <w:divBdr>
                        <w:top w:val="none" w:sz="0" w:space="0" w:color="auto"/>
                        <w:left w:val="none" w:sz="0" w:space="0" w:color="auto"/>
                        <w:bottom w:val="none" w:sz="0" w:space="0" w:color="auto"/>
                        <w:right w:val="none" w:sz="0" w:space="0" w:color="auto"/>
                      </w:divBdr>
                    </w:div>
                  </w:divsChild>
                </w:div>
                <w:div w:id="346055424">
                  <w:marLeft w:val="0"/>
                  <w:marRight w:val="0"/>
                  <w:marTop w:val="0"/>
                  <w:marBottom w:val="0"/>
                  <w:divBdr>
                    <w:top w:val="none" w:sz="0" w:space="0" w:color="auto"/>
                    <w:left w:val="none" w:sz="0" w:space="0" w:color="auto"/>
                    <w:bottom w:val="none" w:sz="0" w:space="0" w:color="auto"/>
                    <w:right w:val="none" w:sz="0" w:space="0" w:color="auto"/>
                  </w:divBdr>
                  <w:divsChild>
                    <w:div w:id="622346659">
                      <w:marLeft w:val="0"/>
                      <w:marRight w:val="0"/>
                      <w:marTop w:val="0"/>
                      <w:marBottom w:val="0"/>
                      <w:divBdr>
                        <w:top w:val="none" w:sz="0" w:space="0" w:color="auto"/>
                        <w:left w:val="none" w:sz="0" w:space="0" w:color="auto"/>
                        <w:bottom w:val="none" w:sz="0" w:space="0" w:color="auto"/>
                        <w:right w:val="none" w:sz="0" w:space="0" w:color="auto"/>
                      </w:divBdr>
                    </w:div>
                  </w:divsChild>
                </w:div>
                <w:div w:id="2121147649">
                  <w:marLeft w:val="0"/>
                  <w:marRight w:val="0"/>
                  <w:marTop w:val="0"/>
                  <w:marBottom w:val="0"/>
                  <w:divBdr>
                    <w:top w:val="none" w:sz="0" w:space="0" w:color="auto"/>
                    <w:left w:val="none" w:sz="0" w:space="0" w:color="auto"/>
                    <w:bottom w:val="none" w:sz="0" w:space="0" w:color="auto"/>
                    <w:right w:val="none" w:sz="0" w:space="0" w:color="auto"/>
                  </w:divBdr>
                  <w:divsChild>
                    <w:div w:id="647706838">
                      <w:marLeft w:val="0"/>
                      <w:marRight w:val="0"/>
                      <w:marTop w:val="0"/>
                      <w:marBottom w:val="0"/>
                      <w:divBdr>
                        <w:top w:val="none" w:sz="0" w:space="0" w:color="auto"/>
                        <w:left w:val="none" w:sz="0" w:space="0" w:color="auto"/>
                        <w:bottom w:val="none" w:sz="0" w:space="0" w:color="auto"/>
                        <w:right w:val="none" w:sz="0" w:space="0" w:color="auto"/>
                      </w:divBdr>
                    </w:div>
                  </w:divsChild>
                </w:div>
                <w:div w:id="1780836788">
                  <w:marLeft w:val="0"/>
                  <w:marRight w:val="0"/>
                  <w:marTop w:val="0"/>
                  <w:marBottom w:val="0"/>
                  <w:divBdr>
                    <w:top w:val="none" w:sz="0" w:space="0" w:color="auto"/>
                    <w:left w:val="none" w:sz="0" w:space="0" w:color="auto"/>
                    <w:bottom w:val="none" w:sz="0" w:space="0" w:color="auto"/>
                    <w:right w:val="none" w:sz="0" w:space="0" w:color="auto"/>
                  </w:divBdr>
                  <w:divsChild>
                    <w:div w:id="939289984">
                      <w:marLeft w:val="0"/>
                      <w:marRight w:val="0"/>
                      <w:marTop w:val="0"/>
                      <w:marBottom w:val="0"/>
                      <w:divBdr>
                        <w:top w:val="none" w:sz="0" w:space="0" w:color="auto"/>
                        <w:left w:val="none" w:sz="0" w:space="0" w:color="auto"/>
                        <w:bottom w:val="none" w:sz="0" w:space="0" w:color="auto"/>
                        <w:right w:val="none" w:sz="0" w:space="0" w:color="auto"/>
                      </w:divBdr>
                    </w:div>
                  </w:divsChild>
                </w:div>
                <w:div w:id="1071731228">
                  <w:marLeft w:val="0"/>
                  <w:marRight w:val="0"/>
                  <w:marTop w:val="0"/>
                  <w:marBottom w:val="0"/>
                  <w:divBdr>
                    <w:top w:val="none" w:sz="0" w:space="0" w:color="auto"/>
                    <w:left w:val="none" w:sz="0" w:space="0" w:color="auto"/>
                    <w:bottom w:val="none" w:sz="0" w:space="0" w:color="auto"/>
                    <w:right w:val="none" w:sz="0" w:space="0" w:color="auto"/>
                  </w:divBdr>
                  <w:divsChild>
                    <w:div w:id="863520881">
                      <w:marLeft w:val="0"/>
                      <w:marRight w:val="0"/>
                      <w:marTop w:val="0"/>
                      <w:marBottom w:val="0"/>
                      <w:divBdr>
                        <w:top w:val="none" w:sz="0" w:space="0" w:color="auto"/>
                        <w:left w:val="none" w:sz="0" w:space="0" w:color="auto"/>
                        <w:bottom w:val="none" w:sz="0" w:space="0" w:color="auto"/>
                        <w:right w:val="none" w:sz="0" w:space="0" w:color="auto"/>
                      </w:divBdr>
                    </w:div>
                  </w:divsChild>
                </w:div>
                <w:div w:id="1212035795">
                  <w:marLeft w:val="0"/>
                  <w:marRight w:val="0"/>
                  <w:marTop w:val="0"/>
                  <w:marBottom w:val="0"/>
                  <w:divBdr>
                    <w:top w:val="none" w:sz="0" w:space="0" w:color="auto"/>
                    <w:left w:val="none" w:sz="0" w:space="0" w:color="auto"/>
                    <w:bottom w:val="none" w:sz="0" w:space="0" w:color="auto"/>
                    <w:right w:val="none" w:sz="0" w:space="0" w:color="auto"/>
                  </w:divBdr>
                  <w:divsChild>
                    <w:div w:id="472136820">
                      <w:marLeft w:val="0"/>
                      <w:marRight w:val="0"/>
                      <w:marTop w:val="0"/>
                      <w:marBottom w:val="0"/>
                      <w:divBdr>
                        <w:top w:val="none" w:sz="0" w:space="0" w:color="auto"/>
                        <w:left w:val="none" w:sz="0" w:space="0" w:color="auto"/>
                        <w:bottom w:val="none" w:sz="0" w:space="0" w:color="auto"/>
                        <w:right w:val="none" w:sz="0" w:space="0" w:color="auto"/>
                      </w:divBdr>
                    </w:div>
                  </w:divsChild>
                </w:div>
                <w:div w:id="957295482">
                  <w:marLeft w:val="0"/>
                  <w:marRight w:val="0"/>
                  <w:marTop w:val="0"/>
                  <w:marBottom w:val="0"/>
                  <w:divBdr>
                    <w:top w:val="none" w:sz="0" w:space="0" w:color="auto"/>
                    <w:left w:val="none" w:sz="0" w:space="0" w:color="auto"/>
                    <w:bottom w:val="none" w:sz="0" w:space="0" w:color="auto"/>
                    <w:right w:val="none" w:sz="0" w:space="0" w:color="auto"/>
                  </w:divBdr>
                  <w:divsChild>
                    <w:div w:id="1819953816">
                      <w:marLeft w:val="0"/>
                      <w:marRight w:val="0"/>
                      <w:marTop w:val="0"/>
                      <w:marBottom w:val="0"/>
                      <w:divBdr>
                        <w:top w:val="none" w:sz="0" w:space="0" w:color="auto"/>
                        <w:left w:val="none" w:sz="0" w:space="0" w:color="auto"/>
                        <w:bottom w:val="none" w:sz="0" w:space="0" w:color="auto"/>
                        <w:right w:val="none" w:sz="0" w:space="0" w:color="auto"/>
                      </w:divBdr>
                    </w:div>
                  </w:divsChild>
                </w:div>
                <w:div w:id="1630360681">
                  <w:marLeft w:val="0"/>
                  <w:marRight w:val="0"/>
                  <w:marTop w:val="0"/>
                  <w:marBottom w:val="0"/>
                  <w:divBdr>
                    <w:top w:val="none" w:sz="0" w:space="0" w:color="auto"/>
                    <w:left w:val="none" w:sz="0" w:space="0" w:color="auto"/>
                    <w:bottom w:val="none" w:sz="0" w:space="0" w:color="auto"/>
                    <w:right w:val="none" w:sz="0" w:space="0" w:color="auto"/>
                  </w:divBdr>
                  <w:divsChild>
                    <w:div w:id="175387681">
                      <w:marLeft w:val="0"/>
                      <w:marRight w:val="0"/>
                      <w:marTop w:val="0"/>
                      <w:marBottom w:val="0"/>
                      <w:divBdr>
                        <w:top w:val="none" w:sz="0" w:space="0" w:color="auto"/>
                        <w:left w:val="none" w:sz="0" w:space="0" w:color="auto"/>
                        <w:bottom w:val="none" w:sz="0" w:space="0" w:color="auto"/>
                        <w:right w:val="none" w:sz="0" w:space="0" w:color="auto"/>
                      </w:divBdr>
                    </w:div>
                  </w:divsChild>
                </w:div>
                <w:div w:id="1024677111">
                  <w:marLeft w:val="0"/>
                  <w:marRight w:val="0"/>
                  <w:marTop w:val="0"/>
                  <w:marBottom w:val="0"/>
                  <w:divBdr>
                    <w:top w:val="none" w:sz="0" w:space="0" w:color="auto"/>
                    <w:left w:val="none" w:sz="0" w:space="0" w:color="auto"/>
                    <w:bottom w:val="none" w:sz="0" w:space="0" w:color="auto"/>
                    <w:right w:val="none" w:sz="0" w:space="0" w:color="auto"/>
                  </w:divBdr>
                  <w:divsChild>
                    <w:div w:id="14269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78772">
              <w:marLeft w:val="0"/>
              <w:marRight w:val="0"/>
              <w:marTop w:val="0"/>
              <w:marBottom w:val="0"/>
              <w:divBdr>
                <w:top w:val="none" w:sz="0" w:space="0" w:color="auto"/>
                <w:left w:val="none" w:sz="0" w:space="0" w:color="auto"/>
                <w:bottom w:val="none" w:sz="0" w:space="0" w:color="auto"/>
                <w:right w:val="none" w:sz="0" w:space="0" w:color="auto"/>
              </w:divBdr>
              <w:divsChild>
                <w:div w:id="9101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82402/" TargetMode="External"/><Relationship Id="rId299" Type="http://schemas.openxmlformats.org/officeDocument/2006/relationships/hyperlink" Target="http://base.garant.ru/12116087/2/" TargetMode="External"/><Relationship Id="rId21" Type="http://schemas.openxmlformats.org/officeDocument/2006/relationships/hyperlink" Target="http://base.garant.ru/12139792/" TargetMode="External"/><Relationship Id="rId63" Type="http://schemas.openxmlformats.org/officeDocument/2006/relationships/hyperlink" Target="http://base.garant.ru/12116087/2/" TargetMode="External"/><Relationship Id="rId159" Type="http://schemas.openxmlformats.org/officeDocument/2006/relationships/hyperlink" Target="http://base.garant.ru/57742360/" TargetMode="External"/><Relationship Id="rId324" Type="http://schemas.openxmlformats.org/officeDocument/2006/relationships/hyperlink" Target="http://base.garant.ru/4001368/" TargetMode="External"/><Relationship Id="rId366" Type="http://schemas.openxmlformats.org/officeDocument/2006/relationships/hyperlink" Target="http://base.garant.ru/57745831/" TargetMode="External"/><Relationship Id="rId170" Type="http://schemas.openxmlformats.org/officeDocument/2006/relationships/hyperlink" Target="http://base.garant.ru/70405818/" TargetMode="External"/><Relationship Id="rId226" Type="http://schemas.openxmlformats.org/officeDocument/2006/relationships/hyperlink" Target="http://base.garant.ru/12116087/1/" TargetMode="External"/><Relationship Id="rId433" Type="http://schemas.openxmlformats.org/officeDocument/2006/relationships/hyperlink" Target="http://base.garant.ru/57656905/" TargetMode="External"/><Relationship Id="rId268" Type="http://schemas.openxmlformats.org/officeDocument/2006/relationships/hyperlink" Target="http://base.garant.ru/1352537/" TargetMode="External"/><Relationship Id="rId32" Type="http://schemas.openxmlformats.org/officeDocument/2006/relationships/hyperlink" Target="http://base.garant.ru/12116087/1/" TargetMode="External"/><Relationship Id="rId74" Type="http://schemas.openxmlformats.org/officeDocument/2006/relationships/hyperlink" Target="http://base.garant.ru/12148555/" TargetMode="External"/><Relationship Id="rId128" Type="http://schemas.openxmlformats.org/officeDocument/2006/relationships/hyperlink" Target="http://base.garant.ru/12161591/" TargetMode="External"/><Relationship Id="rId335" Type="http://schemas.openxmlformats.org/officeDocument/2006/relationships/hyperlink" Target="http://base.garant.ru/57745831/" TargetMode="External"/><Relationship Id="rId377" Type="http://schemas.openxmlformats.org/officeDocument/2006/relationships/hyperlink" Target="http://base.garant.ru/70405818/" TargetMode="External"/><Relationship Id="rId5" Type="http://schemas.openxmlformats.org/officeDocument/2006/relationships/hyperlink" Target="http://base.garant.ru/3984826/" TargetMode="External"/><Relationship Id="rId181" Type="http://schemas.openxmlformats.org/officeDocument/2006/relationships/hyperlink" Target="http://base.garant.ru/12116087/2/" TargetMode="External"/><Relationship Id="rId237" Type="http://schemas.openxmlformats.org/officeDocument/2006/relationships/hyperlink" Target="http://base.garant.ru/57656905/" TargetMode="External"/><Relationship Id="rId402" Type="http://schemas.openxmlformats.org/officeDocument/2006/relationships/hyperlink" Target="http://base.garant.ru/70514766/" TargetMode="External"/><Relationship Id="rId279" Type="http://schemas.openxmlformats.org/officeDocument/2006/relationships/hyperlink" Target="http://base.garant.ru/12116087/2/" TargetMode="External"/><Relationship Id="rId444" Type="http://schemas.openxmlformats.org/officeDocument/2006/relationships/hyperlink" Target="http://base.garant.ru/12116087/4/" TargetMode="External"/><Relationship Id="rId43" Type="http://schemas.openxmlformats.org/officeDocument/2006/relationships/hyperlink" Target="http://base.garant.ru/12116087/1/" TargetMode="External"/><Relationship Id="rId139" Type="http://schemas.openxmlformats.org/officeDocument/2006/relationships/hyperlink" Target="http://base.garant.ru/70405818/" TargetMode="External"/><Relationship Id="rId290" Type="http://schemas.openxmlformats.org/officeDocument/2006/relationships/hyperlink" Target="http://base.garant.ru/12116087/2/" TargetMode="External"/><Relationship Id="rId304" Type="http://schemas.openxmlformats.org/officeDocument/2006/relationships/hyperlink" Target="http://base.garant.ru/12182529/" TargetMode="External"/><Relationship Id="rId346" Type="http://schemas.openxmlformats.org/officeDocument/2006/relationships/hyperlink" Target="http://base.garant.ru/70405818/" TargetMode="External"/><Relationship Id="rId388" Type="http://schemas.openxmlformats.org/officeDocument/2006/relationships/hyperlink" Target="http://base.garant.ru/12116087/2/" TargetMode="External"/><Relationship Id="rId85" Type="http://schemas.openxmlformats.org/officeDocument/2006/relationships/hyperlink" Target="http://base.garant.ru/70497602/" TargetMode="External"/><Relationship Id="rId150" Type="http://schemas.openxmlformats.org/officeDocument/2006/relationships/hyperlink" Target="http://base.garant.ru/70405818/" TargetMode="External"/><Relationship Id="rId192" Type="http://schemas.openxmlformats.org/officeDocument/2006/relationships/hyperlink" Target="http://base.garant.ru/12161591/" TargetMode="External"/><Relationship Id="rId206" Type="http://schemas.openxmlformats.org/officeDocument/2006/relationships/hyperlink" Target="http://base.garant.ru/12116087/2/" TargetMode="External"/><Relationship Id="rId413" Type="http://schemas.openxmlformats.org/officeDocument/2006/relationships/hyperlink" Target="http://base.garant.ru/57656905/" TargetMode="External"/><Relationship Id="rId248" Type="http://schemas.openxmlformats.org/officeDocument/2006/relationships/hyperlink" Target="http://base.garant.ru/58055726/" TargetMode="External"/><Relationship Id="rId12" Type="http://schemas.openxmlformats.org/officeDocument/2006/relationships/hyperlink" Target="http://base.garant.ru/12116087/1/" TargetMode="External"/><Relationship Id="rId108" Type="http://schemas.openxmlformats.org/officeDocument/2006/relationships/hyperlink" Target="http://base.garant.ru/70405818/" TargetMode="External"/><Relationship Id="rId315" Type="http://schemas.openxmlformats.org/officeDocument/2006/relationships/hyperlink" Target="http://base.garant.ru/5425216/" TargetMode="External"/><Relationship Id="rId357" Type="http://schemas.openxmlformats.org/officeDocument/2006/relationships/hyperlink" Target="http://base.garant.ru/70405818/" TargetMode="External"/><Relationship Id="rId54" Type="http://schemas.openxmlformats.org/officeDocument/2006/relationships/hyperlink" Target="http://base.garant.ru/70405818/" TargetMode="External"/><Relationship Id="rId75" Type="http://schemas.openxmlformats.org/officeDocument/2006/relationships/hyperlink" Target="http://base.garant.ru/57656905/" TargetMode="External"/><Relationship Id="rId96" Type="http://schemas.openxmlformats.org/officeDocument/2006/relationships/hyperlink" Target="http://base.garant.ru/12136676/" TargetMode="External"/><Relationship Id="rId140" Type="http://schemas.openxmlformats.org/officeDocument/2006/relationships/hyperlink" Target="http://base.garant.ru/57742360/" TargetMode="External"/><Relationship Id="rId161" Type="http://schemas.openxmlformats.org/officeDocument/2006/relationships/hyperlink" Target="http://base.garant.ru/57742360/" TargetMode="External"/><Relationship Id="rId182" Type="http://schemas.openxmlformats.org/officeDocument/2006/relationships/hyperlink" Target="http://base.garant.ru/12116087/2/" TargetMode="External"/><Relationship Id="rId217" Type="http://schemas.openxmlformats.org/officeDocument/2006/relationships/hyperlink" Target="http://base.garant.ru/12161591/" TargetMode="External"/><Relationship Id="rId378" Type="http://schemas.openxmlformats.org/officeDocument/2006/relationships/hyperlink" Target="http://base.garant.ru/57742360/" TargetMode="External"/><Relationship Id="rId399" Type="http://schemas.openxmlformats.org/officeDocument/2006/relationships/hyperlink" Target="http://base.garant.ru/70405818/" TargetMode="External"/><Relationship Id="rId403" Type="http://schemas.openxmlformats.org/officeDocument/2006/relationships/hyperlink" Target="http://base.garant.ru/58055726/" TargetMode="External"/><Relationship Id="rId6" Type="http://schemas.openxmlformats.org/officeDocument/2006/relationships/hyperlink" Target="http://base.garant.ru/57656905/" TargetMode="External"/><Relationship Id="rId238" Type="http://schemas.openxmlformats.org/officeDocument/2006/relationships/hyperlink" Target="http://base.garant.ru/70514766/" TargetMode="External"/><Relationship Id="rId259" Type="http://schemas.openxmlformats.org/officeDocument/2006/relationships/hyperlink" Target="http://base.garant.ru/58055726/" TargetMode="External"/><Relationship Id="rId424" Type="http://schemas.openxmlformats.org/officeDocument/2006/relationships/hyperlink" Target="http://base.garant.ru/4001368/" TargetMode="External"/><Relationship Id="rId445" Type="http://schemas.openxmlformats.org/officeDocument/2006/relationships/hyperlink" Target="http://base.garant.ru/12216087/" TargetMode="External"/><Relationship Id="rId23" Type="http://schemas.openxmlformats.org/officeDocument/2006/relationships/hyperlink" Target="http://base.garant.ru/70552624/" TargetMode="External"/><Relationship Id="rId119" Type="http://schemas.openxmlformats.org/officeDocument/2006/relationships/hyperlink" Target="http://base.garant.ru/182398/" TargetMode="External"/><Relationship Id="rId270" Type="http://schemas.openxmlformats.org/officeDocument/2006/relationships/hyperlink" Target="http://base.garant.ru/12116087/2/" TargetMode="External"/><Relationship Id="rId291" Type="http://schemas.openxmlformats.org/officeDocument/2006/relationships/hyperlink" Target="http://base.garant.ru/12116087/2/" TargetMode="External"/><Relationship Id="rId305" Type="http://schemas.openxmlformats.org/officeDocument/2006/relationships/hyperlink" Target="http://base.garant.ru/5759221/" TargetMode="External"/><Relationship Id="rId326" Type="http://schemas.openxmlformats.org/officeDocument/2006/relationships/hyperlink" Target="http://base.garant.ru/58055726/" TargetMode="External"/><Relationship Id="rId347" Type="http://schemas.openxmlformats.org/officeDocument/2006/relationships/hyperlink" Target="http://base.garant.ru/57742360/" TargetMode="External"/><Relationship Id="rId44" Type="http://schemas.openxmlformats.org/officeDocument/2006/relationships/hyperlink" Target="http://base.garant.ru/12191964/1/" TargetMode="External"/><Relationship Id="rId65" Type="http://schemas.openxmlformats.org/officeDocument/2006/relationships/hyperlink" Target="http://base.garant.ru/12116087/2/" TargetMode="External"/><Relationship Id="rId86" Type="http://schemas.openxmlformats.org/officeDocument/2006/relationships/hyperlink" Target="http://base.garant.ru/1355571/" TargetMode="External"/><Relationship Id="rId130" Type="http://schemas.openxmlformats.org/officeDocument/2006/relationships/hyperlink" Target="http://base.garant.ru/5425216/" TargetMode="External"/><Relationship Id="rId151" Type="http://schemas.openxmlformats.org/officeDocument/2006/relationships/hyperlink" Target="http://base.garant.ru/57742360/" TargetMode="External"/><Relationship Id="rId368" Type="http://schemas.openxmlformats.org/officeDocument/2006/relationships/hyperlink" Target="http://base.garant.ru/70405818/" TargetMode="External"/><Relationship Id="rId389" Type="http://schemas.openxmlformats.org/officeDocument/2006/relationships/hyperlink" Target="http://base.garant.ru/70291362/" TargetMode="External"/><Relationship Id="rId172" Type="http://schemas.openxmlformats.org/officeDocument/2006/relationships/hyperlink" Target="http://base.garant.ru/70291362/1/" TargetMode="External"/><Relationship Id="rId193" Type="http://schemas.openxmlformats.org/officeDocument/2006/relationships/hyperlink" Target="http://base.garant.ru/5425216/" TargetMode="External"/><Relationship Id="rId207" Type="http://schemas.openxmlformats.org/officeDocument/2006/relationships/hyperlink" Target="http://base.garant.ru/12116087/2/" TargetMode="External"/><Relationship Id="rId228" Type="http://schemas.openxmlformats.org/officeDocument/2006/relationships/hyperlink" Target="http://base.garant.ru/3984826/" TargetMode="External"/><Relationship Id="rId249" Type="http://schemas.openxmlformats.org/officeDocument/2006/relationships/hyperlink" Target="http://base.garant.ru/70514766/" TargetMode="External"/><Relationship Id="rId414" Type="http://schemas.openxmlformats.org/officeDocument/2006/relationships/hyperlink" Target="http://base.garant.ru/12116087/3/" TargetMode="External"/><Relationship Id="rId435" Type="http://schemas.openxmlformats.org/officeDocument/2006/relationships/hyperlink" Target="http://base.garant.ru/5178074/" TargetMode="External"/><Relationship Id="rId13" Type="http://schemas.openxmlformats.org/officeDocument/2006/relationships/hyperlink" Target="http://base.garant.ru/70100051/" TargetMode="External"/><Relationship Id="rId109" Type="http://schemas.openxmlformats.org/officeDocument/2006/relationships/hyperlink" Target="http://base.garant.ru/70405818/" TargetMode="External"/><Relationship Id="rId260" Type="http://schemas.openxmlformats.org/officeDocument/2006/relationships/hyperlink" Target="http://base.garant.ru/57656905/" TargetMode="External"/><Relationship Id="rId281" Type="http://schemas.openxmlformats.org/officeDocument/2006/relationships/hyperlink" Target="http://base.garant.ru/12116087/2/" TargetMode="External"/><Relationship Id="rId316" Type="http://schemas.openxmlformats.org/officeDocument/2006/relationships/hyperlink" Target="http://base.garant.ru/181712/" TargetMode="External"/><Relationship Id="rId337" Type="http://schemas.openxmlformats.org/officeDocument/2006/relationships/hyperlink" Target="http://base.garant.ru/70627329/" TargetMode="External"/><Relationship Id="rId34" Type="http://schemas.openxmlformats.org/officeDocument/2006/relationships/hyperlink" Target="http://base.garant.ru/57656905/" TargetMode="External"/><Relationship Id="rId55" Type="http://schemas.openxmlformats.org/officeDocument/2006/relationships/hyperlink" Target="http://base.garant.ru/70405818/" TargetMode="External"/><Relationship Id="rId76" Type="http://schemas.openxmlformats.org/officeDocument/2006/relationships/hyperlink" Target="http://base.garant.ru/10164358/1/" TargetMode="External"/><Relationship Id="rId97" Type="http://schemas.openxmlformats.org/officeDocument/2006/relationships/hyperlink" Target="http://base.garant.ru/4001368/" TargetMode="External"/><Relationship Id="rId120" Type="http://schemas.openxmlformats.org/officeDocument/2006/relationships/hyperlink" Target="http://base.garant.ru/182398/" TargetMode="External"/><Relationship Id="rId141" Type="http://schemas.openxmlformats.org/officeDocument/2006/relationships/hyperlink" Target="http://base.garant.ru/70392680/" TargetMode="External"/><Relationship Id="rId358" Type="http://schemas.openxmlformats.org/officeDocument/2006/relationships/hyperlink" Target="http://base.garant.ru/57742360/" TargetMode="External"/><Relationship Id="rId379" Type="http://schemas.openxmlformats.org/officeDocument/2006/relationships/hyperlink" Target="http://base.garant.ru/57656905/" TargetMode="External"/><Relationship Id="rId7" Type="http://schemas.openxmlformats.org/officeDocument/2006/relationships/hyperlink" Target="http://base.garant.ru/57656905/" TargetMode="External"/><Relationship Id="rId162" Type="http://schemas.openxmlformats.org/officeDocument/2006/relationships/hyperlink" Target="http://base.garant.ru/70514766/" TargetMode="External"/><Relationship Id="rId183" Type="http://schemas.openxmlformats.org/officeDocument/2006/relationships/hyperlink" Target="http://base.garant.ru/70405818/" TargetMode="External"/><Relationship Id="rId218" Type="http://schemas.openxmlformats.org/officeDocument/2006/relationships/hyperlink" Target="http://base.garant.ru/12161591/" TargetMode="External"/><Relationship Id="rId239" Type="http://schemas.openxmlformats.org/officeDocument/2006/relationships/hyperlink" Target="http://base.garant.ru/58055726/" TargetMode="External"/><Relationship Id="rId390" Type="http://schemas.openxmlformats.org/officeDocument/2006/relationships/hyperlink" Target="http://base.garant.ru/70514766/" TargetMode="External"/><Relationship Id="rId404" Type="http://schemas.openxmlformats.org/officeDocument/2006/relationships/hyperlink" Target="http://base.garant.ru/57656905/" TargetMode="External"/><Relationship Id="rId425" Type="http://schemas.openxmlformats.org/officeDocument/2006/relationships/hyperlink" Target="http://base.garant.ru/70405818/" TargetMode="External"/><Relationship Id="rId446" Type="http://schemas.openxmlformats.org/officeDocument/2006/relationships/hyperlink" Target="http://base.garant.ru/57656905/" TargetMode="External"/><Relationship Id="rId250" Type="http://schemas.openxmlformats.org/officeDocument/2006/relationships/hyperlink" Target="http://base.garant.ru/58055726/" TargetMode="External"/><Relationship Id="rId271" Type="http://schemas.openxmlformats.org/officeDocument/2006/relationships/hyperlink" Target="http://base.garant.ru/12116087/2/" TargetMode="External"/><Relationship Id="rId292" Type="http://schemas.openxmlformats.org/officeDocument/2006/relationships/hyperlink" Target="http://base.garant.ru/70514766/" TargetMode="External"/><Relationship Id="rId306" Type="http://schemas.openxmlformats.org/officeDocument/2006/relationships/hyperlink" Target="http://base.garant.ru/12116087/2/" TargetMode="External"/><Relationship Id="rId24" Type="http://schemas.openxmlformats.org/officeDocument/2006/relationships/hyperlink" Target="http://base.garant.ru/58056744/" TargetMode="External"/><Relationship Id="rId45" Type="http://schemas.openxmlformats.org/officeDocument/2006/relationships/hyperlink" Target="http://base.garant.ru/70552624/" TargetMode="External"/><Relationship Id="rId66" Type="http://schemas.openxmlformats.org/officeDocument/2006/relationships/hyperlink" Target="http://base.garant.ru/70552624/" TargetMode="External"/><Relationship Id="rId87" Type="http://schemas.openxmlformats.org/officeDocument/2006/relationships/hyperlink" Target="http://base.garant.ru/1355571/" TargetMode="External"/><Relationship Id="rId110" Type="http://schemas.openxmlformats.org/officeDocument/2006/relationships/hyperlink" Target="http://base.garant.ru/57742360/" TargetMode="External"/><Relationship Id="rId131" Type="http://schemas.openxmlformats.org/officeDocument/2006/relationships/hyperlink" Target="http://base.garant.ru/1352264/" TargetMode="External"/><Relationship Id="rId327" Type="http://schemas.openxmlformats.org/officeDocument/2006/relationships/hyperlink" Target="http://base.garant.ru/188840/" TargetMode="External"/><Relationship Id="rId348" Type="http://schemas.openxmlformats.org/officeDocument/2006/relationships/hyperlink" Target="http://base.garant.ru/12116087/2/" TargetMode="External"/><Relationship Id="rId369" Type="http://schemas.openxmlformats.org/officeDocument/2006/relationships/hyperlink" Target="http://base.garant.ru/57742360/" TargetMode="External"/><Relationship Id="rId152" Type="http://schemas.openxmlformats.org/officeDocument/2006/relationships/hyperlink" Target="http://base.garant.ru/70405818/" TargetMode="External"/><Relationship Id="rId173" Type="http://schemas.openxmlformats.org/officeDocument/2006/relationships/hyperlink" Target="http://base.garant.ru/10108000/4/" TargetMode="External"/><Relationship Id="rId194" Type="http://schemas.openxmlformats.org/officeDocument/2006/relationships/hyperlink" Target="http://base.garant.ru/12127411/" TargetMode="External"/><Relationship Id="rId208" Type="http://schemas.openxmlformats.org/officeDocument/2006/relationships/hyperlink" Target="http://base.garant.ru/12116087/2/" TargetMode="External"/><Relationship Id="rId229" Type="http://schemas.openxmlformats.org/officeDocument/2006/relationships/hyperlink" Target="http://base.garant.ru/12116087/2/" TargetMode="External"/><Relationship Id="rId380" Type="http://schemas.openxmlformats.org/officeDocument/2006/relationships/hyperlink" Target="http://base.garant.ru/12116087/2/" TargetMode="External"/><Relationship Id="rId415" Type="http://schemas.openxmlformats.org/officeDocument/2006/relationships/hyperlink" Target="http://base.garant.ru/12136676/" TargetMode="External"/><Relationship Id="rId436" Type="http://schemas.openxmlformats.org/officeDocument/2006/relationships/hyperlink" Target="http://base.garant.ru/12116087/2/" TargetMode="External"/><Relationship Id="rId240" Type="http://schemas.openxmlformats.org/officeDocument/2006/relationships/hyperlink" Target="http://base.garant.ru/12139792/" TargetMode="External"/><Relationship Id="rId261" Type="http://schemas.openxmlformats.org/officeDocument/2006/relationships/hyperlink" Target="http://base.garant.ru/10164333/3/" TargetMode="External"/><Relationship Id="rId14" Type="http://schemas.openxmlformats.org/officeDocument/2006/relationships/hyperlink" Target="http://base.garant.ru/58164626/" TargetMode="External"/><Relationship Id="rId35" Type="http://schemas.openxmlformats.org/officeDocument/2006/relationships/hyperlink" Target="http://base.garant.ru/12116087/1/" TargetMode="External"/><Relationship Id="rId56" Type="http://schemas.openxmlformats.org/officeDocument/2006/relationships/hyperlink" Target="http://base.garant.ru/57742360/" TargetMode="External"/><Relationship Id="rId77" Type="http://schemas.openxmlformats.org/officeDocument/2006/relationships/hyperlink" Target="http://base.garant.ru/70291402/" TargetMode="External"/><Relationship Id="rId100" Type="http://schemas.openxmlformats.org/officeDocument/2006/relationships/hyperlink" Target="http://base.garant.ru/57656905/" TargetMode="External"/><Relationship Id="rId282" Type="http://schemas.openxmlformats.org/officeDocument/2006/relationships/hyperlink" Target="http://base.garant.ru/12116087/2/" TargetMode="External"/><Relationship Id="rId317" Type="http://schemas.openxmlformats.org/officeDocument/2006/relationships/hyperlink" Target="http://base.garant.ru/183516/" TargetMode="External"/><Relationship Id="rId338" Type="http://schemas.openxmlformats.org/officeDocument/2006/relationships/hyperlink" Target="http://base.garant.ru/70405818/" TargetMode="External"/><Relationship Id="rId359" Type="http://schemas.openxmlformats.org/officeDocument/2006/relationships/hyperlink" Target="http://base.garant.ru/70405818/" TargetMode="External"/><Relationship Id="rId8" Type="http://schemas.openxmlformats.org/officeDocument/2006/relationships/hyperlink" Target="http://base.garant.ru/10103000/" TargetMode="External"/><Relationship Id="rId98" Type="http://schemas.openxmlformats.org/officeDocument/2006/relationships/hyperlink" Target="http://base.garant.ru/12116087/1/" TargetMode="External"/><Relationship Id="rId121" Type="http://schemas.openxmlformats.org/officeDocument/2006/relationships/hyperlink" Target="http://base.garant.ru/70514766/" TargetMode="External"/><Relationship Id="rId142" Type="http://schemas.openxmlformats.org/officeDocument/2006/relationships/hyperlink" Target="http://base.garant.ru/70392680/" TargetMode="External"/><Relationship Id="rId163" Type="http://schemas.openxmlformats.org/officeDocument/2006/relationships/hyperlink" Target="http://base.garant.ru/58055726/" TargetMode="External"/><Relationship Id="rId184" Type="http://schemas.openxmlformats.org/officeDocument/2006/relationships/hyperlink" Target="http://base.garant.ru/70405818/" TargetMode="External"/><Relationship Id="rId219" Type="http://schemas.openxmlformats.org/officeDocument/2006/relationships/hyperlink" Target="http://base.garant.ru/5425216/" TargetMode="External"/><Relationship Id="rId370" Type="http://schemas.openxmlformats.org/officeDocument/2006/relationships/hyperlink" Target="http://base.garant.ru/55170200/" TargetMode="External"/><Relationship Id="rId391" Type="http://schemas.openxmlformats.org/officeDocument/2006/relationships/hyperlink" Target="http://base.garant.ru/58055726/" TargetMode="External"/><Relationship Id="rId405" Type="http://schemas.openxmlformats.org/officeDocument/2006/relationships/hyperlink" Target="http://base.garant.ru/12136676/" TargetMode="External"/><Relationship Id="rId426" Type="http://schemas.openxmlformats.org/officeDocument/2006/relationships/hyperlink" Target="http://base.garant.ru/70405818/" TargetMode="External"/><Relationship Id="rId447" Type="http://schemas.openxmlformats.org/officeDocument/2006/relationships/hyperlink" Target="http://base.garant.ru/57656905/" TargetMode="External"/><Relationship Id="rId230" Type="http://schemas.openxmlformats.org/officeDocument/2006/relationships/hyperlink" Target="http://base.garant.ru/57656905/" TargetMode="External"/><Relationship Id="rId251" Type="http://schemas.openxmlformats.org/officeDocument/2006/relationships/hyperlink" Target="http://base.garant.ru/70392680/" TargetMode="External"/><Relationship Id="rId25" Type="http://schemas.openxmlformats.org/officeDocument/2006/relationships/hyperlink" Target="http://base.garant.ru/12125178/13/" TargetMode="External"/><Relationship Id="rId46" Type="http://schemas.openxmlformats.org/officeDocument/2006/relationships/hyperlink" Target="http://base.garant.ru/58056744/" TargetMode="External"/><Relationship Id="rId67" Type="http://schemas.openxmlformats.org/officeDocument/2006/relationships/hyperlink" Target="http://base.garant.ru/12116087/2/" TargetMode="External"/><Relationship Id="rId272" Type="http://schemas.openxmlformats.org/officeDocument/2006/relationships/hyperlink" Target="http://base.garant.ru/12116087/1/" TargetMode="External"/><Relationship Id="rId293" Type="http://schemas.openxmlformats.org/officeDocument/2006/relationships/hyperlink" Target="http://base.garant.ru/58055726/" TargetMode="External"/><Relationship Id="rId307" Type="http://schemas.openxmlformats.org/officeDocument/2006/relationships/hyperlink" Target="http://base.garant.ru/57656905/" TargetMode="External"/><Relationship Id="rId328" Type="http://schemas.openxmlformats.org/officeDocument/2006/relationships/hyperlink" Target="http://base.garant.ru/188840/" TargetMode="External"/><Relationship Id="rId349" Type="http://schemas.openxmlformats.org/officeDocument/2006/relationships/hyperlink" Target="http://base.garant.ru/12116087/2/" TargetMode="External"/><Relationship Id="rId88" Type="http://schemas.openxmlformats.org/officeDocument/2006/relationships/hyperlink" Target="http://base.garant.ru/70405818/" TargetMode="External"/><Relationship Id="rId111" Type="http://schemas.openxmlformats.org/officeDocument/2006/relationships/hyperlink" Target="http://base.garant.ru/12116087/2/" TargetMode="External"/><Relationship Id="rId132" Type="http://schemas.openxmlformats.org/officeDocument/2006/relationships/hyperlink" Target="http://base.garant.ru/57656905/" TargetMode="External"/><Relationship Id="rId153" Type="http://schemas.openxmlformats.org/officeDocument/2006/relationships/hyperlink" Target="http://base.garant.ru/70405818/" TargetMode="External"/><Relationship Id="rId174" Type="http://schemas.openxmlformats.org/officeDocument/2006/relationships/hyperlink" Target="http://base.garant.ru/12181636/" TargetMode="External"/><Relationship Id="rId195" Type="http://schemas.openxmlformats.org/officeDocument/2006/relationships/hyperlink" Target="http://base.garant.ru/70155458/" TargetMode="External"/><Relationship Id="rId209" Type="http://schemas.openxmlformats.org/officeDocument/2006/relationships/hyperlink" Target="http://base.garant.ru/12116087/2/" TargetMode="External"/><Relationship Id="rId360" Type="http://schemas.openxmlformats.org/officeDocument/2006/relationships/hyperlink" Target="http://base.garant.ru/70405818/" TargetMode="External"/><Relationship Id="rId381" Type="http://schemas.openxmlformats.org/officeDocument/2006/relationships/hyperlink" Target="http://base.garant.ru/12136676/" TargetMode="External"/><Relationship Id="rId416" Type="http://schemas.openxmlformats.org/officeDocument/2006/relationships/hyperlink" Target="http://base.garant.ru/12136676/" TargetMode="External"/><Relationship Id="rId220" Type="http://schemas.openxmlformats.org/officeDocument/2006/relationships/hyperlink" Target="http://base.garant.ru/10136786/" TargetMode="External"/><Relationship Id="rId241" Type="http://schemas.openxmlformats.org/officeDocument/2006/relationships/hyperlink" Target="http://base.garant.ru/3984826/" TargetMode="External"/><Relationship Id="rId437" Type="http://schemas.openxmlformats.org/officeDocument/2006/relationships/hyperlink" Target="http://base.garant.ru/12116087/2/" TargetMode="External"/><Relationship Id="rId15" Type="http://schemas.openxmlformats.org/officeDocument/2006/relationships/hyperlink" Target="http://base.garant.ru/1354626/" TargetMode="External"/><Relationship Id="rId36" Type="http://schemas.openxmlformats.org/officeDocument/2006/relationships/hyperlink" Target="http://base.garant.ru/57656905/" TargetMode="External"/><Relationship Id="rId57" Type="http://schemas.openxmlformats.org/officeDocument/2006/relationships/hyperlink" Target="http://base.garant.ru/57656905/" TargetMode="External"/><Relationship Id="rId262" Type="http://schemas.openxmlformats.org/officeDocument/2006/relationships/hyperlink" Target="http://base.garant.ru/12116087/2/" TargetMode="External"/><Relationship Id="rId283" Type="http://schemas.openxmlformats.org/officeDocument/2006/relationships/hyperlink" Target="http://base.garant.ru/12136676/" TargetMode="External"/><Relationship Id="rId318" Type="http://schemas.openxmlformats.org/officeDocument/2006/relationships/hyperlink" Target="http://base.garant.ru/182551/" TargetMode="External"/><Relationship Id="rId339" Type="http://schemas.openxmlformats.org/officeDocument/2006/relationships/hyperlink" Target="http://base.garant.ru/70405818/" TargetMode="External"/><Relationship Id="rId78" Type="http://schemas.openxmlformats.org/officeDocument/2006/relationships/hyperlink" Target="http://base.garant.ru/70291402/" TargetMode="External"/><Relationship Id="rId99" Type="http://schemas.openxmlformats.org/officeDocument/2006/relationships/hyperlink" Target="http://base.garant.ru/12116087/1/" TargetMode="External"/><Relationship Id="rId101" Type="http://schemas.openxmlformats.org/officeDocument/2006/relationships/hyperlink" Target="http://base.garant.ru/12116087/1/" TargetMode="External"/><Relationship Id="rId122" Type="http://schemas.openxmlformats.org/officeDocument/2006/relationships/hyperlink" Target="http://base.garant.ru/58055726/" TargetMode="External"/><Relationship Id="rId143" Type="http://schemas.openxmlformats.org/officeDocument/2006/relationships/hyperlink" Target="http://base.garant.ru/70392681/" TargetMode="External"/><Relationship Id="rId164" Type="http://schemas.openxmlformats.org/officeDocument/2006/relationships/hyperlink" Target="http://base.garant.ru/12116087/2/" TargetMode="External"/><Relationship Id="rId185" Type="http://schemas.openxmlformats.org/officeDocument/2006/relationships/hyperlink" Target="http://base.garant.ru/57742360/" TargetMode="External"/><Relationship Id="rId350" Type="http://schemas.openxmlformats.org/officeDocument/2006/relationships/hyperlink" Target="http://base.garant.ru/70405818/" TargetMode="External"/><Relationship Id="rId371" Type="http://schemas.openxmlformats.org/officeDocument/2006/relationships/hyperlink" Target="http://base.garant.ru/12180594/" TargetMode="External"/><Relationship Id="rId406" Type="http://schemas.openxmlformats.org/officeDocument/2006/relationships/hyperlink" Target="http://base.garant.ru/12136676/" TargetMode="External"/><Relationship Id="rId9" Type="http://schemas.openxmlformats.org/officeDocument/2006/relationships/hyperlink" Target="http://base.garant.ru/57656905/" TargetMode="External"/><Relationship Id="rId210" Type="http://schemas.openxmlformats.org/officeDocument/2006/relationships/hyperlink" Target="http://base.garant.ru/70100051/" TargetMode="External"/><Relationship Id="rId392" Type="http://schemas.openxmlformats.org/officeDocument/2006/relationships/hyperlink" Target="http://base.garant.ru/12181636/" TargetMode="External"/><Relationship Id="rId427" Type="http://schemas.openxmlformats.org/officeDocument/2006/relationships/hyperlink" Target="http://base.garant.ru/57742360/" TargetMode="External"/><Relationship Id="rId448" Type="http://schemas.openxmlformats.org/officeDocument/2006/relationships/hyperlink" Target="http://base.garant.ru/12116087/5/" TargetMode="External"/><Relationship Id="rId26" Type="http://schemas.openxmlformats.org/officeDocument/2006/relationships/hyperlink" Target="http://base.garant.ru/70552624/" TargetMode="External"/><Relationship Id="rId231" Type="http://schemas.openxmlformats.org/officeDocument/2006/relationships/hyperlink" Target="http://base.garant.ru/12136676/" TargetMode="External"/><Relationship Id="rId252" Type="http://schemas.openxmlformats.org/officeDocument/2006/relationships/hyperlink" Target="http://base.garant.ru/70392680/" TargetMode="External"/><Relationship Id="rId273" Type="http://schemas.openxmlformats.org/officeDocument/2006/relationships/hyperlink" Target="http://base.garant.ru/12116087/1/" TargetMode="External"/><Relationship Id="rId294" Type="http://schemas.openxmlformats.org/officeDocument/2006/relationships/hyperlink" Target="http://base.garant.ru/70514766/" TargetMode="External"/><Relationship Id="rId308" Type="http://schemas.openxmlformats.org/officeDocument/2006/relationships/hyperlink" Target="http://base.garant.ru/70552624/" TargetMode="External"/><Relationship Id="rId329" Type="http://schemas.openxmlformats.org/officeDocument/2006/relationships/hyperlink" Target="http://base.garant.ru/12141657/" TargetMode="External"/><Relationship Id="rId47" Type="http://schemas.openxmlformats.org/officeDocument/2006/relationships/hyperlink" Target="http://base.garant.ru/1306500/" TargetMode="External"/><Relationship Id="rId68" Type="http://schemas.openxmlformats.org/officeDocument/2006/relationships/hyperlink" Target="http://base.garant.ru/70405818/" TargetMode="External"/><Relationship Id="rId89" Type="http://schemas.openxmlformats.org/officeDocument/2006/relationships/hyperlink" Target="http://base.garant.ru/70405818/" TargetMode="External"/><Relationship Id="rId112" Type="http://schemas.openxmlformats.org/officeDocument/2006/relationships/hyperlink" Target="http://base.garant.ru/12116087/2/" TargetMode="External"/><Relationship Id="rId133" Type="http://schemas.openxmlformats.org/officeDocument/2006/relationships/hyperlink" Target="http://base.garant.ru/70405818/" TargetMode="External"/><Relationship Id="rId154" Type="http://schemas.openxmlformats.org/officeDocument/2006/relationships/hyperlink" Target="http://base.garant.ru/57742360/" TargetMode="External"/><Relationship Id="rId175" Type="http://schemas.openxmlformats.org/officeDocument/2006/relationships/hyperlink" Target="http://base.garant.ru/5759816/" TargetMode="External"/><Relationship Id="rId340" Type="http://schemas.openxmlformats.org/officeDocument/2006/relationships/hyperlink" Target="http://base.garant.ru/57742360/" TargetMode="External"/><Relationship Id="rId361" Type="http://schemas.openxmlformats.org/officeDocument/2006/relationships/hyperlink" Target="http://base.garant.ru/57742360/" TargetMode="External"/><Relationship Id="rId196" Type="http://schemas.openxmlformats.org/officeDocument/2006/relationships/hyperlink" Target="http://base.garant.ru/70155458/" TargetMode="External"/><Relationship Id="rId200" Type="http://schemas.openxmlformats.org/officeDocument/2006/relationships/hyperlink" Target="http://base.garant.ru/70291403/" TargetMode="External"/><Relationship Id="rId382" Type="http://schemas.openxmlformats.org/officeDocument/2006/relationships/hyperlink" Target="http://base.garant.ru/12136676/" TargetMode="External"/><Relationship Id="rId417" Type="http://schemas.openxmlformats.org/officeDocument/2006/relationships/hyperlink" Target="http://base.garant.ru/4001368/" TargetMode="External"/><Relationship Id="rId438" Type="http://schemas.openxmlformats.org/officeDocument/2006/relationships/hyperlink" Target="http://base.garant.ru/12131691/" TargetMode="External"/><Relationship Id="rId16" Type="http://schemas.openxmlformats.org/officeDocument/2006/relationships/hyperlink" Target="http://base.garant.ru/1354626/" TargetMode="External"/><Relationship Id="rId221" Type="http://schemas.openxmlformats.org/officeDocument/2006/relationships/hyperlink" Target="http://base.garant.ru/10136786/" TargetMode="External"/><Relationship Id="rId242" Type="http://schemas.openxmlformats.org/officeDocument/2006/relationships/hyperlink" Target="http://base.garant.ru/4179490/" TargetMode="External"/><Relationship Id="rId263" Type="http://schemas.openxmlformats.org/officeDocument/2006/relationships/hyperlink" Target="http://base.garant.ru/57656905/" TargetMode="External"/><Relationship Id="rId284" Type="http://schemas.openxmlformats.org/officeDocument/2006/relationships/hyperlink" Target="http://base.garant.ru/12136676/" TargetMode="External"/><Relationship Id="rId319" Type="http://schemas.openxmlformats.org/officeDocument/2006/relationships/hyperlink" Target="http://base.garant.ru/182551/" TargetMode="External"/><Relationship Id="rId37" Type="http://schemas.openxmlformats.org/officeDocument/2006/relationships/hyperlink" Target="http://base.garant.ru/57656905/" TargetMode="External"/><Relationship Id="rId58" Type="http://schemas.openxmlformats.org/officeDocument/2006/relationships/hyperlink" Target="http://base.garant.ru/3984826/" TargetMode="External"/><Relationship Id="rId79" Type="http://schemas.openxmlformats.org/officeDocument/2006/relationships/hyperlink" Target="http://base.garant.ru/70291403/" TargetMode="External"/><Relationship Id="rId102" Type="http://schemas.openxmlformats.org/officeDocument/2006/relationships/hyperlink" Target="http://base.garant.ru/70405818/" TargetMode="External"/><Relationship Id="rId123" Type="http://schemas.openxmlformats.org/officeDocument/2006/relationships/hyperlink" Target="http://base.garant.ru/58060286/" TargetMode="External"/><Relationship Id="rId144" Type="http://schemas.openxmlformats.org/officeDocument/2006/relationships/hyperlink" Target="http://base.garant.ru/70405818/" TargetMode="External"/><Relationship Id="rId330" Type="http://schemas.openxmlformats.org/officeDocument/2006/relationships/hyperlink" Target="http://base.garant.ru/57743127/" TargetMode="External"/><Relationship Id="rId90" Type="http://schemas.openxmlformats.org/officeDocument/2006/relationships/hyperlink" Target="http://base.garant.ru/57742360/" TargetMode="External"/><Relationship Id="rId165" Type="http://schemas.openxmlformats.org/officeDocument/2006/relationships/hyperlink" Target="http://base.garant.ru/12116087/2/" TargetMode="External"/><Relationship Id="rId186" Type="http://schemas.openxmlformats.org/officeDocument/2006/relationships/hyperlink" Target="http://base.garant.ru/12116087/2/" TargetMode="External"/><Relationship Id="rId351" Type="http://schemas.openxmlformats.org/officeDocument/2006/relationships/hyperlink" Target="http://base.garant.ru/70405818/" TargetMode="External"/><Relationship Id="rId372" Type="http://schemas.openxmlformats.org/officeDocument/2006/relationships/hyperlink" Target="http://base.garant.ru/70405818/" TargetMode="External"/><Relationship Id="rId393" Type="http://schemas.openxmlformats.org/officeDocument/2006/relationships/hyperlink" Target="http://base.garant.ru/12116087/3/" TargetMode="External"/><Relationship Id="rId407" Type="http://schemas.openxmlformats.org/officeDocument/2006/relationships/hyperlink" Target="http://base.garant.ru/4001368/" TargetMode="External"/><Relationship Id="rId428" Type="http://schemas.openxmlformats.org/officeDocument/2006/relationships/hyperlink" Target="http://base.garant.ru/12116087/3/" TargetMode="External"/><Relationship Id="rId449" Type="http://schemas.openxmlformats.org/officeDocument/2006/relationships/fontTable" Target="fontTable.xml"/><Relationship Id="rId211" Type="http://schemas.openxmlformats.org/officeDocument/2006/relationships/hyperlink" Target="http://base.garant.ru/58164626/" TargetMode="External"/><Relationship Id="rId232" Type="http://schemas.openxmlformats.org/officeDocument/2006/relationships/hyperlink" Target="http://base.garant.ru/12136676/" TargetMode="External"/><Relationship Id="rId253" Type="http://schemas.openxmlformats.org/officeDocument/2006/relationships/hyperlink" Target="http://base.garant.ru/70392681/" TargetMode="External"/><Relationship Id="rId274" Type="http://schemas.openxmlformats.org/officeDocument/2006/relationships/hyperlink" Target="http://base.garant.ru/57656905/" TargetMode="External"/><Relationship Id="rId295" Type="http://schemas.openxmlformats.org/officeDocument/2006/relationships/hyperlink" Target="http://base.garant.ru/58055726/" TargetMode="External"/><Relationship Id="rId309" Type="http://schemas.openxmlformats.org/officeDocument/2006/relationships/hyperlink" Target="http://base.garant.ru/70552624/" TargetMode="External"/><Relationship Id="rId27" Type="http://schemas.openxmlformats.org/officeDocument/2006/relationships/hyperlink" Target="http://base.garant.ru/70552624/" TargetMode="External"/><Relationship Id="rId48" Type="http://schemas.openxmlformats.org/officeDocument/2006/relationships/hyperlink" Target="http://base.garant.ru/12116087/1/" TargetMode="External"/><Relationship Id="rId69" Type="http://schemas.openxmlformats.org/officeDocument/2006/relationships/hyperlink" Target="http://base.garant.ru/70405818/" TargetMode="External"/><Relationship Id="rId113" Type="http://schemas.openxmlformats.org/officeDocument/2006/relationships/hyperlink" Target="http://base.garant.ru/10200050/" TargetMode="External"/><Relationship Id="rId134" Type="http://schemas.openxmlformats.org/officeDocument/2006/relationships/hyperlink" Target="http://base.garant.ru/70405818/" TargetMode="External"/><Relationship Id="rId320" Type="http://schemas.openxmlformats.org/officeDocument/2006/relationships/hyperlink" Target="http://base.garant.ru/57656905/" TargetMode="External"/><Relationship Id="rId80" Type="http://schemas.openxmlformats.org/officeDocument/2006/relationships/hyperlink" Target="http://base.garant.ru/12160914/" TargetMode="External"/><Relationship Id="rId155" Type="http://schemas.openxmlformats.org/officeDocument/2006/relationships/hyperlink" Target="http://base.garant.ru/12116087/2/" TargetMode="External"/><Relationship Id="rId176" Type="http://schemas.openxmlformats.org/officeDocument/2006/relationships/hyperlink" Target="http://base.garant.ru/10108000/14/" TargetMode="External"/><Relationship Id="rId197" Type="http://schemas.openxmlformats.org/officeDocument/2006/relationships/hyperlink" Target="http://base.garant.ru/6147374/" TargetMode="External"/><Relationship Id="rId341" Type="http://schemas.openxmlformats.org/officeDocument/2006/relationships/hyperlink" Target="http://base.garant.ru/57656905/" TargetMode="External"/><Relationship Id="rId362" Type="http://schemas.openxmlformats.org/officeDocument/2006/relationships/hyperlink" Target="http://base.garant.ru/12116087/2/" TargetMode="External"/><Relationship Id="rId383" Type="http://schemas.openxmlformats.org/officeDocument/2006/relationships/hyperlink" Target="http://base.garant.ru/4001368/" TargetMode="External"/><Relationship Id="rId418" Type="http://schemas.openxmlformats.org/officeDocument/2006/relationships/hyperlink" Target="http://base.garant.ru/12116087/2/" TargetMode="External"/><Relationship Id="rId439" Type="http://schemas.openxmlformats.org/officeDocument/2006/relationships/hyperlink" Target="http://base.garant.ru/12131691/" TargetMode="External"/><Relationship Id="rId201" Type="http://schemas.openxmlformats.org/officeDocument/2006/relationships/hyperlink" Target="http://base.garant.ru/182634/" TargetMode="External"/><Relationship Id="rId222" Type="http://schemas.openxmlformats.org/officeDocument/2006/relationships/hyperlink" Target="http://base.garant.ru/57656905/" TargetMode="External"/><Relationship Id="rId243" Type="http://schemas.openxmlformats.org/officeDocument/2006/relationships/hyperlink" Target="http://base.garant.ru/70514766/" TargetMode="External"/><Relationship Id="rId264" Type="http://schemas.openxmlformats.org/officeDocument/2006/relationships/hyperlink" Target="http://base.garant.ru/57656905/" TargetMode="External"/><Relationship Id="rId285" Type="http://schemas.openxmlformats.org/officeDocument/2006/relationships/hyperlink" Target="http://base.garant.ru/4001368/" TargetMode="External"/><Relationship Id="rId450" Type="http://schemas.openxmlformats.org/officeDocument/2006/relationships/theme" Target="theme/theme1.xml"/><Relationship Id="rId17" Type="http://schemas.openxmlformats.org/officeDocument/2006/relationships/hyperlink" Target="http://base.garant.ru/1353039/" TargetMode="External"/><Relationship Id="rId38" Type="http://schemas.openxmlformats.org/officeDocument/2006/relationships/hyperlink" Target="http://base.garant.ru/10103000/2/" TargetMode="External"/><Relationship Id="rId59" Type="http://schemas.openxmlformats.org/officeDocument/2006/relationships/hyperlink" Target="http://base.garant.ru/12116087/1/" TargetMode="External"/><Relationship Id="rId103" Type="http://schemas.openxmlformats.org/officeDocument/2006/relationships/hyperlink" Target="http://base.garant.ru/70405818/" TargetMode="External"/><Relationship Id="rId124" Type="http://schemas.openxmlformats.org/officeDocument/2006/relationships/hyperlink" Target="http://base.garant.ru/12116087/2/" TargetMode="External"/><Relationship Id="rId310" Type="http://schemas.openxmlformats.org/officeDocument/2006/relationships/hyperlink" Target="http://base.garant.ru/12116087/1/" TargetMode="External"/><Relationship Id="rId70" Type="http://schemas.openxmlformats.org/officeDocument/2006/relationships/hyperlink" Target="http://base.garant.ru/57742360/" TargetMode="External"/><Relationship Id="rId91" Type="http://schemas.openxmlformats.org/officeDocument/2006/relationships/hyperlink" Target="http://base.garant.ru/70291362/" TargetMode="External"/><Relationship Id="rId145" Type="http://schemas.openxmlformats.org/officeDocument/2006/relationships/hyperlink" Target="http://base.garant.ru/70405818/" TargetMode="External"/><Relationship Id="rId166" Type="http://schemas.openxmlformats.org/officeDocument/2006/relationships/hyperlink" Target="http://base.garant.ru/12116087/2/" TargetMode="External"/><Relationship Id="rId187" Type="http://schemas.openxmlformats.org/officeDocument/2006/relationships/hyperlink" Target="http://base.garant.ru/70606222/" TargetMode="External"/><Relationship Id="rId331" Type="http://schemas.openxmlformats.org/officeDocument/2006/relationships/hyperlink" Target="http://base.garant.ru/70583572/" TargetMode="External"/><Relationship Id="rId352" Type="http://schemas.openxmlformats.org/officeDocument/2006/relationships/hyperlink" Target="http://base.garant.ru/57742360/" TargetMode="External"/><Relationship Id="rId373" Type="http://schemas.openxmlformats.org/officeDocument/2006/relationships/hyperlink" Target="http://base.garant.ru/70405818/" TargetMode="External"/><Relationship Id="rId394" Type="http://schemas.openxmlformats.org/officeDocument/2006/relationships/hyperlink" Target="http://base.garant.ru/12116087/3/" TargetMode="External"/><Relationship Id="rId408" Type="http://schemas.openxmlformats.org/officeDocument/2006/relationships/hyperlink" Target="http://base.garant.ru/70514766/" TargetMode="External"/><Relationship Id="rId429" Type="http://schemas.openxmlformats.org/officeDocument/2006/relationships/hyperlink" Target="http://base.garant.ru/57656905/" TargetMode="External"/><Relationship Id="rId1" Type="http://schemas.openxmlformats.org/officeDocument/2006/relationships/styles" Target="styles.xml"/><Relationship Id="rId212" Type="http://schemas.openxmlformats.org/officeDocument/2006/relationships/hyperlink" Target="http://base.garant.ru/70291402/" TargetMode="External"/><Relationship Id="rId233" Type="http://schemas.openxmlformats.org/officeDocument/2006/relationships/hyperlink" Target="http://base.garant.ru/4001368/" TargetMode="External"/><Relationship Id="rId254" Type="http://schemas.openxmlformats.org/officeDocument/2006/relationships/hyperlink" Target="http://base.garant.ru/57742360/" TargetMode="External"/><Relationship Id="rId440" Type="http://schemas.openxmlformats.org/officeDocument/2006/relationships/hyperlink" Target="http://base.garant.ru/12131691/" TargetMode="External"/><Relationship Id="rId28" Type="http://schemas.openxmlformats.org/officeDocument/2006/relationships/hyperlink" Target="http://base.garant.ru/58056744/" TargetMode="External"/><Relationship Id="rId49" Type="http://schemas.openxmlformats.org/officeDocument/2006/relationships/hyperlink" Target="http://base.garant.ru/12116087/1/" TargetMode="External"/><Relationship Id="rId114" Type="http://schemas.openxmlformats.org/officeDocument/2006/relationships/hyperlink" Target="http://base.garant.ru/10200050/" TargetMode="External"/><Relationship Id="rId275" Type="http://schemas.openxmlformats.org/officeDocument/2006/relationships/hyperlink" Target="http://base.garant.ru/70276546/" TargetMode="External"/><Relationship Id="rId296" Type="http://schemas.openxmlformats.org/officeDocument/2006/relationships/hyperlink" Target="http://base.garant.ru/70291402/" TargetMode="External"/><Relationship Id="rId300" Type="http://schemas.openxmlformats.org/officeDocument/2006/relationships/hyperlink" Target="http://base.garant.ru/12116087/2/" TargetMode="External"/><Relationship Id="rId60" Type="http://schemas.openxmlformats.org/officeDocument/2006/relationships/hyperlink" Target="http://base.garant.ru/12116087/1/" TargetMode="External"/><Relationship Id="rId81" Type="http://schemas.openxmlformats.org/officeDocument/2006/relationships/hyperlink" Target="http://base.garant.ru/57656905/" TargetMode="External"/><Relationship Id="rId135" Type="http://schemas.openxmlformats.org/officeDocument/2006/relationships/hyperlink" Target="http://base.garant.ru/57742360/" TargetMode="External"/><Relationship Id="rId156" Type="http://schemas.openxmlformats.org/officeDocument/2006/relationships/hyperlink" Target="http://base.garant.ru/57656905/" TargetMode="External"/><Relationship Id="rId177" Type="http://schemas.openxmlformats.org/officeDocument/2006/relationships/hyperlink" Target="http://base.garant.ru/70405818/" TargetMode="External"/><Relationship Id="rId198" Type="http://schemas.openxmlformats.org/officeDocument/2006/relationships/hyperlink" Target="http://base.garant.ru/70291402/" TargetMode="External"/><Relationship Id="rId321" Type="http://schemas.openxmlformats.org/officeDocument/2006/relationships/hyperlink" Target="http://base.garant.ru/12136676/" TargetMode="External"/><Relationship Id="rId342" Type="http://schemas.openxmlformats.org/officeDocument/2006/relationships/hyperlink" Target="http://base.garant.ru/70405818/" TargetMode="External"/><Relationship Id="rId363" Type="http://schemas.openxmlformats.org/officeDocument/2006/relationships/hyperlink" Target="http://base.garant.ru/70627328/" TargetMode="External"/><Relationship Id="rId384" Type="http://schemas.openxmlformats.org/officeDocument/2006/relationships/hyperlink" Target="http://base.garant.ru/70405818/" TargetMode="External"/><Relationship Id="rId419" Type="http://schemas.openxmlformats.org/officeDocument/2006/relationships/hyperlink" Target="http://base.garant.ru/55070302/" TargetMode="External"/><Relationship Id="rId202" Type="http://schemas.openxmlformats.org/officeDocument/2006/relationships/hyperlink" Target="http://base.garant.ru/12181636/" TargetMode="External"/><Relationship Id="rId223" Type="http://schemas.openxmlformats.org/officeDocument/2006/relationships/hyperlink" Target="http://base.garant.ru/70405818/" TargetMode="External"/><Relationship Id="rId244" Type="http://schemas.openxmlformats.org/officeDocument/2006/relationships/hyperlink" Target="http://base.garant.ru/58055726/" TargetMode="External"/><Relationship Id="rId430" Type="http://schemas.openxmlformats.org/officeDocument/2006/relationships/hyperlink" Target="http://base.garant.ru/12116087/3/" TargetMode="External"/><Relationship Id="rId18" Type="http://schemas.openxmlformats.org/officeDocument/2006/relationships/hyperlink" Target="http://base.garant.ru/57656905/" TargetMode="External"/><Relationship Id="rId39" Type="http://schemas.openxmlformats.org/officeDocument/2006/relationships/hyperlink" Target="http://base.garant.ru/2540422/" TargetMode="External"/><Relationship Id="rId265" Type="http://schemas.openxmlformats.org/officeDocument/2006/relationships/hyperlink" Target="http://base.garant.ru/70585810/" TargetMode="External"/><Relationship Id="rId286" Type="http://schemas.openxmlformats.org/officeDocument/2006/relationships/hyperlink" Target="http://base.garant.ru/12116087/2/" TargetMode="External"/><Relationship Id="rId50" Type="http://schemas.openxmlformats.org/officeDocument/2006/relationships/hyperlink" Target="http://base.garant.ru/57656905/" TargetMode="External"/><Relationship Id="rId104" Type="http://schemas.openxmlformats.org/officeDocument/2006/relationships/hyperlink" Target="http://base.garant.ru/57742360/" TargetMode="External"/><Relationship Id="rId125" Type="http://schemas.openxmlformats.org/officeDocument/2006/relationships/hyperlink" Target="http://base.garant.ru/70405818/" TargetMode="External"/><Relationship Id="rId146" Type="http://schemas.openxmlformats.org/officeDocument/2006/relationships/hyperlink" Target="http://base.garant.ru/57742360/" TargetMode="External"/><Relationship Id="rId167" Type="http://schemas.openxmlformats.org/officeDocument/2006/relationships/hyperlink" Target="http://base.garant.ru/70405818/" TargetMode="External"/><Relationship Id="rId188" Type="http://schemas.openxmlformats.org/officeDocument/2006/relationships/hyperlink" Target="http://base.garant.ru/70405818/" TargetMode="External"/><Relationship Id="rId311" Type="http://schemas.openxmlformats.org/officeDocument/2006/relationships/hyperlink" Target="http://base.garant.ru/70552624/" TargetMode="External"/><Relationship Id="rId332" Type="http://schemas.openxmlformats.org/officeDocument/2006/relationships/hyperlink" Target="http://base.garant.ru/182634/" TargetMode="External"/><Relationship Id="rId353" Type="http://schemas.openxmlformats.org/officeDocument/2006/relationships/hyperlink" Target="http://base.garant.ru/70405818/" TargetMode="External"/><Relationship Id="rId374" Type="http://schemas.openxmlformats.org/officeDocument/2006/relationships/hyperlink" Target="http://base.garant.ru/57742360/" TargetMode="External"/><Relationship Id="rId395" Type="http://schemas.openxmlformats.org/officeDocument/2006/relationships/hyperlink" Target="http://base.garant.ru/12181636/" TargetMode="External"/><Relationship Id="rId409" Type="http://schemas.openxmlformats.org/officeDocument/2006/relationships/hyperlink" Target="http://base.garant.ru/58055726/" TargetMode="External"/><Relationship Id="rId71" Type="http://schemas.openxmlformats.org/officeDocument/2006/relationships/hyperlink" Target="http://base.garant.ru/12116087/2/" TargetMode="External"/><Relationship Id="rId92" Type="http://schemas.openxmlformats.org/officeDocument/2006/relationships/hyperlink" Target="http://base.garant.ru/57656905/" TargetMode="External"/><Relationship Id="rId213" Type="http://schemas.openxmlformats.org/officeDocument/2006/relationships/hyperlink" Target="http://base.garant.ru/70291403/" TargetMode="External"/><Relationship Id="rId234" Type="http://schemas.openxmlformats.org/officeDocument/2006/relationships/hyperlink" Target="http://base.garant.ru/12116087/1/" TargetMode="External"/><Relationship Id="rId420" Type="http://schemas.openxmlformats.org/officeDocument/2006/relationships/hyperlink" Target="http://base.garant.ru/57656905/" TargetMode="External"/><Relationship Id="rId2" Type="http://schemas.openxmlformats.org/officeDocument/2006/relationships/settings" Target="settings.xml"/><Relationship Id="rId29" Type="http://schemas.openxmlformats.org/officeDocument/2006/relationships/hyperlink" Target="http://base.garant.ru/10108000/3/" TargetMode="External"/><Relationship Id="rId255" Type="http://schemas.openxmlformats.org/officeDocument/2006/relationships/hyperlink" Target="http://base.garant.ru/70514766/" TargetMode="External"/><Relationship Id="rId276" Type="http://schemas.openxmlformats.org/officeDocument/2006/relationships/hyperlink" Target="http://base.garant.ru/70276546/" TargetMode="External"/><Relationship Id="rId297" Type="http://schemas.openxmlformats.org/officeDocument/2006/relationships/hyperlink" Target="http://base.garant.ru/70291402/" TargetMode="External"/><Relationship Id="rId441" Type="http://schemas.openxmlformats.org/officeDocument/2006/relationships/hyperlink" Target="http://base.garant.ru/57656905/" TargetMode="External"/><Relationship Id="rId40" Type="http://schemas.openxmlformats.org/officeDocument/2006/relationships/hyperlink" Target="http://base.garant.ru/12161591/" TargetMode="External"/><Relationship Id="rId115" Type="http://schemas.openxmlformats.org/officeDocument/2006/relationships/hyperlink" Target="http://base.garant.ru/184397/" TargetMode="External"/><Relationship Id="rId136" Type="http://schemas.openxmlformats.org/officeDocument/2006/relationships/hyperlink" Target="http://base.garant.ru/70405818/" TargetMode="External"/><Relationship Id="rId157" Type="http://schemas.openxmlformats.org/officeDocument/2006/relationships/hyperlink" Target="http://base.garant.ru/70405818/" TargetMode="External"/><Relationship Id="rId178" Type="http://schemas.openxmlformats.org/officeDocument/2006/relationships/hyperlink" Target="http://base.garant.ru/70405818/" TargetMode="External"/><Relationship Id="rId301" Type="http://schemas.openxmlformats.org/officeDocument/2006/relationships/hyperlink" Target="http://base.garant.ru/12116087/2/" TargetMode="External"/><Relationship Id="rId322" Type="http://schemas.openxmlformats.org/officeDocument/2006/relationships/hyperlink" Target="http://base.garant.ru/12138259/" TargetMode="External"/><Relationship Id="rId343" Type="http://schemas.openxmlformats.org/officeDocument/2006/relationships/hyperlink" Target="http://base.garant.ru/70405818/" TargetMode="External"/><Relationship Id="rId364" Type="http://schemas.openxmlformats.org/officeDocument/2006/relationships/hyperlink" Target="http://base.garant.ru/10103060/" TargetMode="External"/><Relationship Id="rId61" Type="http://schemas.openxmlformats.org/officeDocument/2006/relationships/hyperlink" Target="http://base.garant.ru/12116087/2/" TargetMode="External"/><Relationship Id="rId82" Type="http://schemas.openxmlformats.org/officeDocument/2006/relationships/hyperlink" Target="http://base.garant.ru/12116087/1/" TargetMode="External"/><Relationship Id="rId199" Type="http://schemas.openxmlformats.org/officeDocument/2006/relationships/hyperlink" Target="http://base.garant.ru/70291402/" TargetMode="External"/><Relationship Id="rId203" Type="http://schemas.openxmlformats.org/officeDocument/2006/relationships/hyperlink" Target="http://base.garant.ru/5759816/" TargetMode="External"/><Relationship Id="rId385" Type="http://schemas.openxmlformats.org/officeDocument/2006/relationships/hyperlink" Target="http://base.garant.ru/70405818/" TargetMode="External"/><Relationship Id="rId19" Type="http://schemas.openxmlformats.org/officeDocument/2006/relationships/hyperlink" Target="http://base.garant.ru/12116087/1/" TargetMode="External"/><Relationship Id="rId224" Type="http://schemas.openxmlformats.org/officeDocument/2006/relationships/hyperlink" Target="http://base.garant.ru/70405818/" TargetMode="External"/><Relationship Id="rId245" Type="http://schemas.openxmlformats.org/officeDocument/2006/relationships/hyperlink" Target="http://base.garant.ru/70514766/" TargetMode="External"/><Relationship Id="rId266" Type="http://schemas.openxmlformats.org/officeDocument/2006/relationships/hyperlink" Target="http://base.garant.ru/70585810/" TargetMode="External"/><Relationship Id="rId287" Type="http://schemas.openxmlformats.org/officeDocument/2006/relationships/hyperlink" Target="http://base.garant.ru/70397702/" TargetMode="External"/><Relationship Id="rId410" Type="http://schemas.openxmlformats.org/officeDocument/2006/relationships/hyperlink" Target="http://base.garant.ru/12181636/" TargetMode="External"/><Relationship Id="rId431" Type="http://schemas.openxmlformats.org/officeDocument/2006/relationships/hyperlink" Target="http://base.garant.ru/12116087/2/" TargetMode="External"/><Relationship Id="rId30" Type="http://schemas.openxmlformats.org/officeDocument/2006/relationships/hyperlink" Target="http://base.garant.ru/70552624/" TargetMode="External"/><Relationship Id="rId105" Type="http://schemas.openxmlformats.org/officeDocument/2006/relationships/hyperlink" Target="http://base.garant.ru/12154855/" TargetMode="External"/><Relationship Id="rId126" Type="http://schemas.openxmlformats.org/officeDocument/2006/relationships/hyperlink" Target="http://base.garant.ru/70405818/" TargetMode="External"/><Relationship Id="rId147" Type="http://schemas.openxmlformats.org/officeDocument/2006/relationships/hyperlink" Target="http://base.garant.ru/12116087/1/" TargetMode="External"/><Relationship Id="rId168" Type="http://schemas.openxmlformats.org/officeDocument/2006/relationships/hyperlink" Target="http://base.garant.ru/57742360/" TargetMode="External"/><Relationship Id="rId312" Type="http://schemas.openxmlformats.org/officeDocument/2006/relationships/hyperlink" Target="http://base.garant.ru/58056744/" TargetMode="External"/><Relationship Id="rId333" Type="http://schemas.openxmlformats.org/officeDocument/2006/relationships/hyperlink" Target="http://base.garant.ru/182634/" TargetMode="External"/><Relationship Id="rId354" Type="http://schemas.openxmlformats.org/officeDocument/2006/relationships/hyperlink" Target="http://base.garant.ru/70405818/" TargetMode="External"/><Relationship Id="rId51" Type="http://schemas.openxmlformats.org/officeDocument/2006/relationships/hyperlink" Target="http://base.garant.ru/70405818/" TargetMode="External"/><Relationship Id="rId72" Type="http://schemas.openxmlformats.org/officeDocument/2006/relationships/hyperlink" Target="http://base.garant.ru/12116087/1/" TargetMode="External"/><Relationship Id="rId93" Type="http://schemas.openxmlformats.org/officeDocument/2006/relationships/hyperlink" Target="http://base.garant.ru/12116087/1/" TargetMode="External"/><Relationship Id="rId189" Type="http://schemas.openxmlformats.org/officeDocument/2006/relationships/hyperlink" Target="http://base.garant.ru/70405818/" TargetMode="External"/><Relationship Id="rId375" Type="http://schemas.openxmlformats.org/officeDocument/2006/relationships/hyperlink" Target="http://base.garant.ru/1156989/" TargetMode="External"/><Relationship Id="rId396" Type="http://schemas.openxmlformats.org/officeDocument/2006/relationships/hyperlink" Target="http://base.garant.ru/70405818/" TargetMode="External"/><Relationship Id="rId3" Type="http://schemas.openxmlformats.org/officeDocument/2006/relationships/webSettings" Target="webSettings.xml"/><Relationship Id="rId214" Type="http://schemas.openxmlformats.org/officeDocument/2006/relationships/hyperlink" Target="http://base.garant.ru/58049300/" TargetMode="External"/><Relationship Id="rId235" Type="http://schemas.openxmlformats.org/officeDocument/2006/relationships/hyperlink" Target="http://base.garant.ru/12116087/1/" TargetMode="External"/><Relationship Id="rId256" Type="http://schemas.openxmlformats.org/officeDocument/2006/relationships/hyperlink" Target="http://base.garant.ru/58055726/" TargetMode="External"/><Relationship Id="rId277" Type="http://schemas.openxmlformats.org/officeDocument/2006/relationships/hyperlink" Target="http://base.garant.ru/12116087/3/" TargetMode="External"/><Relationship Id="rId298" Type="http://schemas.openxmlformats.org/officeDocument/2006/relationships/hyperlink" Target="http://base.garant.ru/70291403/" TargetMode="External"/><Relationship Id="rId400" Type="http://schemas.openxmlformats.org/officeDocument/2006/relationships/hyperlink" Target="http://base.garant.ru/70405818/" TargetMode="External"/><Relationship Id="rId421" Type="http://schemas.openxmlformats.org/officeDocument/2006/relationships/hyperlink" Target="http://base.garant.ru/57656905/" TargetMode="External"/><Relationship Id="rId442" Type="http://schemas.openxmlformats.org/officeDocument/2006/relationships/hyperlink" Target="http://base.garant.ru/12116087/3/" TargetMode="External"/><Relationship Id="rId116" Type="http://schemas.openxmlformats.org/officeDocument/2006/relationships/hyperlink" Target="http://base.garant.ru/184397/" TargetMode="External"/><Relationship Id="rId137" Type="http://schemas.openxmlformats.org/officeDocument/2006/relationships/hyperlink" Target="http://base.garant.ru/70405818/" TargetMode="External"/><Relationship Id="rId158" Type="http://schemas.openxmlformats.org/officeDocument/2006/relationships/hyperlink" Target="http://base.garant.ru/70405818/" TargetMode="External"/><Relationship Id="rId302" Type="http://schemas.openxmlformats.org/officeDocument/2006/relationships/hyperlink" Target="http://base.garant.ru/57656905/" TargetMode="External"/><Relationship Id="rId323" Type="http://schemas.openxmlformats.org/officeDocument/2006/relationships/hyperlink" Target="http://base.garant.ru/12136676/" TargetMode="External"/><Relationship Id="rId344" Type="http://schemas.openxmlformats.org/officeDocument/2006/relationships/hyperlink" Target="http://base.garant.ru/57742360/" TargetMode="External"/><Relationship Id="rId20" Type="http://schemas.openxmlformats.org/officeDocument/2006/relationships/hyperlink" Target="http://base.garant.ru/12116087/1/" TargetMode="External"/><Relationship Id="rId41" Type="http://schemas.openxmlformats.org/officeDocument/2006/relationships/hyperlink" Target="http://base.garant.ru/12161591/" TargetMode="External"/><Relationship Id="rId62" Type="http://schemas.openxmlformats.org/officeDocument/2006/relationships/hyperlink" Target="http://base.garant.ru/12116087/2/" TargetMode="External"/><Relationship Id="rId83" Type="http://schemas.openxmlformats.org/officeDocument/2006/relationships/hyperlink" Target="http://base.garant.ru/70291468/" TargetMode="External"/><Relationship Id="rId179" Type="http://schemas.openxmlformats.org/officeDocument/2006/relationships/hyperlink" Target="http://base.garant.ru/57742360/" TargetMode="External"/><Relationship Id="rId365" Type="http://schemas.openxmlformats.org/officeDocument/2006/relationships/hyperlink" Target="http://base.garant.ru/70627329/" TargetMode="External"/><Relationship Id="rId386" Type="http://schemas.openxmlformats.org/officeDocument/2006/relationships/hyperlink" Target="http://base.garant.ru/57742360/" TargetMode="External"/><Relationship Id="rId190" Type="http://schemas.openxmlformats.org/officeDocument/2006/relationships/hyperlink" Target="http://base.garant.ru/57742360/" TargetMode="External"/><Relationship Id="rId204" Type="http://schemas.openxmlformats.org/officeDocument/2006/relationships/hyperlink" Target="http://base.garant.ru/12116087/2/" TargetMode="External"/><Relationship Id="rId225" Type="http://schemas.openxmlformats.org/officeDocument/2006/relationships/hyperlink" Target="http://base.garant.ru/57742360/" TargetMode="External"/><Relationship Id="rId246" Type="http://schemas.openxmlformats.org/officeDocument/2006/relationships/hyperlink" Target="http://base.garant.ru/58055726/" TargetMode="External"/><Relationship Id="rId267" Type="http://schemas.openxmlformats.org/officeDocument/2006/relationships/hyperlink" Target="http://base.garant.ru/1352537/" TargetMode="External"/><Relationship Id="rId288" Type="http://schemas.openxmlformats.org/officeDocument/2006/relationships/hyperlink" Target="http://base.garant.ru/12116087/2/" TargetMode="External"/><Relationship Id="rId411" Type="http://schemas.openxmlformats.org/officeDocument/2006/relationships/hyperlink" Target="http://base.garant.ru/12116087/3/" TargetMode="External"/><Relationship Id="rId432" Type="http://schemas.openxmlformats.org/officeDocument/2006/relationships/hyperlink" Target="http://base.garant.ru/12116087/2/" TargetMode="External"/><Relationship Id="rId106" Type="http://schemas.openxmlformats.org/officeDocument/2006/relationships/hyperlink" Target="http://base.garant.ru/12154855/" TargetMode="External"/><Relationship Id="rId127" Type="http://schemas.openxmlformats.org/officeDocument/2006/relationships/hyperlink" Target="http://base.garant.ru/57742360/" TargetMode="External"/><Relationship Id="rId313" Type="http://schemas.openxmlformats.org/officeDocument/2006/relationships/hyperlink" Target="http://base.garant.ru/12161591/" TargetMode="External"/><Relationship Id="rId10" Type="http://schemas.openxmlformats.org/officeDocument/2006/relationships/hyperlink" Target="http://base.garant.ru/70552624/" TargetMode="External"/><Relationship Id="rId31" Type="http://schemas.openxmlformats.org/officeDocument/2006/relationships/hyperlink" Target="http://base.garant.ru/58056744/" TargetMode="External"/><Relationship Id="rId52" Type="http://schemas.openxmlformats.org/officeDocument/2006/relationships/hyperlink" Target="http://base.garant.ru/70405818/" TargetMode="External"/><Relationship Id="rId73" Type="http://schemas.openxmlformats.org/officeDocument/2006/relationships/hyperlink" Target="http://base.garant.ru/12116087/1/" TargetMode="External"/><Relationship Id="rId94" Type="http://schemas.openxmlformats.org/officeDocument/2006/relationships/hyperlink" Target="http://base.garant.ru/12116087/1/" TargetMode="External"/><Relationship Id="rId148" Type="http://schemas.openxmlformats.org/officeDocument/2006/relationships/hyperlink" Target="http://base.garant.ru/12116087/1/" TargetMode="External"/><Relationship Id="rId169" Type="http://schemas.openxmlformats.org/officeDocument/2006/relationships/hyperlink" Target="http://base.garant.ru/70405818/" TargetMode="External"/><Relationship Id="rId334" Type="http://schemas.openxmlformats.org/officeDocument/2006/relationships/hyperlink" Target="http://base.garant.ru/70627328/" TargetMode="External"/><Relationship Id="rId355" Type="http://schemas.openxmlformats.org/officeDocument/2006/relationships/hyperlink" Target="http://base.garant.ru/57742360/" TargetMode="External"/><Relationship Id="rId376" Type="http://schemas.openxmlformats.org/officeDocument/2006/relationships/hyperlink" Target="http://base.garant.ru/70405818/" TargetMode="External"/><Relationship Id="rId397" Type="http://schemas.openxmlformats.org/officeDocument/2006/relationships/hyperlink" Target="http://base.garant.ru/70405818/" TargetMode="External"/><Relationship Id="rId4" Type="http://schemas.openxmlformats.org/officeDocument/2006/relationships/hyperlink" Target="http://base.garant.ru/12139792/" TargetMode="External"/><Relationship Id="rId180" Type="http://schemas.openxmlformats.org/officeDocument/2006/relationships/hyperlink" Target="http://base.garant.ru/12116087/2/" TargetMode="External"/><Relationship Id="rId215" Type="http://schemas.openxmlformats.org/officeDocument/2006/relationships/hyperlink" Target="http://base.garant.ru/12116087/2/" TargetMode="External"/><Relationship Id="rId236" Type="http://schemas.openxmlformats.org/officeDocument/2006/relationships/hyperlink" Target="http://base.garant.ru/12116087/2/" TargetMode="External"/><Relationship Id="rId257" Type="http://schemas.openxmlformats.org/officeDocument/2006/relationships/hyperlink" Target="http://base.garant.ru/58060286/" TargetMode="External"/><Relationship Id="rId278" Type="http://schemas.openxmlformats.org/officeDocument/2006/relationships/hyperlink" Target="http://base.garant.ru/12116087/2/" TargetMode="External"/><Relationship Id="rId401" Type="http://schemas.openxmlformats.org/officeDocument/2006/relationships/hyperlink" Target="http://base.garant.ru/57742360/" TargetMode="External"/><Relationship Id="rId422" Type="http://schemas.openxmlformats.org/officeDocument/2006/relationships/hyperlink" Target="http://base.garant.ru/12136676/" TargetMode="External"/><Relationship Id="rId443" Type="http://schemas.openxmlformats.org/officeDocument/2006/relationships/hyperlink" Target="http://base.garant.ru/57656905/" TargetMode="External"/><Relationship Id="rId303" Type="http://schemas.openxmlformats.org/officeDocument/2006/relationships/hyperlink" Target="http://base.garant.ru/12182529/" TargetMode="External"/><Relationship Id="rId42" Type="http://schemas.openxmlformats.org/officeDocument/2006/relationships/hyperlink" Target="http://base.garant.ru/5425216/" TargetMode="External"/><Relationship Id="rId84" Type="http://schemas.openxmlformats.org/officeDocument/2006/relationships/hyperlink" Target="http://base.garant.ru/58049754/" TargetMode="External"/><Relationship Id="rId138" Type="http://schemas.openxmlformats.org/officeDocument/2006/relationships/hyperlink" Target="http://base.garant.ru/57742360/" TargetMode="External"/><Relationship Id="rId345" Type="http://schemas.openxmlformats.org/officeDocument/2006/relationships/hyperlink" Target="http://base.garant.ru/70405818/" TargetMode="External"/><Relationship Id="rId387" Type="http://schemas.openxmlformats.org/officeDocument/2006/relationships/hyperlink" Target="http://base.garant.ru/12116087/2/" TargetMode="External"/><Relationship Id="rId191" Type="http://schemas.openxmlformats.org/officeDocument/2006/relationships/hyperlink" Target="http://base.garant.ru/12161591/" TargetMode="External"/><Relationship Id="rId205" Type="http://schemas.openxmlformats.org/officeDocument/2006/relationships/hyperlink" Target="http://base.garant.ru/12116087/2/" TargetMode="External"/><Relationship Id="rId247" Type="http://schemas.openxmlformats.org/officeDocument/2006/relationships/hyperlink" Target="http://base.garant.ru/70514766/" TargetMode="External"/><Relationship Id="rId412" Type="http://schemas.openxmlformats.org/officeDocument/2006/relationships/hyperlink" Target="http://base.garant.ru/12116087/3/" TargetMode="External"/><Relationship Id="rId107" Type="http://schemas.openxmlformats.org/officeDocument/2006/relationships/hyperlink" Target="http://base.garant.ru/5227843/" TargetMode="External"/><Relationship Id="rId289" Type="http://schemas.openxmlformats.org/officeDocument/2006/relationships/hyperlink" Target="http://base.garant.ru/12131691/" TargetMode="External"/><Relationship Id="rId11" Type="http://schemas.openxmlformats.org/officeDocument/2006/relationships/hyperlink" Target="http://base.garant.ru/58056744/" TargetMode="External"/><Relationship Id="rId53" Type="http://schemas.openxmlformats.org/officeDocument/2006/relationships/hyperlink" Target="http://base.garant.ru/57742360/" TargetMode="External"/><Relationship Id="rId149" Type="http://schemas.openxmlformats.org/officeDocument/2006/relationships/hyperlink" Target="http://base.garant.ru/70405818/" TargetMode="External"/><Relationship Id="rId314" Type="http://schemas.openxmlformats.org/officeDocument/2006/relationships/hyperlink" Target="http://base.garant.ru/12161591/" TargetMode="External"/><Relationship Id="rId356" Type="http://schemas.openxmlformats.org/officeDocument/2006/relationships/hyperlink" Target="http://base.garant.ru/70405818/" TargetMode="External"/><Relationship Id="rId398" Type="http://schemas.openxmlformats.org/officeDocument/2006/relationships/hyperlink" Target="http://base.garant.ru/57742360/" TargetMode="External"/><Relationship Id="rId95" Type="http://schemas.openxmlformats.org/officeDocument/2006/relationships/hyperlink" Target="http://base.garant.ru/12136676/" TargetMode="External"/><Relationship Id="rId160" Type="http://schemas.openxmlformats.org/officeDocument/2006/relationships/hyperlink" Target="http://base.garant.ru/70405818/" TargetMode="External"/><Relationship Id="rId216" Type="http://schemas.openxmlformats.org/officeDocument/2006/relationships/hyperlink" Target="http://base.garant.ru/12116087/2/" TargetMode="External"/><Relationship Id="rId423" Type="http://schemas.openxmlformats.org/officeDocument/2006/relationships/hyperlink" Target="http://base.garant.ru/12136676/" TargetMode="External"/><Relationship Id="rId258" Type="http://schemas.openxmlformats.org/officeDocument/2006/relationships/hyperlink" Target="http://base.garant.ru/70514766/" TargetMode="External"/><Relationship Id="rId22" Type="http://schemas.openxmlformats.org/officeDocument/2006/relationships/hyperlink" Target="http://base.garant.ru/3984826/" TargetMode="External"/><Relationship Id="rId64" Type="http://schemas.openxmlformats.org/officeDocument/2006/relationships/hyperlink" Target="http://base.garant.ru/12116087/1/" TargetMode="External"/><Relationship Id="rId118" Type="http://schemas.openxmlformats.org/officeDocument/2006/relationships/hyperlink" Target="http://base.garant.ru/182402/" TargetMode="External"/><Relationship Id="rId325" Type="http://schemas.openxmlformats.org/officeDocument/2006/relationships/hyperlink" Target="http://base.garant.ru/70514766/" TargetMode="External"/><Relationship Id="rId367" Type="http://schemas.openxmlformats.org/officeDocument/2006/relationships/hyperlink" Target="http://base.garant.ru/70405818/" TargetMode="External"/><Relationship Id="rId171" Type="http://schemas.openxmlformats.org/officeDocument/2006/relationships/hyperlink" Target="http://base.garant.ru/57742360/" TargetMode="External"/><Relationship Id="rId227" Type="http://schemas.openxmlformats.org/officeDocument/2006/relationships/hyperlink" Target="http://base.garant.ru/12139792/" TargetMode="External"/><Relationship Id="rId269" Type="http://schemas.openxmlformats.org/officeDocument/2006/relationships/hyperlink" Target="http://base.garant.ru/12116087/1/" TargetMode="External"/><Relationship Id="rId434" Type="http://schemas.openxmlformats.org/officeDocument/2006/relationships/hyperlink" Target="http://base.garant.ru/12144136/" TargetMode="External"/><Relationship Id="rId33" Type="http://schemas.openxmlformats.org/officeDocument/2006/relationships/hyperlink" Target="http://base.garant.ru/12116087/1/" TargetMode="External"/><Relationship Id="rId129" Type="http://schemas.openxmlformats.org/officeDocument/2006/relationships/hyperlink" Target="http://base.garant.ru/12161591/" TargetMode="External"/><Relationship Id="rId280" Type="http://schemas.openxmlformats.org/officeDocument/2006/relationships/hyperlink" Target="http://base.garant.ru/12116087/2/" TargetMode="External"/><Relationship Id="rId336" Type="http://schemas.openxmlformats.org/officeDocument/2006/relationships/hyperlink" Target="http://base.garant.ru/10103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25505</Words>
  <Characters>145382</Characters>
  <Application>Microsoft Office Word</Application>
  <DocSecurity>0</DocSecurity>
  <Lines>1211</Lines>
  <Paragraphs>341</Paragraphs>
  <ScaleCrop>false</ScaleCrop>
  <Company>WareZ Provider</Company>
  <LinksUpToDate>false</LinksUpToDate>
  <CharactersWithSpaces>170546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dc:creator>
  <cp:keywords/>
  <dc:description/>
  <cp:lastModifiedBy>user</cp:lastModifiedBy>
  <cp:revision>2</cp:revision>
  <dcterms:created xsi:type="dcterms:W3CDTF">2014-04-09T07:01:00Z</dcterms:created>
  <dcterms:modified xsi:type="dcterms:W3CDTF">2014-04-09T07:01:00Z</dcterms:modified>
</cp:coreProperties>
</file>