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2EFD9" w:themeColor="accent6" w:themeTint="33"/>
  <w:body>
    <w:p w:rsidR="003433BB" w:rsidRPr="003433BB" w:rsidRDefault="003433BB" w:rsidP="008524EC">
      <w:pPr>
        <w:ind w:left="-567" w:right="-79" w:firstLine="567"/>
        <w:jc w:val="center"/>
        <w:rPr>
          <w:sz w:val="20"/>
          <w:szCs w:val="20"/>
        </w:rPr>
      </w:pPr>
      <w:r w:rsidRPr="003433BB">
        <w:rPr>
          <w:rFonts w:eastAsia="Times New Roman"/>
          <w:b/>
          <w:bCs/>
          <w:sz w:val="32"/>
          <w:szCs w:val="32"/>
        </w:rPr>
        <w:t>Как оценить психологическое состояние своего ребенка?</w:t>
      </w:r>
    </w:p>
    <w:p w:rsidR="003433BB" w:rsidRPr="003433BB" w:rsidRDefault="003433BB" w:rsidP="008524EC">
      <w:pPr>
        <w:spacing w:line="377" w:lineRule="exact"/>
        <w:ind w:left="-567" w:firstLine="567"/>
        <w:jc w:val="center"/>
        <w:rPr>
          <w:sz w:val="20"/>
          <w:szCs w:val="20"/>
        </w:rPr>
      </w:pPr>
    </w:p>
    <w:p w:rsidR="003433BB" w:rsidRPr="003433BB" w:rsidRDefault="003433BB" w:rsidP="003433BB">
      <w:pPr>
        <w:spacing w:line="234" w:lineRule="auto"/>
        <w:ind w:left="-567" w:firstLine="425"/>
        <w:jc w:val="both"/>
        <w:rPr>
          <w:sz w:val="20"/>
          <w:szCs w:val="20"/>
        </w:rPr>
      </w:pPr>
      <w:r w:rsidRPr="003433BB">
        <w:rPr>
          <w:rFonts w:eastAsia="Times New Roman"/>
          <w:sz w:val="28"/>
          <w:szCs w:val="28"/>
        </w:rPr>
        <w:t>Наши дети подвергаются стрессу не меньше, чем мы. И во многом их эмоциональное состояние зависит от нас. Особенно это касается младших школьников.</w:t>
      </w:r>
    </w:p>
    <w:p w:rsidR="003433BB" w:rsidRPr="003433BB" w:rsidRDefault="003433BB" w:rsidP="003433BB">
      <w:pPr>
        <w:ind w:left="-567" w:firstLine="425"/>
        <w:rPr>
          <w:sz w:val="20"/>
          <w:szCs w:val="20"/>
        </w:rPr>
      </w:pPr>
      <w:r w:rsidRPr="003433BB">
        <w:rPr>
          <w:rFonts w:eastAsia="Times New Roman"/>
          <w:b/>
          <w:bCs/>
          <w:i/>
          <w:iCs/>
          <w:sz w:val="28"/>
          <w:szCs w:val="28"/>
        </w:rPr>
        <w:t>Как оценить степень тревоги у своего ребенка?</w:t>
      </w:r>
    </w:p>
    <w:p w:rsidR="00762D83" w:rsidRDefault="00762D83" w:rsidP="003433BB">
      <w:pPr>
        <w:spacing w:line="236" w:lineRule="auto"/>
        <w:ind w:left="-567" w:firstLine="425"/>
        <w:jc w:val="both"/>
        <w:rPr>
          <w:rFonts w:eastAsia="Times New Roman"/>
          <w:b/>
          <w:bCs/>
          <w:sz w:val="28"/>
          <w:szCs w:val="28"/>
        </w:rPr>
      </w:pPr>
    </w:p>
    <w:p w:rsidR="003433BB" w:rsidRPr="003433BB" w:rsidRDefault="003433BB" w:rsidP="003433BB">
      <w:pPr>
        <w:spacing w:line="236" w:lineRule="auto"/>
        <w:ind w:left="-567" w:firstLine="425"/>
        <w:jc w:val="both"/>
        <w:rPr>
          <w:sz w:val="20"/>
          <w:szCs w:val="20"/>
        </w:rPr>
      </w:pPr>
      <w:r w:rsidRPr="003433BB">
        <w:rPr>
          <w:rFonts w:eastAsia="Times New Roman"/>
          <w:b/>
          <w:bCs/>
          <w:sz w:val="28"/>
          <w:szCs w:val="28"/>
        </w:rPr>
        <w:t xml:space="preserve">Прежде всего — поговорить! </w:t>
      </w:r>
      <w:r w:rsidRPr="003433BB">
        <w:rPr>
          <w:rFonts w:eastAsia="Times New Roman"/>
          <w:sz w:val="28"/>
          <w:szCs w:val="28"/>
        </w:rPr>
        <w:t>Хотя иногда нам кажется,</w:t>
      </w:r>
      <w:r w:rsidRPr="003433BB">
        <w:rPr>
          <w:rFonts w:eastAsia="Times New Roman"/>
          <w:b/>
          <w:bCs/>
          <w:sz w:val="28"/>
          <w:szCs w:val="28"/>
        </w:rPr>
        <w:t xml:space="preserve"> </w:t>
      </w:r>
      <w:r w:rsidRPr="003433BB">
        <w:rPr>
          <w:rFonts w:eastAsia="Times New Roman"/>
          <w:sz w:val="28"/>
          <w:szCs w:val="28"/>
        </w:rPr>
        <w:t>что наши дети</w:t>
      </w:r>
      <w:r w:rsidRPr="003433BB">
        <w:rPr>
          <w:rFonts w:eastAsia="Times New Roman"/>
          <w:b/>
          <w:bCs/>
          <w:sz w:val="28"/>
          <w:szCs w:val="28"/>
        </w:rPr>
        <w:t xml:space="preserve"> </w:t>
      </w:r>
      <w:r w:rsidRPr="003433BB">
        <w:rPr>
          <w:rFonts w:eastAsia="Times New Roman"/>
          <w:sz w:val="28"/>
          <w:szCs w:val="28"/>
        </w:rPr>
        <w:t>(независимо</w:t>
      </w:r>
      <w:r w:rsidRPr="003433BB">
        <w:rPr>
          <w:rFonts w:eastAsia="Times New Roman"/>
          <w:b/>
          <w:bCs/>
          <w:sz w:val="28"/>
          <w:szCs w:val="28"/>
        </w:rPr>
        <w:t xml:space="preserve"> </w:t>
      </w:r>
      <w:r w:rsidRPr="003433BB">
        <w:rPr>
          <w:rFonts w:eastAsia="Times New Roman"/>
          <w:sz w:val="28"/>
          <w:szCs w:val="28"/>
        </w:rPr>
        <w:t>от их возраста) ещё слишком маленькие, чтобы оценить степень риска и воспринять информацию правильно.</w:t>
      </w:r>
    </w:p>
    <w:p w:rsidR="003433BB" w:rsidRPr="003433BB" w:rsidRDefault="003433BB" w:rsidP="003433BB">
      <w:pPr>
        <w:spacing w:line="331" w:lineRule="exact"/>
        <w:ind w:left="-567" w:firstLine="425"/>
        <w:rPr>
          <w:sz w:val="20"/>
          <w:szCs w:val="20"/>
        </w:rPr>
      </w:pPr>
    </w:p>
    <w:p w:rsidR="003433BB" w:rsidRPr="003433BB" w:rsidRDefault="003433BB" w:rsidP="003433BB">
      <w:pPr>
        <w:ind w:left="-567" w:firstLine="425"/>
        <w:rPr>
          <w:sz w:val="20"/>
          <w:szCs w:val="20"/>
        </w:rPr>
      </w:pPr>
      <w:r w:rsidRPr="003433BB">
        <w:rPr>
          <w:rFonts w:eastAsia="Times New Roman"/>
          <w:b/>
          <w:bCs/>
          <w:i/>
          <w:iCs/>
          <w:sz w:val="28"/>
          <w:szCs w:val="28"/>
        </w:rPr>
        <w:t>О чём же следует говорить и какие вопросы задать своему ребенку?</w:t>
      </w:r>
    </w:p>
    <w:p w:rsidR="003433BB" w:rsidRPr="003433BB" w:rsidRDefault="003433BB" w:rsidP="003433BB">
      <w:pPr>
        <w:spacing w:line="237" w:lineRule="auto"/>
        <w:ind w:left="-567" w:firstLine="425"/>
        <w:jc w:val="both"/>
        <w:rPr>
          <w:sz w:val="20"/>
          <w:szCs w:val="20"/>
        </w:rPr>
      </w:pPr>
      <w:r w:rsidRPr="003433BB">
        <w:rPr>
          <w:rFonts w:eastAsia="Times New Roman"/>
          <w:sz w:val="28"/>
          <w:szCs w:val="28"/>
        </w:rPr>
        <w:t>Целесообразно спросить, что он знает о той или иной проблеме; каково его отношение к проблеме; пугает ли его данная ситуация; при каких условиях он почувствует себя в безопасности; что Вы можете сделать, чтобы ему не было страшно.</w:t>
      </w:r>
    </w:p>
    <w:p w:rsidR="003433BB" w:rsidRPr="003433BB" w:rsidRDefault="003433BB" w:rsidP="003433BB">
      <w:pPr>
        <w:spacing w:line="236" w:lineRule="auto"/>
        <w:ind w:left="-567" w:firstLine="425"/>
        <w:jc w:val="both"/>
        <w:rPr>
          <w:sz w:val="20"/>
          <w:szCs w:val="20"/>
        </w:rPr>
      </w:pPr>
      <w:r w:rsidRPr="003433BB">
        <w:rPr>
          <w:rFonts w:eastAsia="Times New Roman"/>
          <w:sz w:val="28"/>
          <w:szCs w:val="28"/>
        </w:rPr>
        <w:t>Иногда дети младшего возраста, получив бесконтрольную для себя информацию, могут заострить внимание на чем-то одном и домыслить ситуацию до стадии «</w:t>
      </w:r>
      <w:proofErr w:type="spellStart"/>
      <w:r w:rsidRPr="003433BB">
        <w:rPr>
          <w:rFonts w:eastAsia="Times New Roman"/>
          <w:sz w:val="28"/>
          <w:szCs w:val="28"/>
        </w:rPr>
        <w:t>сильнопугающей</w:t>
      </w:r>
      <w:proofErr w:type="spellEnd"/>
      <w:r w:rsidRPr="003433BB">
        <w:rPr>
          <w:rFonts w:eastAsia="Times New Roman"/>
          <w:sz w:val="28"/>
          <w:szCs w:val="28"/>
        </w:rPr>
        <w:t>», если взрослые не вмешаются.</w:t>
      </w:r>
    </w:p>
    <w:p w:rsidR="003433BB" w:rsidRPr="003433BB" w:rsidRDefault="003433BB" w:rsidP="003433BB">
      <w:pPr>
        <w:spacing w:line="326" w:lineRule="exact"/>
        <w:ind w:left="-567" w:firstLine="425"/>
        <w:rPr>
          <w:sz w:val="20"/>
          <w:szCs w:val="20"/>
        </w:rPr>
      </w:pPr>
    </w:p>
    <w:p w:rsidR="003433BB" w:rsidRPr="003433BB" w:rsidRDefault="003433BB" w:rsidP="003433BB">
      <w:pPr>
        <w:ind w:left="-567" w:firstLine="425"/>
        <w:rPr>
          <w:sz w:val="20"/>
          <w:szCs w:val="20"/>
        </w:rPr>
      </w:pPr>
      <w:r w:rsidRPr="003433BB">
        <w:rPr>
          <w:rFonts w:eastAsia="Times New Roman"/>
          <w:sz w:val="28"/>
          <w:szCs w:val="28"/>
        </w:rPr>
        <w:t>Один из примеров:</w:t>
      </w:r>
    </w:p>
    <w:p w:rsidR="003433BB" w:rsidRPr="003433BB" w:rsidRDefault="003433BB" w:rsidP="003433BB">
      <w:pPr>
        <w:numPr>
          <w:ilvl w:val="0"/>
          <w:numId w:val="3"/>
        </w:numPr>
        <w:tabs>
          <w:tab w:val="left" w:pos="200"/>
        </w:tabs>
        <w:spacing w:line="224" w:lineRule="auto"/>
        <w:ind w:left="-567" w:firstLine="425"/>
        <w:rPr>
          <w:rFonts w:eastAsia="Times New Roman"/>
          <w:sz w:val="32"/>
          <w:szCs w:val="32"/>
        </w:rPr>
      </w:pPr>
      <w:r w:rsidRPr="003433BB">
        <w:rPr>
          <w:rFonts w:eastAsia="Times New Roman"/>
        </w:rPr>
        <w:t>Мама, я не хочу не с кем говорить.</w:t>
      </w:r>
    </w:p>
    <w:p w:rsidR="003433BB" w:rsidRPr="003433BB" w:rsidRDefault="003433BB" w:rsidP="003433BB">
      <w:pPr>
        <w:spacing w:line="23" w:lineRule="exact"/>
        <w:ind w:left="-567" w:firstLine="425"/>
        <w:rPr>
          <w:rFonts w:eastAsia="Times New Roman"/>
          <w:sz w:val="32"/>
          <w:szCs w:val="32"/>
        </w:rPr>
      </w:pPr>
    </w:p>
    <w:p w:rsidR="003433BB" w:rsidRPr="003433BB" w:rsidRDefault="003433BB" w:rsidP="003433BB">
      <w:pPr>
        <w:numPr>
          <w:ilvl w:val="0"/>
          <w:numId w:val="3"/>
        </w:numPr>
        <w:tabs>
          <w:tab w:val="left" w:pos="140"/>
        </w:tabs>
        <w:ind w:left="-567" w:firstLine="425"/>
        <w:rPr>
          <w:rFonts w:eastAsia="Times New Roman"/>
        </w:rPr>
      </w:pPr>
      <w:r w:rsidRPr="003433BB">
        <w:rPr>
          <w:rFonts w:eastAsia="Times New Roman"/>
        </w:rPr>
        <w:t>Почему? Тебя что-то напугало?</w:t>
      </w:r>
    </w:p>
    <w:p w:rsidR="003433BB" w:rsidRPr="003433BB" w:rsidRDefault="003433BB" w:rsidP="003433BB">
      <w:pPr>
        <w:spacing w:line="1" w:lineRule="exact"/>
        <w:ind w:left="-567" w:firstLine="425"/>
        <w:rPr>
          <w:rFonts w:eastAsia="Times New Roman"/>
        </w:rPr>
      </w:pPr>
    </w:p>
    <w:p w:rsidR="003433BB" w:rsidRPr="003433BB" w:rsidRDefault="003433BB" w:rsidP="003433BB">
      <w:pPr>
        <w:numPr>
          <w:ilvl w:val="0"/>
          <w:numId w:val="3"/>
        </w:numPr>
        <w:tabs>
          <w:tab w:val="left" w:pos="140"/>
        </w:tabs>
        <w:ind w:left="-567" w:firstLine="425"/>
        <w:rPr>
          <w:rFonts w:eastAsia="Times New Roman"/>
        </w:rPr>
      </w:pPr>
      <w:r w:rsidRPr="003433BB">
        <w:rPr>
          <w:rFonts w:eastAsia="Times New Roman"/>
        </w:rPr>
        <w:t>Да, по телевизору сказали, что нельзя целоваться при встрече. А тетя меня всегда целует.</w:t>
      </w:r>
    </w:p>
    <w:p w:rsidR="003433BB" w:rsidRPr="003433BB" w:rsidRDefault="003433BB" w:rsidP="003433BB">
      <w:pPr>
        <w:numPr>
          <w:ilvl w:val="0"/>
          <w:numId w:val="3"/>
        </w:numPr>
        <w:tabs>
          <w:tab w:val="left" w:pos="140"/>
        </w:tabs>
        <w:ind w:left="-567" w:firstLine="425"/>
        <w:rPr>
          <w:rFonts w:eastAsia="Times New Roman"/>
        </w:rPr>
      </w:pPr>
      <w:r w:rsidRPr="003433BB">
        <w:rPr>
          <w:rFonts w:eastAsia="Times New Roman"/>
        </w:rPr>
        <w:t>Ты боишься заболеть.</w:t>
      </w:r>
    </w:p>
    <w:p w:rsidR="003433BB" w:rsidRPr="003433BB" w:rsidRDefault="003433BB" w:rsidP="003433BB">
      <w:pPr>
        <w:numPr>
          <w:ilvl w:val="0"/>
          <w:numId w:val="3"/>
        </w:numPr>
        <w:tabs>
          <w:tab w:val="left" w:pos="140"/>
        </w:tabs>
        <w:ind w:left="-567" w:firstLine="425"/>
        <w:rPr>
          <w:rFonts w:eastAsia="Times New Roman"/>
        </w:rPr>
      </w:pPr>
      <w:r w:rsidRPr="003433BB">
        <w:rPr>
          <w:rFonts w:eastAsia="Times New Roman"/>
        </w:rPr>
        <w:t>Да.</w:t>
      </w:r>
    </w:p>
    <w:p w:rsidR="003433BB" w:rsidRPr="003433BB" w:rsidRDefault="003433BB" w:rsidP="003433BB">
      <w:pPr>
        <w:numPr>
          <w:ilvl w:val="0"/>
          <w:numId w:val="3"/>
        </w:numPr>
        <w:tabs>
          <w:tab w:val="left" w:pos="140"/>
        </w:tabs>
        <w:ind w:left="-567" w:firstLine="425"/>
        <w:rPr>
          <w:rFonts w:eastAsia="Times New Roman"/>
        </w:rPr>
      </w:pPr>
      <w:r w:rsidRPr="003433BB">
        <w:rPr>
          <w:rFonts w:eastAsia="Times New Roman"/>
        </w:rPr>
        <w:t>Если тебя тетя не будет целовать, а мы ей объясним, что тебя пугает, ты станешь говорить?</w:t>
      </w:r>
    </w:p>
    <w:p w:rsidR="003433BB" w:rsidRPr="003433BB" w:rsidRDefault="003433BB" w:rsidP="003433BB">
      <w:pPr>
        <w:numPr>
          <w:ilvl w:val="0"/>
          <w:numId w:val="3"/>
        </w:numPr>
        <w:tabs>
          <w:tab w:val="left" w:pos="140"/>
        </w:tabs>
        <w:ind w:left="-567" w:firstLine="425"/>
        <w:rPr>
          <w:rFonts w:eastAsia="Times New Roman"/>
        </w:rPr>
      </w:pPr>
      <w:r w:rsidRPr="003433BB">
        <w:rPr>
          <w:rFonts w:eastAsia="Times New Roman"/>
        </w:rPr>
        <w:t>Да, конечно. А она не обидится?</w:t>
      </w:r>
    </w:p>
    <w:p w:rsidR="003433BB" w:rsidRPr="003433BB" w:rsidRDefault="003433BB" w:rsidP="003433BB">
      <w:pPr>
        <w:spacing w:line="20" w:lineRule="exact"/>
        <w:ind w:left="-567" w:firstLine="425"/>
        <w:rPr>
          <w:sz w:val="20"/>
          <w:szCs w:val="20"/>
        </w:rPr>
      </w:pPr>
    </w:p>
    <w:p w:rsidR="003433BB" w:rsidRPr="003433BB" w:rsidRDefault="003433BB" w:rsidP="003433BB">
      <w:pPr>
        <w:spacing w:line="362" w:lineRule="exact"/>
        <w:ind w:left="-567" w:firstLine="425"/>
        <w:rPr>
          <w:sz w:val="20"/>
          <w:szCs w:val="20"/>
        </w:rPr>
      </w:pPr>
    </w:p>
    <w:p w:rsidR="003433BB" w:rsidRPr="003433BB" w:rsidRDefault="003433BB" w:rsidP="003433BB">
      <w:pPr>
        <w:spacing w:line="236" w:lineRule="auto"/>
        <w:ind w:left="-567" w:firstLine="425"/>
        <w:jc w:val="both"/>
        <w:rPr>
          <w:sz w:val="20"/>
          <w:szCs w:val="20"/>
        </w:rPr>
      </w:pPr>
      <w:r w:rsidRPr="003433BB">
        <w:rPr>
          <w:rFonts w:eastAsia="Times New Roman"/>
          <w:sz w:val="28"/>
          <w:szCs w:val="28"/>
        </w:rPr>
        <w:t>Если ребенок говорит о своём страхе, тревоге — попросите его нарисовать своё состояние: «Нарисуй, пожалуйста, свой страх, какой он».</w:t>
      </w:r>
    </w:p>
    <w:p w:rsidR="003433BB" w:rsidRPr="003433BB" w:rsidRDefault="003433BB" w:rsidP="003433BB">
      <w:pPr>
        <w:spacing w:line="124" w:lineRule="exact"/>
        <w:ind w:left="-567" w:firstLine="425"/>
        <w:rPr>
          <w:sz w:val="20"/>
          <w:szCs w:val="20"/>
        </w:rPr>
      </w:pPr>
    </w:p>
    <w:p w:rsidR="003433BB" w:rsidRPr="003433BB" w:rsidRDefault="003433BB" w:rsidP="003433BB">
      <w:pPr>
        <w:ind w:left="-567" w:firstLine="425"/>
        <w:rPr>
          <w:sz w:val="20"/>
          <w:szCs w:val="20"/>
        </w:rPr>
      </w:pPr>
      <w:r w:rsidRPr="003433BB">
        <w:rPr>
          <w:rFonts w:eastAsia="Times New Roman"/>
          <w:i/>
          <w:iCs/>
          <w:sz w:val="28"/>
          <w:szCs w:val="28"/>
        </w:rPr>
        <w:t>И оцените рисунок ребенка:</w:t>
      </w:r>
    </w:p>
    <w:p w:rsidR="003433BB" w:rsidRPr="003433BB" w:rsidRDefault="003433BB" w:rsidP="003433BB">
      <w:pPr>
        <w:spacing w:line="73" w:lineRule="exact"/>
        <w:ind w:left="-567" w:firstLine="425"/>
        <w:rPr>
          <w:sz w:val="20"/>
          <w:szCs w:val="20"/>
        </w:rPr>
      </w:pPr>
    </w:p>
    <w:p w:rsidR="003433BB" w:rsidRPr="003433BB" w:rsidRDefault="003433BB" w:rsidP="003433BB">
      <w:pPr>
        <w:numPr>
          <w:ilvl w:val="0"/>
          <w:numId w:val="5"/>
        </w:numPr>
        <w:tabs>
          <w:tab w:val="left" w:pos="240"/>
        </w:tabs>
        <w:ind w:left="-567" w:firstLine="567"/>
        <w:jc w:val="both"/>
        <w:rPr>
          <w:rFonts w:eastAsia="Times New Roman"/>
          <w:sz w:val="28"/>
          <w:szCs w:val="28"/>
        </w:rPr>
      </w:pPr>
      <w:r w:rsidRPr="003433BB">
        <w:rPr>
          <w:rFonts w:eastAsia="Times New Roman"/>
          <w:sz w:val="28"/>
          <w:szCs w:val="28"/>
        </w:rPr>
        <w:t>Маленькое количество деталей, схематичность изображения, перечёркивание изображения или его частей — говорит о депрессии. В депрессивном состоянии у человека нет сил и желания стараться, он выполняет задание формально – отсюда минимум деталей.</w:t>
      </w:r>
    </w:p>
    <w:p w:rsidR="003433BB" w:rsidRPr="003433BB" w:rsidRDefault="003433BB" w:rsidP="003433BB">
      <w:pPr>
        <w:spacing w:line="322" w:lineRule="exact"/>
        <w:ind w:left="-567" w:firstLine="425"/>
        <w:rPr>
          <w:sz w:val="20"/>
          <w:szCs w:val="20"/>
        </w:rPr>
      </w:pPr>
    </w:p>
    <w:p w:rsidR="003433BB" w:rsidRPr="003433BB" w:rsidRDefault="003433BB" w:rsidP="003433BB">
      <w:pPr>
        <w:numPr>
          <w:ilvl w:val="0"/>
          <w:numId w:val="5"/>
        </w:numPr>
        <w:tabs>
          <w:tab w:val="left" w:pos="240"/>
        </w:tabs>
        <w:ind w:left="-567" w:firstLine="425"/>
        <w:rPr>
          <w:rFonts w:eastAsia="Times New Roman"/>
          <w:sz w:val="28"/>
          <w:szCs w:val="28"/>
        </w:rPr>
      </w:pPr>
      <w:r w:rsidRPr="003433BB">
        <w:rPr>
          <w:rFonts w:eastAsia="Times New Roman"/>
          <w:sz w:val="28"/>
          <w:szCs w:val="28"/>
        </w:rPr>
        <w:t>Крупный размер изображения, сильный нажим, большое количество острых углов</w:t>
      </w:r>
    </w:p>
    <w:p w:rsidR="003433BB" w:rsidRPr="003433BB" w:rsidRDefault="003433BB" w:rsidP="003433BB">
      <w:pPr>
        <w:spacing w:line="2" w:lineRule="exact"/>
        <w:ind w:left="-567" w:firstLine="425"/>
        <w:rPr>
          <w:rFonts w:eastAsia="Times New Roman"/>
          <w:sz w:val="28"/>
          <w:szCs w:val="28"/>
        </w:rPr>
      </w:pPr>
    </w:p>
    <w:p w:rsidR="003433BB" w:rsidRPr="003433BB" w:rsidRDefault="003433BB" w:rsidP="003433BB">
      <w:pPr>
        <w:ind w:left="-567" w:firstLine="425"/>
        <w:rPr>
          <w:rFonts w:eastAsia="Times New Roman"/>
          <w:sz w:val="28"/>
          <w:szCs w:val="28"/>
        </w:rPr>
      </w:pPr>
      <w:r w:rsidRPr="003433BB">
        <w:rPr>
          <w:rFonts w:eastAsia="Times New Roman"/>
          <w:sz w:val="28"/>
          <w:szCs w:val="28"/>
        </w:rPr>
        <w:t>— свидетельствует о большой тревоге, агрессии с ней связанной.</w:t>
      </w:r>
    </w:p>
    <w:p w:rsidR="003433BB" w:rsidRPr="003433BB" w:rsidRDefault="003433BB" w:rsidP="003433BB">
      <w:pPr>
        <w:spacing w:line="335" w:lineRule="exact"/>
        <w:ind w:left="-567" w:firstLine="425"/>
        <w:rPr>
          <w:sz w:val="20"/>
          <w:szCs w:val="20"/>
        </w:rPr>
      </w:pPr>
    </w:p>
    <w:p w:rsidR="003433BB" w:rsidRPr="003433BB" w:rsidRDefault="003433BB" w:rsidP="003433BB">
      <w:pPr>
        <w:spacing w:line="236" w:lineRule="auto"/>
        <w:ind w:left="-567" w:firstLine="425"/>
        <w:jc w:val="both"/>
        <w:rPr>
          <w:sz w:val="20"/>
          <w:szCs w:val="20"/>
        </w:rPr>
      </w:pPr>
      <w:r w:rsidRPr="003433BB">
        <w:rPr>
          <w:rFonts w:eastAsia="Times New Roman"/>
          <w:sz w:val="28"/>
          <w:szCs w:val="28"/>
        </w:rPr>
        <w:t>При разговоре со своим ребёнком, старайтесь сохранять спокойствие и давать ответы на самые необычные вопросы. Если почувствуете,</w:t>
      </w:r>
      <w:r>
        <w:rPr>
          <w:rFonts w:eastAsia="Times New Roman"/>
          <w:sz w:val="28"/>
          <w:szCs w:val="28"/>
        </w:rPr>
        <w:t xml:space="preserve"> что Вашему ребенку нужна психо</w:t>
      </w:r>
      <w:r w:rsidRPr="003433BB">
        <w:rPr>
          <w:rFonts w:eastAsia="Times New Roman"/>
          <w:sz w:val="28"/>
          <w:szCs w:val="28"/>
        </w:rPr>
        <w:t>логическая помощь — обратитесь к специалисту.</w:t>
      </w:r>
    </w:p>
    <w:p w:rsidR="003F2932" w:rsidRDefault="003F2932" w:rsidP="003F2932">
      <w:pPr>
        <w:spacing w:line="200" w:lineRule="exact"/>
        <w:ind w:left="-567" w:firstLine="567"/>
        <w:rPr>
          <w:sz w:val="20"/>
          <w:szCs w:val="20"/>
        </w:rPr>
      </w:pPr>
    </w:p>
    <w:p w:rsidR="003F2932" w:rsidRPr="00762D83" w:rsidRDefault="003F2932" w:rsidP="003F2932">
      <w:pPr>
        <w:ind w:right="-353"/>
        <w:jc w:val="both"/>
        <w:rPr>
          <w:rFonts w:eastAsia="Times New Roman"/>
          <w:sz w:val="4"/>
          <w:szCs w:val="24"/>
        </w:rPr>
      </w:pPr>
    </w:p>
    <w:p w:rsidR="00C86997" w:rsidRDefault="003F2932" w:rsidP="00762D83">
      <w:pPr>
        <w:ind w:left="-567" w:right="-143"/>
        <w:jc w:val="right"/>
        <w:rPr>
          <w:rFonts w:eastAsia="Times New Roman"/>
          <w:sz w:val="24"/>
          <w:szCs w:val="24"/>
        </w:rPr>
      </w:pPr>
      <w:r w:rsidRPr="00F52EB9">
        <w:rPr>
          <w:rFonts w:eastAsia="Times New Roman"/>
          <w:sz w:val="24"/>
          <w:szCs w:val="24"/>
        </w:rPr>
        <w:t>С благодарность</w:t>
      </w:r>
      <w:bookmarkStart w:id="0" w:name="_GoBack"/>
      <w:bookmarkEnd w:id="0"/>
      <w:r w:rsidRPr="00F52EB9">
        <w:rPr>
          <w:rFonts w:eastAsia="Times New Roman"/>
          <w:sz w:val="24"/>
          <w:szCs w:val="24"/>
        </w:rPr>
        <w:t>ю за материалы</w:t>
      </w:r>
      <w:r w:rsidR="006950B7">
        <w:rPr>
          <w:rFonts w:eastAsia="Times New Roman"/>
          <w:sz w:val="24"/>
          <w:szCs w:val="24"/>
        </w:rPr>
        <w:t xml:space="preserve"> </w:t>
      </w:r>
      <w:r w:rsidRPr="00F52EB9">
        <w:rPr>
          <w:rFonts w:eastAsia="Times New Roman"/>
          <w:sz w:val="24"/>
          <w:szCs w:val="24"/>
        </w:rPr>
        <w:t>служб</w:t>
      </w:r>
      <w:r w:rsidR="006950B7">
        <w:rPr>
          <w:rFonts w:eastAsia="Times New Roman"/>
          <w:sz w:val="24"/>
          <w:szCs w:val="24"/>
        </w:rPr>
        <w:t>е</w:t>
      </w:r>
      <w:r w:rsidRPr="00F52EB9">
        <w:rPr>
          <w:rFonts w:eastAsia="Times New Roman"/>
          <w:sz w:val="24"/>
          <w:szCs w:val="24"/>
        </w:rPr>
        <w:t xml:space="preserve"> психолого-педагогического сопровождения</w:t>
      </w:r>
    </w:p>
    <w:p w:rsidR="008448D2" w:rsidRDefault="003F2932" w:rsidP="00762D83">
      <w:pPr>
        <w:ind w:left="-567" w:right="-143"/>
        <w:jc w:val="right"/>
      </w:pPr>
      <w:r w:rsidRPr="00F52EB9">
        <w:rPr>
          <w:rFonts w:eastAsia="Times New Roman"/>
          <w:sz w:val="24"/>
          <w:szCs w:val="24"/>
        </w:rPr>
        <w:t>ГБОУ лицей 378 Кировского района</w:t>
      </w:r>
    </w:p>
    <w:sectPr w:rsidR="008448D2" w:rsidSect="00762D83">
      <w:pgSz w:w="11906" w:h="16838"/>
      <w:pgMar w:top="851" w:right="850" w:bottom="993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2DB"/>
    <w:multiLevelType w:val="hybridMultilevel"/>
    <w:tmpl w:val="31AE5D58"/>
    <w:lvl w:ilvl="0" w:tplc="7AE2BF08">
      <w:start w:val="1"/>
      <w:numFmt w:val="bullet"/>
      <w:lvlText w:val=""/>
      <w:lvlJc w:val="left"/>
    </w:lvl>
    <w:lvl w:ilvl="1" w:tplc="269C9EEA">
      <w:numFmt w:val="decimal"/>
      <w:lvlText w:val=""/>
      <w:lvlJc w:val="left"/>
    </w:lvl>
    <w:lvl w:ilvl="2" w:tplc="11C65B12">
      <w:numFmt w:val="decimal"/>
      <w:lvlText w:val=""/>
      <w:lvlJc w:val="left"/>
    </w:lvl>
    <w:lvl w:ilvl="3" w:tplc="23F4B78C">
      <w:numFmt w:val="decimal"/>
      <w:lvlText w:val=""/>
      <w:lvlJc w:val="left"/>
    </w:lvl>
    <w:lvl w:ilvl="4" w:tplc="12EA038C">
      <w:numFmt w:val="decimal"/>
      <w:lvlText w:val=""/>
      <w:lvlJc w:val="left"/>
    </w:lvl>
    <w:lvl w:ilvl="5" w:tplc="8FD67218">
      <w:numFmt w:val="decimal"/>
      <w:lvlText w:val=""/>
      <w:lvlJc w:val="left"/>
    </w:lvl>
    <w:lvl w:ilvl="6" w:tplc="65EEDA5C">
      <w:numFmt w:val="decimal"/>
      <w:lvlText w:val=""/>
      <w:lvlJc w:val="left"/>
    </w:lvl>
    <w:lvl w:ilvl="7" w:tplc="BDC6D864">
      <w:numFmt w:val="decimal"/>
      <w:lvlText w:val=""/>
      <w:lvlJc w:val="left"/>
    </w:lvl>
    <w:lvl w:ilvl="8" w:tplc="0E8A24D4">
      <w:numFmt w:val="decimal"/>
      <w:lvlText w:val=""/>
      <w:lvlJc w:val="left"/>
    </w:lvl>
  </w:abstractNum>
  <w:abstractNum w:abstractNumId="1" w15:restartNumberingAfterBreak="0">
    <w:nsid w:val="0000153C"/>
    <w:multiLevelType w:val="hybridMultilevel"/>
    <w:tmpl w:val="2BFCB27E"/>
    <w:lvl w:ilvl="0" w:tplc="3CE8ECF0">
      <w:start w:val="1"/>
      <w:numFmt w:val="bullet"/>
      <w:lvlText w:val="*"/>
      <w:lvlJc w:val="left"/>
    </w:lvl>
    <w:lvl w:ilvl="1" w:tplc="67941A6E">
      <w:numFmt w:val="decimal"/>
      <w:lvlText w:val=""/>
      <w:lvlJc w:val="left"/>
    </w:lvl>
    <w:lvl w:ilvl="2" w:tplc="634CD2F6">
      <w:numFmt w:val="decimal"/>
      <w:lvlText w:val=""/>
      <w:lvlJc w:val="left"/>
    </w:lvl>
    <w:lvl w:ilvl="3" w:tplc="AD5A0880">
      <w:numFmt w:val="decimal"/>
      <w:lvlText w:val=""/>
      <w:lvlJc w:val="left"/>
    </w:lvl>
    <w:lvl w:ilvl="4" w:tplc="69CACFF8">
      <w:numFmt w:val="decimal"/>
      <w:lvlText w:val=""/>
      <w:lvlJc w:val="left"/>
    </w:lvl>
    <w:lvl w:ilvl="5" w:tplc="D47C3276">
      <w:numFmt w:val="decimal"/>
      <w:lvlText w:val=""/>
      <w:lvlJc w:val="left"/>
    </w:lvl>
    <w:lvl w:ilvl="6" w:tplc="3DD480A6">
      <w:numFmt w:val="decimal"/>
      <w:lvlText w:val=""/>
      <w:lvlJc w:val="left"/>
    </w:lvl>
    <w:lvl w:ilvl="7" w:tplc="ED94D9F0">
      <w:numFmt w:val="decimal"/>
      <w:lvlText w:val=""/>
      <w:lvlJc w:val="left"/>
    </w:lvl>
    <w:lvl w:ilvl="8" w:tplc="87A66126">
      <w:numFmt w:val="decimal"/>
      <w:lvlText w:val=""/>
      <w:lvlJc w:val="left"/>
    </w:lvl>
  </w:abstractNum>
  <w:abstractNum w:abstractNumId="2" w15:restartNumberingAfterBreak="0">
    <w:nsid w:val="00002EA6"/>
    <w:multiLevelType w:val="hybridMultilevel"/>
    <w:tmpl w:val="A4CA5494"/>
    <w:lvl w:ilvl="0" w:tplc="287A2978">
      <w:start w:val="1"/>
      <w:numFmt w:val="bullet"/>
      <w:lvlText w:val="-"/>
      <w:lvlJc w:val="left"/>
    </w:lvl>
    <w:lvl w:ilvl="1" w:tplc="3A9CE188">
      <w:numFmt w:val="decimal"/>
      <w:lvlText w:val=""/>
      <w:lvlJc w:val="left"/>
    </w:lvl>
    <w:lvl w:ilvl="2" w:tplc="B90A5D72">
      <w:numFmt w:val="decimal"/>
      <w:lvlText w:val=""/>
      <w:lvlJc w:val="left"/>
    </w:lvl>
    <w:lvl w:ilvl="3" w:tplc="651433F2">
      <w:numFmt w:val="decimal"/>
      <w:lvlText w:val=""/>
      <w:lvlJc w:val="left"/>
    </w:lvl>
    <w:lvl w:ilvl="4" w:tplc="4FF49C8A">
      <w:numFmt w:val="decimal"/>
      <w:lvlText w:val=""/>
      <w:lvlJc w:val="left"/>
    </w:lvl>
    <w:lvl w:ilvl="5" w:tplc="C9A42DAC">
      <w:numFmt w:val="decimal"/>
      <w:lvlText w:val=""/>
      <w:lvlJc w:val="left"/>
    </w:lvl>
    <w:lvl w:ilvl="6" w:tplc="A154859A">
      <w:numFmt w:val="decimal"/>
      <w:lvlText w:val=""/>
      <w:lvlJc w:val="left"/>
    </w:lvl>
    <w:lvl w:ilvl="7" w:tplc="CA2218E8">
      <w:numFmt w:val="decimal"/>
      <w:lvlText w:val=""/>
      <w:lvlJc w:val="left"/>
    </w:lvl>
    <w:lvl w:ilvl="8" w:tplc="CA7EDAC4">
      <w:numFmt w:val="decimal"/>
      <w:lvlText w:val=""/>
      <w:lvlJc w:val="left"/>
    </w:lvl>
  </w:abstractNum>
  <w:abstractNum w:abstractNumId="3" w15:restartNumberingAfterBreak="0">
    <w:nsid w:val="000041BB"/>
    <w:multiLevelType w:val="hybridMultilevel"/>
    <w:tmpl w:val="F2D4724E"/>
    <w:lvl w:ilvl="0" w:tplc="820A543A">
      <w:start w:val="1"/>
      <w:numFmt w:val="bullet"/>
      <w:lvlText w:val="в"/>
      <w:lvlJc w:val="left"/>
    </w:lvl>
    <w:lvl w:ilvl="1" w:tplc="9222C298">
      <w:numFmt w:val="decimal"/>
      <w:lvlText w:val=""/>
      <w:lvlJc w:val="left"/>
    </w:lvl>
    <w:lvl w:ilvl="2" w:tplc="BF280AAA">
      <w:numFmt w:val="decimal"/>
      <w:lvlText w:val=""/>
      <w:lvlJc w:val="left"/>
    </w:lvl>
    <w:lvl w:ilvl="3" w:tplc="78140C82">
      <w:numFmt w:val="decimal"/>
      <w:lvlText w:val=""/>
      <w:lvlJc w:val="left"/>
    </w:lvl>
    <w:lvl w:ilvl="4" w:tplc="29F8865A">
      <w:numFmt w:val="decimal"/>
      <w:lvlText w:val=""/>
      <w:lvlJc w:val="left"/>
    </w:lvl>
    <w:lvl w:ilvl="5" w:tplc="B8E2357E">
      <w:numFmt w:val="decimal"/>
      <w:lvlText w:val=""/>
      <w:lvlJc w:val="left"/>
    </w:lvl>
    <w:lvl w:ilvl="6" w:tplc="8834AB0C">
      <w:numFmt w:val="decimal"/>
      <w:lvlText w:val=""/>
      <w:lvlJc w:val="left"/>
    </w:lvl>
    <w:lvl w:ilvl="7" w:tplc="71CC2CAE">
      <w:numFmt w:val="decimal"/>
      <w:lvlText w:val=""/>
      <w:lvlJc w:val="left"/>
    </w:lvl>
    <w:lvl w:ilvl="8" w:tplc="90E64DBE">
      <w:numFmt w:val="decimal"/>
      <w:lvlText w:val=""/>
      <w:lvlJc w:val="left"/>
    </w:lvl>
  </w:abstractNum>
  <w:abstractNum w:abstractNumId="4" w15:restartNumberingAfterBreak="0">
    <w:nsid w:val="00005AF1"/>
    <w:multiLevelType w:val="hybridMultilevel"/>
    <w:tmpl w:val="032ACD56"/>
    <w:lvl w:ilvl="0" w:tplc="DE920D9A">
      <w:start w:val="1"/>
      <w:numFmt w:val="bullet"/>
      <w:lvlText w:val="С"/>
      <w:lvlJc w:val="left"/>
    </w:lvl>
    <w:lvl w:ilvl="1" w:tplc="2E1C3A8E">
      <w:numFmt w:val="decimal"/>
      <w:lvlText w:val=""/>
      <w:lvlJc w:val="left"/>
    </w:lvl>
    <w:lvl w:ilvl="2" w:tplc="B9243F96">
      <w:numFmt w:val="decimal"/>
      <w:lvlText w:val=""/>
      <w:lvlJc w:val="left"/>
    </w:lvl>
    <w:lvl w:ilvl="3" w:tplc="DE6C9A1E">
      <w:numFmt w:val="decimal"/>
      <w:lvlText w:val=""/>
      <w:lvlJc w:val="left"/>
    </w:lvl>
    <w:lvl w:ilvl="4" w:tplc="1F44F5E6">
      <w:numFmt w:val="decimal"/>
      <w:lvlText w:val=""/>
      <w:lvlJc w:val="left"/>
    </w:lvl>
    <w:lvl w:ilvl="5" w:tplc="1C4ACB9E">
      <w:numFmt w:val="decimal"/>
      <w:lvlText w:val=""/>
      <w:lvlJc w:val="left"/>
    </w:lvl>
    <w:lvl w:ilvl="6" w:tplc="F7CCFD4C">
      <w:numFmt w:val="decimal"/>
      <w:lvlText w:val=""/>
      <w:lvlJc w:val="left"/>
    </w:lvl>
    <w:lvl w:ilvl="7" w:tplc="0EAE9F6A">
      <w:numFmt w:val="decimal"/>
      <w:lvlText w:val=""/>
      <w:lvlJc w:val="left"/>
    </w:lvl>
    <w:lvl w:ilvl="8" w:tplc="3AA8CFE4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A60"/>
    <w:rsid w:val="00103A60"/>
    <w:rsid w:val="003433BB"/>
    <w:rsid w:val="003F2932"/>
    <w:rsid w:val="006950B7"/>
    <w:rsid w:val="00762D83"/>
    <w:rsid w:val="008448D2"/>
    <w:rsid w:val="008524EC"/>
    <w:rsid w:val="00C8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CB201"/>
  <w15:chartTrackingRefBased/>
  <w15:docId w15:val="{00527E1F-2452-4732-A032-7087E3D79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93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ХЕБ</cp:lastModifiedBy>
  <cp:revision>5</cp:revision>
  <dcterms:created xsi:type="dcterms:W3CDTF">2020-04-05T09:01:00Z</dcterms:created>
  <dcterms:modified xsi:type="dcterms:W3CDTF">2020-04-08T01:14:00Z</dcterms:modified>
</cp:coreProperties>
</file>