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1D" w:rsidRDefault="006B471D" w:rsidP="00FD0E8B">
      <w:pPr>
        <w:pStyle w:val="a9"/>
        <w:spacing w:after="0"/>
        <w:ind w:left="360"/>
        <w:jc w:val="center"/>
        <w:outlineLvl w:val="0"/>
        <w:rPr>
          <w:b/>
          <w:sz w:val="28"/>
          <w:szCs w:val="48"/>
        </w:rPr>
      </w:pPr>
    </w:p>
    <w:p w:rsidR="006B471D" w:rsidRDefault="006B471D" w:rsidP="00FD0E8B">
      <w:pPr>
        <w:pStyle w:val="a9"/>
        <w:spacing w:after="0"/>
        <w:ind w:left="360"/>
        <w:jc w:val="center"/>
        <w:outlineLvl w:val="0"/>
        <w:rPr>
          <w:b/>
          <w:sz w:val="28"/>
          <w:szCs w:val="48"/>
        </w:rPr>
      </w:pPr>
    </w:p>
    <w:tbl>
      <w:tblPr>
        <w:tblW w:w="0" w:type="auto"/>
        <w:tblInd w:w="468" w:type="dxa"/>
        <w:tblLayout w:type="fixed"/>
        <w:tblLook w:val="04A0"/>
      </w:tblPr>
      <w:tblGrid>
        <w:gridCol w:w="3780"/>
        <w:gridCol w:w="1620"/>
        <w:gridCol w:w="3614"/>
      </w:tblGrid>
      <w:tr w:rsidR="00656624" w:rsidTr="00047586">
        <w:trPr>
          <w:trHeight w:val="2167"/>
        </w:trPr>
        <w:tc>
          <w:tcPr>
            <w:tcW w:w="3780" w:type="dxa"/>
            <w:hideMark/>
          </w:tcPr>
          <w:p w:rsidR="00656624" w:rsidRPr="003410DE" w:rsidRDefault="00656624" w:rsidP="00656624">
            <w:pPr>
              <w:pStyle w:val="a9"/>
              <w:spacing w:after="0"/>
              <w:ind w:left="360"/>
              <w:outlineLvl w:val="0"/>
              <w:rPr>
                <w:b/>
              </w:rPr>
            </w:pPr>
            <w:r>
              <w:rPr>
                <w:b/>
              </w:rPr>
              <w:t>Программа</w:t>
            </w:r>
            <w:r w:rsidRPr="003410DE">
              <w:rPr>
                <w:b/>
              </w:rPr>
              <w:t xml:space="preserve"> развития </w:t>
            </w:r>
          </w:p>
          <w:p w:rsidR="00656624" w:rsidRPr="003410DE" w:rsidRDefault="00656624" w:rsidP="00656624">
            <w:pPr>
              <w:pStyle w:val="a9"/>
              <w:spacing w:after="0"/>
              <w:ind w:left="360"/>
              <w:outlineLvl w:val="0"/>
              <w:rPr>
                <w:b/>
              </w:rPr>
            </w:pPr>
            <w:r w:rsidRPr="003410DE">
              <w:rPr>
                <w:b/>
              </w:rPr>
              <w:t>принят</w:t>
            </w:r>
            <w:r>
              <w:rPr>
                <w:b/>
              </w:rPr>
              <w:t>а</w:t>
            </w:r>
            <w:r w:rsidRPr="003410DE">
              <w:rPr>
                <w:b/>
              </w:rPr>
              <w:t xml:space="preserve"> на заседании </w:t>
            </w:r>
          </w:p>
          <w:p w:rsidR="00656624" w:rsidRPr="003410DE" w:rsidRDefault="00656624" w:rsidP="00656624">
            <w:pPr>
              <w:pStyle w:val="a9"/>
              <w:spacing w:after="0"/>
              <w:ind w:left="360"/>
              <w:outlineLvl w:val="0"/>
              <w:rPr>
                <w:b/>
              </w:rPr>
            </w:pPr>
            <w:r w:rsidRPr="003410DE">
              <w:rPr>
                <w:b/>
              </w:rPr>
              <w:t xml:space="preserve">Педагогического совета </w:t>
            </w:r>
          </w:p>
          <w:p w:rsidR="00656624" w:rsidRPr="003410DE" w:rsidRDefault="00656624" w:rsidP="00656624">
            <w:pPr>
              <w:pStyle w:val="a9"/>
              <w:spacing w:after="0"/>
              <w:ind w:left="360"/>
              <w:outlineLvl w:val="0"/>
              <w:rPr>
                <w:b/>
              </w:rPr>
            </w:pPr>
            <w:r w:rsidRPr="003410DE">
              <w:rPr>
                <w:b/>
              </w:rPr>
              <w:t xml:space="preserve">ГОУ ДОД ЦДЮТТ Кировского района </w:t>
            </w:r>
          </w:p>
          <w:p w:rsidR="00656624" w:rsidRPr="003410DE" w:rsidRDefault="00656624" w:rsidP="00656624">
            <w:pPr>
              <w:pStyle w:val="a9"/>
              <w:spacing w:after="0"/>
              <w:ind w:left="360"/>
              <w:outlineLvl w:val="0"/>
              <w:rPr>
                <w:b/>
                <w:sz w:val="28"/>
                <w:szCs w:val="48"/>
              </w:rPr>
            </w:pPr>
            <w:r w:rsidRPr="003410DE">
              <w:rPr>
                <w:b/>
              </w:rPr>
              <w:t>протокол № 3 от 17.01.2011 г.</w:t>
            </w:r>
          </w:p>
          <w:p w:rsidR="00656624" w:rsidRDefault="00656624" w:rsidP="006877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56624" w:rsidRDefault="00656624" w:rsidP="0068770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56624" w:rsidRDefault="00656624" w:rsidP="006877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:rsidR="00656624" w:rsidRDefault="00656624" w:rsidP="006877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«Утверждаю»</w:t>
            </w:r>
          </w:p>
          <w:p w:rsidR="00656624" w:rsidRDefault="00656624" w:rsidP="006877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Директор ГОУ ДОД ЦДЮТТ </w:t>
            </w:r>
          </w:p>
          <w:p w:rsidR="00656624" w:rsidRDefault="00656624" w:rsidP="006877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Г.А. Шушкевич</w:t>
            </w:r>
          </w:p>
          <w:p w:rsidR="00656624" w:rsidRPr="00172497" w:rsidRDefault="00656624" w:rsidP="00172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72497">
              <w:rPr>
                <w:rFonts w:ascii="Times New Roman" w:hAnsi="Times New Roman"/>
                <w:b/>
                <w:sz w:val="24"/>
                <w:u w:val="single"/>
              </w:rPr>
              <w:t>«</w:t>
            </w:r>
            <w:r w:rsidR="00172497" w:rsidRPr="00172497">
              <w:rPr>
                <w:rFonts w:ascii="Times New Roman" w:hAnsi="Times New Roman"/>
                <w:b/>
                <w:sz w:val="24"/>
                <w:u w:val="single"/>
              </w:rPr>
              <w:t xml:space="preserve"> 18 </w:t>
            </w:r>
            <w:r w:rsidRPr="00172497">
              <w:rPr>
                <w:rFonts w:ascii="Times New Roman" w:hAnsi="Times New Roman"/>
                <w:b/>
                <w:sz w:val="24"/>
                <w:u w:val="single"/>
              </w:rPr>
              <w:t>»</w:t>
            </w:r>
            <w:r w:rsidR="00172497" w:rsidRPr="00172497">
              <w:rPr>
                <w:rFonts w:ascii="Times New Roman" w:hAnsi="Times New Roman"/>
                <w:b/>
                <w:sz w:val="24"/>
                <w:u w:val="single"/>
              </w:rPr>
              <w:t xml:space="preserve">       января    </w:t>
            </w:r>
            <w:r w:rsidRPr="00172497">
              <w:rPr>
                <w:rFonts w:ascii="Times New Roman" w:hAnsi="Times New Roman"/>
                <w:b/>
                <w:sz w:val="24"/>
                <w:u w:val="single"/>
              </w:rPr>
              <w:t xml:space="preserve">2011 г. </w:t>
            </w:r>
          </w:p>
        </w:tc>
      </w:tr>
    </w:tbl>
    <w:p w:rsidR="006B471D" w:rsidRDefault="006B471D" w:rsidP="00FD0E8B">
      <w:pPr>
        <w:pStyle w:val="a9"/>
        <w:spacing w:after="0"/>
        <w:ind w:left="360"/>
        <w:jc w:val="center"/>
        <w:outlineLvl w:val="0"/>
        <w:rPr>
          <w:b/>
          <w:sz w:val="28"/>
          <w:szCs w:val="48"/>
        </w:rPr>
      </w:pPr>
    </w:p>
    <w:p w:rsidR="006B471D" w:rsidRDefault="006B471D" w:rsidP="00FD0E8B">
      <w:pPr>
        <w:pStyle w:val="a9"/>
        <w:spacing w:after="0"/>
        <w:ind w:left="360"/>
        <w:jc w:val="center"/>
        <w:outlineLvl w:val="0"/>
        <w:rPr>
          <w:b/>
          <w:sz w:val="28"/>
          <w:szCs w:val="48"/>
        </w:rPr>
      </w:pPr>
    </w:p>
    <w:p w:rsidR="006B471D" w:rsidRDefault="006B471D" w:rsidP="00FD0E8B">
      <w:pPr>
        <w:pStyle w:val="a9"/>
        <w:spacing w:after="0"/>
        <w:ind w:left="360"/>
        <w:jc w:val="center"/>
        <w:outlineLvl w:val="0"/>
        <w:rPr>
          <w:b/>
          <w:sz w:val="28"/>
          <w:szCs w:val="48"/>
        </w:rPr>
      </w:pPr>
    </w:p>
    <w:p w:rsidR="00656624" w:rsidRDefault="00656624" w:rsidP="006B471D">
      <w:pPr>
        <w:pStyle w:val="a9"/>
        <w:spacing w:after="0" w:line="360" w:lineRule="auto"/>
        <w:ind w:left="360"/>
        <w:jc w:val="center"/>
        <w:outlineLvl w:val="0"/>
        <w:rPr>
          <w:b/>
          <w:sz w:val="40"/>
          <w:szCs w:val="48"/>
        </w:rPr>
      </w:pPr>
    </w:p>
    <w:p w:rsidR="00656624" w:rsidRDefault="00656624" w:rsidP="006B471D">
      <w:pPr>
        <w:pStyle w:val="a9"/>
        <w:spacing w:after="0" w:line="360" w:lineRule="auto"/>
        <w:ind w:left="360"/>
        <w:jc w:val="center"/>
        <w:outlineLvl w:val="0"/>
        <w:rPr>
          <w:b/>
          <w:sz w:val="40"/>
          <w:szCs w:val="48"/>
        </w:rPr>
      </w:pPr>
    </w:p>
    <w:p w:rsidR="00047586" w:rsidRDefault="00047586" w:rsidP="006B471D">
      <w:pPr>
        <w:pStyle w:val="a9"/>
        <w:spacing w:after="0" w:line="360" w:lineRule="auto"/>
        <w:ind w:left="360"/>
        <w:jc w:val="center"/>
        <w:outlineLvl w:val="0"/>
        <w:rPr>
          <w:b/>
          <w:sz w:val="40"/>
          <w:szCs w:val="48"/>
        </w:rPr>
      </w:pPr>
    </w:p>
    <w:p w:rsidR="00656624" w:rsidRPr="00261C4D" w:rsidRDefault="00656624" w:rsidP="006B471D">
      <w:pPr>
        <w:pStyle w:val="a9"/>
        <w:spacing w:after="0" w:line="360" w:lineRule="auto"/>
        <w:ind w:left="360"/>
        <w:jc w:val="center"/>
        <w:outlineLvl w:val="0"/>
        <w:rPr>
          <w:b/>
          <w:szCs w:val="48"/>
        </w:rPr>
      </w:pPr>
    </w:p>
    <w:p w:rsidR="00FD0E8B" w:rsidRPr="006B471D" w:rsidRDefault="005D334D" w:rsidP="006B471D">
      <w:pPr>
        <w:pStyle w:val="a9"/>
        <w:spacing w:after="0" w:line="360" w:lineRule="auto"/>
        <w:ind w:left="360"/>
        <w:jc w:val="center"/>
        <w:outlineLvl w:val="0"/>
        <w:rPr>
          <w:b/>
          <w:sz w:val="40"/>
          <w:szCs w:val="48"/>
        </w:rPr>
      </w:pPr>
      <w:r>
        <w:rPr>
          <w:b/>
          <w:sz w:val="40"/>
          <w:szCs w:val="48"/>
        </w:rPr>
        <w:t>П</w:t>
      </w:r>
      <w:r w:rsidR="008F7FCC" w:rsidRPr="006B471D">
        <w:rPr>
          <w:b/>
          <w:sz w:val="40"/>
          <w:szCs w:val="48"/>
        </w:rPr>
        <w:t>рограмм</w:t>
      </w:r>
      <w:r w:rsidR="00DF0C13">
        <w:rPr>
          <w:b/>
          <w:sz w:val="40"/>
          <w:szCs w:val="48"/>
        </w:rPr>
        <w:t>а</w:t>
      </w:r>
      <w:r w:rsidR="00FD0E8B" w:rsidRPr="006B471D">
        <w:rPr>
          <w:b/>
          <w:sz w:val="40"/>
          <w:szCs w:val="48"/>
        </w:rPr>
        <w:t xml:space="preserve"> </w:t>
      </w:r>
      <w:r w:rsidR="008F7FCC" w:rsidRPr="006B471D">
        <w:rPr>
          <w:b/>
          <w:sz w:val="40"/>
          <w:szCs w:val="48"/>
        </w:rPr>
        <w:t xml:space="preserve">развития </w:t>
      </w:r>
    </w:p>
    <w:p w:rsidR="000F2FF6" w:rsidRDefault="00FD0E8B" w:rsidP="006B471D">
      <w:pPr>
        <w:pStyle w:val="a9"/>
        <w:spacing w:after="0" w:line="360" w:lineRule="auto"/>
        <w:ind w:left="360"/>
        <w:jc w:val="center"/>
        <w:outlineLvl w:val="0"/>
        <w:rPr>
          <w:b/>
          <w:sz w:val="40"/>
          <w:szCs w:val="48"/>
        </w:rPr>
      </w:pPr>
      <w:r w:rsidRPr="006B471D">
        <w:rPr>
          <w:b/>
          <w:sz w:val="40"/>
          <w:szCs w:val="48"/>
        </w:rPr>
        <w:t xml:space="preserve">Государственного образовательного учреждения дополнительного образования детей </w:t>
      </w:r>
    </w:p>
    <w:p w:rsidR="000F2FF6" w:rsidRDefault="00FD0E8B" w:rsidP="006B471D">
      <w:pPr>
        <w:pStyle w:val="a9"/>
        <w:spacing w:after="0" w:line="360" w:lineRule="auto"/>
        <w:ind w:left="360"/>
        <w:jc w:val="center"/>
        <w:outlineLvl w:val="0"/>
        <w:rPr>
          <w:b/>
          <w:sz w:val="40"/>
          <w:szCs w:val="48"/>
        </w:rPr>
      </w:pPr>
      <w:r w:rsidRPr="006B471D">
        <w:rPr>
          <w:b/>
          <w:sz w:val="40"/>
          <w:szCs w:val="48"/>
        </w:rPr>
        <w:t>ц</w:t>
      </w:r>
      <w:r w:rsidR="008F7FCC" w:rsidRPr="006B471D">
        <w:rPr>
          <w:b/>
          <w:sz w:val="40"/>
          <w:szCs w:val="48"/>
        </w:rPr>
        <w:t xml:space="preserve">ентра детского (юношеского) </w:t>
      </w:r>
    </w:p>
    <w:p w:rsidR="000F2FF6" w:rsidRDefault="008F7FCC" w:rsidP="006B471D">
      <w:pPr>
        <w:pStyle w:val="a9"/>
        <w:spacing w:after="0" w:line="360" w:lineRule="auto"/>
        <w:ind w:left="360"/>
        <w:jc w:val="center"/>
        <w:outlineLvl w:val="0"/>
        <w:rPr>
          <w:b/>
          <w:sz w:val="40"/>
          <w:szCs w:val="48"/>
        </w:rPr>
      </w:pPr>
      <w:r w:rsidRPr="006B471D">
        <w:rPr>
          <w:b/>
          <w:sz w:val="40"/>
          <w:szCs w:val="48"/>
        </w:rPr>
        <w:t xml:space="preserve">технического творчества </w:t>
      </w:r>
    </w:p>
    <w:p w:rsidR="008F7FCC" w:rsidRPr="006B471D" w:rsidRDefault="008F7FCC" w:rsidP="006B471D">
      <w:pPr>
        <w:pStyle w:val="a9"/>
        <w:spacing w:after="0" w:line="360" w:lineRule="auto"/>
        <w:ind w:left="360"/>
        <w:jc w:val="center"/>
        <w:outlineLvl w:val="0"/>
        <w:rPr>
          <w:b/>
          <w:sz w:val="40"/>
          <w:szCs w:val="48"/>
        </w:rPr>
      </w:pPr>
      <w:r w:rsidRPr="006B471D">
        <w:rPr>
          <w:b/>
          <w:sz w:val="40"/>
          <w:szCs w:val="48"/>
        </w:rPr>
        <w:t xml:space="preserve">Кировского района Санкт-Петербурга </w:t>
      </w:r>
    </w:p>
    <w:p w:rsidR="008F7FCC" w:rsidRPr="006B471D" w:rsidRDefault="008F7FCC" w:rsidP="006B471D">
      <w:pPr>
        <w:pStyle w:val="a9"/>
        <w:spacing w:after="0" w:line="360" w:lineRule="auto"/>
        <w:ind w:left="360"/>
        <w:jc w:val="center"/>
        <w:rPr>
          <w:b/>
          <w:sz w:val="40"/>
          <w:szCs w:val="48"/>
        </w:rPr>
      </w:pPr>
      <w:r w:rsidRPr="006B471D">
        <w:rPr>
          <w:b/>
          <w:sz w:val="40"/>
          <w:szCs w:val="48"/>
        </w:rPr>
        <w:t>на 2011-201</w:t>
      </w:r>
      <w:r w:rsidR="00821810">
        <w:rPr>
          <w:b/>
          <w:sz w:val="40"/>
          <w:szCs w:val="48"/>
        </w:rPr>
        <w:t>5</w:t>
      </w:r>
      <w:r w:rsidRPr="006B471D">
        <w:rPr>
          <w:b/>
          <w:sz w:val="40"/>
          <w:szCs w:val="48"/>
        </w:rPr>
        <w:t xml:space="preserve"> г</w:t>
      </w:r>
      <w:r w:rsidR="00FF20F6">
        <w:rPr>
          <w:b/>
          <w:sz w:val="40"/>
          <w:szCs w:val="48"/>
        </w:rPr>
        <w:t>.г.</w:t>
      </w:r>
    </w:p>
    <w:p w:rsidR="00311F5F" w:rsidRDefault="00311F5F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</w:p>
    <w:p w:rsidR="00311F5F" w:rsidRDefault="00311F5F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</w:p>
    <w:p w:rsidR="00311F5F" w:rsidRDefault="00311F5F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</w:p>
    <w:p w:rsidR="00311F5F" w:rsidRDefault="00311F5F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</w:p>
    <w:p w:rsidR="00311F5F" w:rsidRDefault="00311F5F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</w:p>
    <w:p w:rsidR="00AD6529" w:rsidRDefault="00AD6529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</w:p>
    <w:p w:rsidR="00311F5F" w:rsidRDefault="0028353B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-2011-</w:t>
      </w:r>
    </w:p>
    <w:p w:rsidR="00311F5F" w:rsidRDefault="00311F5F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</w:p>
    <w:p w:rsidR="00E17DD7" w:rsidRDefault="00E17DD7" w:rsidP="00AD6529">
      <w:pPr>
        <w:pStyle w:val="a9"/>
        <w:spacing w:after="0"/>
        <w:ind w:left="360"/>
        <w:jc w:val="center"/>
        <w:outlineLvl w:val="0"/>
        <w:rPr>
          <w:b/>
          <w:szCs w:val="48"/>
        </w:rPr>
      </w:pPr>
    </w:p>
    <w:p w:rsidR="00AD6529" w:rsidRPr="00404D1B" w:rsidRDefault="00AD6529" w:rsidP="00AD6529">
      <w:pPr>
        <w:pStyle w:val="a9"/>
        <w:spacing w:after="0"/>
        <w:ind w:left="360"/>
        <w:jc w:val="center"/>
        <w:outlineLvl w:val="0"/>
        <w:rPr>
          <w:b/>
          <w:sz w:val="26"/>
          <w:szCs w:val="26"/>
        </w:rPr>
      </w:pPr>
      <w:r w:rsidRPr="00404D1B">
        <w:rPr>
          <w:b/>
          <w:sz w:val="26"/>
          <w:szCs w:val="26"/>
        </w:rPr>
        <w:t>Программ</w:t>
      </w:r>
      <w:r w:rsidR="00C626F7" w:rsidRPr="00404D1B">
        <w:rPr>
          <w:b/>
          <w:sz w:val="26"/>
          <w:szCs w:val="26"/>
        </w:rPr>
        <w:t>а</w:t>
      </w:r>
      <w:r w:rsidRPr="00404D1B">
        <w:rPr>
          <w:b/>
          <w:sz w:val="26"/>
          <w:szCs w:val="26"/>
        </w:rPr>
        <w:t xml:space="preserve"> развития </w:t>
      </w:r>
    </w:p>
    <w:p w:rsidR="00404D1B" w:rsidRDefault="00AD6529" w:rsidP="00AD6529">
      <w:pPr>
        <w:pStyle w:val="a9"/>
        <w:spacing w:after="0"/>
        <w:ind w:left="360"/>
        <w:jc w:val="center"/>
        <w:outlineLvl w:val="0"/>
        <w:rPr>
          <w:b/>
          <w:sz w:val="26"/>
          <w:szCs w:val="26"/>
        </w:rPr>
      </w:pPr>
      <w:r w:rsidRPr="00404D1B">
        <w:rPr>
          <w:b/>
          <w:sz w:val="26"/>
          <w:szCs w:val="26"/>
        </w:rPr>
        <w:t xml:space="preserve">Государственного образовательного учреждения дополнительного образования </w:t>
      </w:r>
      <w:r w:rsidR="00404D1B" w:rsidRPr="00404D1B">
        <w:rPr>
          <w:b/>
          <w:sz w:val="26"/>
          <w:szCs w:val="26"/>
        </w:rPr>
        <w:t>д</w:t>
      </w:r>
      <w:r w:rsidRPr="00404D1B">
        <w:rPr>
          <w:b/>
          <w:sz w:val="26"/>
          <w:szCs w:val="26"/>
        </w:rPr>
        <w:t xml:space="preserve">етей центра детского (юношеского) технического творчества Кировского района Санкт-Петербурга </w:t>
      </w:r>
    </w:p>
    <w:p w:rsidR="00AD6529" w:rsidRPr="00404D1B" w:rsidRDefault="00AD6529" w:rsidP="00AD6529">
      <w:pPr>
        <w:pStyle w:val="a9"/>
        <w:spacing w:after="0"/>
        <w:ind w:left="360"/>
        <w:jc w:val="center"/>
        <w:outlineLvl w:val="0"/>
        <w:rPr>
          <w:b/>
          <w:sz w:val="26"/>
          <w:szCs w:val="26"/>
        </w:rPr>
      </w:pPr>
      <w:r w:rsidRPr="00404D1B">
        <w:rPr>
          <w:b/>
          <w:sz w:val="26"/>
          <w:szCs w:val="26"/>
        </w:rPr>
        <w:t>на 2011-201</w:t>
      </w:r>
      <w:r w:rsidR="00821810">
        <w:rPr>
          <w:b/>
          <w:sz w:val="26"/>
          <w:szCs w:val="26"/>
        </w:rPr>
        <w:t>5</w:t>
      </w:r>
      <w:r w:rsidRPr="00404D1B">
        <w:rPr>
          <w:b/>
          <w:sz w:val="26"/>
          <w:szCs w:val="26"/>
        </w:rPr>
        <w:t xml:space="preserve"> г</w:t>
      </w:r>
      <w:r w:rsidR="00522AED">
        <w:rPr>
          <w:b/>
          <w:sz w:val="26"/>
          <w:szCs w:val="26"/>
        </w:rPr>
        <w:t>.г.</w:t>
      </w:r>
    </w:p>
    <w:p w:rsidR="00AD6529" w:rsidRDefault="00AD6529" w:rsidP="008F7FCC">
      <w:pPr>
        <w:pStyle w:val="a9"/>
        <w:spacing w:after="0"/>
        <w:ind w:left="360"/>
        <w:jc w:val="center"/>
        <w:rPr>
          <w:b/>
          <w:sz w:val="28"/>
          <w:szCs w:val="48"/>
        </w:rPr>
      </w:pPr>
    </w:p>
    <w:p w:rsidR="00485ACC" w:rsidRDefault="008F7FCC" w:rsidP="0093606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053AA">
        <w:rPr>
          <w:rFonts w:ascii="Times New Roman" w:hAnsi="Times New Roman"/>
          <w:b/>
          <w:sz w:val="26"/>
          <w:szCs w:val="26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478" w:type="dxa"/>
          </w:tcPr>
          <w:p w:rsidR="00CE21AD" w:rsidRPr="00395E53" w:rsidRDefault="00CE21AD" w:rsidP="00821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 xml:space="preserve">Программа развития </w:t>
            </w:r>
            <w:r w:rsidR="00FD0E8B" w:rsidRPr="00395E53">
              <w:rPr>
                <w:rFonts w:ascii="Times New Roman" w:hAnsi="Times New Roman"/>
                <w:sz w:val="26"/>
                <w:szCs w:val="26"/>
              </w:rPr>
              <w:t>ГОУ ДОД ц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>ентра детского (юношеского) технического творчества Кировског</w:t>
            </w:r>
            <w:r w:rsidR="00FD0E8B" w:rsidRPr="00395E53">
              <w:rPr>
                <w:rFonts w:ascii="Times New Roman" w:hAnsi="Times New Roman"/>
                <w:sz w:val="26"/>
                <w:szCs w:val="26"/>
              </w:rPr>
              <w:t xml:space="preserve">о района Санкт-Петербурга 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>на 2011 – 201</w:t>
            </w:r>
            <w:r w:rsidR="00821810">
              <w:rPr>
                <w:rFonts w:ascii="Times New Roman" w:hAnsi="Times New Roman"/>
                <w:sz w:val="26"/>
                <w:szCs w:val="26"/>
              </w:rPr>
              <w:t>5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FD0E8B" w:rsidRPr="00395E53">
              <w:rPr>
                <w:rFonts w:ascii="Times New Roman" w:hAnsi="Times New Roman"/>
                <w:sz w:val="26"/>
                <w:szCs w:val="26"/>
              </w:rPr>
              <w:t>.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Разработчики Программы</w:t>
            </w:r>
          </w:p>
        </w:tc>
        <w:tc>
          <w:tcPr>
            <w:tcW w:w="7478" w:type="dxa"/>
          </w:tcPr>
          <w:p w:rsidR="00CE21AD" w:rsidRPr="00395E53" w:rsidRDefault="00CE21AD" w:rsidP="00E50D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 xml:space="preserve">Рабочая группа, состоящая из педагогических и руководящих работников </w:t>
            </w:r>
            <w:r w:rsidR="00FD0E8B" w:rsidRPr="00395E53">
              <w:rPr>
                <w:rFonts w:ascii="Times New Roman" w:hAnsi="Times New Roman"/>
                <w:sz w:val="26"/>
                <w:szCs w:val="26"/>
              </w:rPr>
              <w:t xml:space="preserve">ГОУ ДОД 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>ЦДЮТТ</w:t>
            </w:r>
            <w:r w:rsidR="00FD0E8B" w:rsidRPr="00395E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478" w:type="dxa"/>
          </w:tcPr>
          <w:p w:rsidR="00C63D44" w:rsidRPr="00395E53" w:rsidRDefault="00C63D44" w:rsidP="007372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Конвенция о правах ребенка.</w:t>
            </w:r>
          </w:p>
          <w:p w:rsidR="00C63D44" w:rsidRPr="00395E53" w:rsidRDefault="00C63D44" w:rsidP="0073726F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 xml:space="preserve">Федеральный Закон Российской Федерации «Об образовании» от 10 июля 1992 г. №3266-1 (с изменениями на 20 апреля 2007 года). </w:t>
            </w:r>
          </w:p>
          <w:p w:rsidR="00C63D44" w:rsidRPr="00395E53" w:rsidRDefault="00540F2F" w:rsidP="007372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 xml:space="preserve">Национальная образовательная </w:t>
            </w:r>
            <w:r w:rsidR="00C63D44" w:rsidRPr="00395E53">
              <w:rPr>
                <w:rFonts w:ascii="Times New Roman" w:hAnsi="Times New Roman"/>
                <w:sz w:val="26"/>
                <w:szCs w:val="26"/>
              </w:rPr>
              <w:t>инициатива «Наша новая школа».</w:t>
            </w:r>
          </w:p>
          <w:p w:rsidR="00C63D44" w:rsidRPr="00395E53" w:rsidRDefault="008F7FCC" w:rsidP="007372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С</w:t>
            </w:r>
            <w:r w:rsidR="00CE21AD" w:rsidRPr="00395E53">
              <w:rPr>
                <w:rFonts w:ascii="Times New Roman" w:hAnsi="Times New Roman"/>
                <w:sz w:val="26"/>
                <w:szCs w:val="26"/>
              </w:rPr>
              <w:t>тратегия развития системы образования Санкт-Петербурга 2011-20</w:t>
            </w:r>
            <w:r w:rsidR="0083531E" w:rsidRPr="00395E53">
              <w:rPr>
                <w:rFonts w:ascii="Times New Roman" w:hAnsi="Times New Roman"/>
                <w:sz w:val="26"/>
                <w:szCs w:val="26"/>
              </w:rPr>
              <w:t>2</w:t>
            </w:r>
            <w:r w:rsidR="00CE21AD" w:rsidRPr="00395E53">
              <w:rPr>
                <w:rFonts w:ascii="Times New Roman" w:hAnsi="Times New Roman"/>
                <w:sz w:val="26"/>
                <w:szCs w:val="26"/>
              </w:rPr>
              <w:t>0 г</w:t>
            </w:r>
            <w:r w:rsidR="00C63D44" w:rsidRPr="00395E53">
              <w:rPr>
                <w:rFonts w:ascii="Times New Roman" w:hAnsi="Times New Roman"/>
                <w:sz w:val="26"/>
                <w:szCs w:val="26"/>
              </w:rPr>
              <w:t>г. «Петербургская школа – 2020».</w:t>
            </w:r>
            <w:r w:rsidR="00CE21AD" w:rsidRPr="00395E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21AD" w:rsidRPr="00395E53" w:rsidRDefault="00540F2F" w:rsidP="007372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Программа развития системы образования Кировского района Санкт-Петербурга на 201</w:t>
            </w:r>
            <w:r w:rsidR="0083531E" w:rsidRPr="00395E53">
              <w:rPr>
                <w:rFonts w:ascii="Times New Roman" w:hAnsi="Times New Roman"/>
                <w:sz w:val="26"/>
                <w:szCs w:val="26"/>
              </w:rPr>
              <w:t>1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>-2015 годы</w:t>
            </w:r>
            <w:r w:rsidR="0083531E" w:rsidRPr="00395E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FD0E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Цел</w:t>
            </w:r>
            <w:r w:rsidR="00FD0E8B" w:rsidRPr="00395E53">
              <w:rPr>
                <w:rFonts w:ascii="Times New Roman" w:hAnsi="Times New Roman"/>
                <w:sz w:val="26"/>
                <w:szCs w:val="26"/>
              </w:rPr>
              <w:t>ь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478" w:type="dxa"/>
          </w:tcPr>
          <w:p w:rsidR="008B2D80" w:rsidRPr="00395E53" w:rsidRDefault="00216CB3" w:rsidP="00216C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</w:t>
            </w:r>
            <w:r w:rsidR="007B63D7" w:rsidRPr="00395E53">
              <w:rPr>
                <w:rFonts w:ascii="Times New Roman" w:hAnsi="Times New Roman"/>
                <w:sz w:val="26"/>
                <w:szCs w:val="26"/>
              </w:rPr>
              <w:t>овышени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>е</w:t>
            </w:r>
            <w:r w:rsidR="007B63D7" w:rsidRPr="00395E53">
              <w:rPr>
                <w:rFonts w:ascii="Times New Roman" w:hAnsi="Times New Roman"/>
                <w:sz w:val="26"/>
                <w:szCs w:val="26"/>
              </w:rPr>
              <w:t xml:space="preserve"> эффективности образовательной и воспитательной деятельности 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 xml:space="preserve">учреждения </w:t>
            </w:r>
            <w:r w:rsidR="007B63D7" w:rsidRPr="00395E53">
              <w:rPr>
                <w:rFonts w:ascii="Times New Roman" w:hAnsi="Times New Roman"/>
                <w:sz w:val="26"/>
                <w:szCs w:val="26"/>
              </w:rPr>
              <w:t xml:space="preserve">с учетом </w:t>
            </w:r>
            <w:r w:rsidR="00726934" w:rsidRPr="00395E53">
              <w:rPr>
                <w:rFonts w:ascii="Times New Roman" w:hAnsi="Times New Roman"/>
                <w:sz w:val="26"/>
                <w:szCs w:val="26"/>
              </w:rPr>
              <w:t xml:space="preserve">соблюдения принципов </w:t>
            </w:r>
            <w:r w:rsidR="007B63D7" w:rsidRPr="00395E53">
              <w:rPr>
                <w:rFonts w:ascii="Times New Roman" w:hAnsi="Times New Roman"/>
                <w:sz w:val="26"/>
                <w:szCs w:val="26"/>
              </w:rPr>
              <w:t xml:space="preserve">доступности, востребованности, качественности, инновационности, конкурентноспособности дополнительного образования в современных социально-экономических условиях.  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478" w:type="dxa"/>
          </w:tcPr>
          <w:p w:rsidR="008B2D80" w:rsidRPr="00395E53" w:rsidRDefault="00026091" w:rsidP="00CE7787">
            <w:pPr>
              <w:numPr>
                <w:ilvl w:val="0"/>
                <w:numId w:val="89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00361D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овершенствование</w:t>
            </w:r>
            <w:r w:rsidR="008B2D80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системы управления качеством образовательного процесса</w:t>
            </w:r>
            <w:r w:rsidR="00EC0E00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BF1FF6" w:rsidRPr="00395E53" w:rsidRDefault="00BF1FF6" w:rsidP="00CE7787">
            <w:pPr>
              <w:numPr>
                <w:ilvl w:val="0"/>
                <w:numId w:val="8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Повышение уровня профессиональной компетентности, информационной и инновационной культуры педагогических кадров.</w:t>
            </w:r>
          </w:p>
          <w:p w:rsidR="00440F3B" w:rsidRPr="00395E53" w:rsidRDefault="005C3F2E" w:rsidP="00CE7787">
            <w:pPr>
              <w:numPr>
                <w:ilvl w:val="0"/>
                <w:numId w:val="8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 xml:space="preserve">Повышение доступности </w:t>
            </w:r>
            <w:r w:rsidR="00440F3B" w:rsidRPr="00395E53">
              <w:rPr>
                <w:rFonts w:ascii="Times New Roman" w:hAnsi="Times New Roman"/>
                <w:sz w:val="26"/>
                <w:szCs w:val="26"/>
              </w:rPr>
              <w:t xml:space="preserve">и вариативности 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>дополнительного образования детей</w:t>
            </w:r>
            <w:r w:rsidR="00440F3B" w:rsidRPr="00395E53">
              <w:rPr>
                <w:rFonts w:ascii="Times New Roman" w:hAnsi="Times New Roman"/>
                <w:sz w:val="26"/>
                <w:szCs w:val="26"/>
              </w:rPr>
              <w:t>.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7729" w:rsidRPr="0073726F" w:rsidRDefault="002360DE" w:rsidP="00CE7787">
            <w:pPr>
              <w:numPr>
                <w:ilvl w:val="0"/>
                <w:numId w:val="8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Повышение воспитательного потенциала дополнительного образования.</w:t>
            </w:r>
          </w:p>
          <w:p w:rsidR="0073726F" w:rsidRPr="00395E53" w:rsidRDefault="0073726F" w:rsidP="0073726F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Приоритетные направления Программы</w:t>
            </w:r>
          </w:p>
        </w:tc>
        <w:tc>
          <w:tcPr>
            <w:tcW w:w="7478" w:type="dxa"/>
          </w:tcPr>
          <w:p w:rsidR="009B75C7" w:rsidRDefault="009B75C7" w:rsidP="007866E0">
            <w:pPr>
              <w:numPr>
                <w:ilvl w:val="0"/>
                <w:numId w:val="9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Повышение качества дополнительного образования и воспитания детей</w:t>
            </w:r>
          </w:p>
          <w:p w:rsidR="00CE21AD" w:rsidRPr="00395E53" w:rsidRDefault="00803803" w:rsidP="007866E0">
            <w:pPr>
              <w:numPr>
                <w:ilvl w:val="0"/>
                <w:numId w:val="9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Научно-техническое творчество</w:t>
            </w:r>
          </w:p>
          <w:p w:rsidR="00A11AD7" w:rsidRPr="00395E53" w:rsidRDefault="00A11AD7" w:rsidP="007866E0">
            <w:pPr>
              <w:numPr>
                <w:ilvl w:val="0"/>
                <w:numId w:val="9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Поддержка социально-значимых инициатив детей и родителей</w:t>
            </w:r>
          </w:p>
          <w:p w:rsidR="00A11AD7" w:rsidRDefault="00A11AD7" w:rsidP="007866E0">
            <w:pPr>
              <w:numPr>
                <w:ilvl w:val="0"/>
                <w:numId w:val="9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Социально-педагогическое сопровождение учащихся</w:t>
            </w:r>
          </w:p>
          <w:p w:rsidR="00E50DA4" w:rsidRDefault="003F05E3" w:rsidP="00C053AA">
            <w:pPr>
              <w:numPr>
                <w:ilvl w:val="0"/>
                <w:numId w:val="9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Профилактика детского дорожно-транспортного травматизма</w:t>
            </w:r>
          </w:p>
          <w:p w:rsidR="0073726F" w:rsidRPr="00395E53" w:rsidRDefault="0073726F" w:rsidP="0073726F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478" w:type="dxa"/>
          </w:tcPr>
          <w:p w:rsidR="00CE21AD" w:rsidRPr="00395E53" w:rsidRDefault="006266DC" w:rsidP="00821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2011-201</w:t>
            </w:r>
            <w:r w:rsidR="00821810">
              <w:rPr>
                <w:rFonts w:ascii="Times New Roman" w:hAnsi="Times New Roman"/>
                <w:sz w:val="26"/>
                <w:szCs w:val="26"/>
              </w:rPr>
              <w:t>5</w:t>
            </w:r>
            <w:r w:rsidR="00505602" w:rsidRPr="00395E53"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Этапы реализации Программы</w:t>
            </w:r>
          </w:p>
        </w:tc>
        <w:tc>
          <w:tcPr>
            <w:tcW w:w="7478" w:type="dxa"/>
          </w:tcPr>
          <w:p w:rsidR="00A87F3D" w:rsidRPr="00395E53" w:rsidRDefault="00A87F3D" w:rsidP="005048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Подготовительный этап: 2011 г.</w:t>
            </w:r>
          </w:p>
          <w:p w:rsidR="00A87F3D" w:rsidRPr="00395E53" w:rsidRDefault="00A87F3D" w:rsidP="005048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Основной этап: 201</w:t>
            </w:r>
            <w:r w:rsidR="00362750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</w:t>
            </w:r>
            <w:r w:rsidR="008218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г.г.</w:t>
            </w:r>
          </w:p>
          <w:p w:rsidR="00A87F3D" w:rsidRPr="00395E53" w:rsidRDefault="00A87F3D" w:rsidP="008218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Завершающий этап: 201</w:t>
            </w:r>
            <w:r w:rsidR="008218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г.г.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Финансовое обеспечение Программы</w:t>
            </w:r>
          </w:p>
        </w:tc>
        <w:tc>
          <w:tcPr>
            <w:tcW w:w="7478" w:type="dxa"/>
          </w:tcPr>
          <w:p w:rsidR="00CE21AD" w:rsidRPr="00395E53" w:rsidRDefault="006A26AF" w:rsidP="00AC2A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Бюджет Санкт-Петербурга в рамках текущего финансирования учреждения, Федеральные</w:t>
            </w:r>
            <w:r w:rsidR="003A4CF2" w:rsidRPr="00395E53">
              <w:rPr>
                <w:rFonts w:ascii="Times New Roman" w:hAnsi="Times New Roman"/>
                <w:sz w:val="26"/>
                <w:szCs w:val="26"/>
              </w:rPr>
              <w:t>,</w:t>
            </w:r>
            <w:r w:rsidRPr="00395E53">
              <w:rPr>
                <w:rFonts w:ascii="Times New Roman" w:hAnsi="Times New Roman"/>
                <w:sz w:val="26"/>
                <w:szCs w:val="26"/>
              </w:rPr>
              <w:t xml:space="preserve"> городские целевые и адресные программы</w:t>
            </w:r>
            <w:r w:rsidR="00571972" w:rsidRPr="00395E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478" w:type="dxa"/>
          </w:tcPr>
          <w:p w:rsidR="0051074F" w:rsidRPr="0034203E" w:rsidRDefault="0036483E" w:rsidP="0051074F">
            <w:pPr>
              <w:numPr>
                <w:ilvl w:val="0"/>
                <w:numId w:val="99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1074F">
              <w:rPr>
                <w:rFonts w:ascii="Times New Roman" w:eastAsia="Times New Roman" w:hAnsi="Times New Roman"/>
                <w:sz w:val="26"/>
                <w:szCs w:val="26"/>
              </w:rPr>
              <w:t>Широкий</w:t>
            </w:r>
            <w:r w:rsidR="0051074F" w:rsidRPr="0034203E">
              <w:rPr>
                <w:rFonts w:ascii="Times New Roman" w:eastAsia="Times New Roman" w:hAnsi="Times New Roman"/>
                <w:sz w:val="26"/>
                <w:szCs w:val="26"/>
              </w:rPr>
              <w:t xml:space="preserve"> спектр образовательных услуг, </w:t>
            </w:r>
            <w:r w:rsidR="0051074F">
              <w:rPr>
                <w:rFonts w:ascii="Times New Roman" w:eastAsia="Times New Roman" w:hAnsi="Times New Roman"/>
                <w:sz w:val="26"/>
                <w:szCs w:val="26"/>
              </w:rPr>
              <w:t>эффективная</w:t>
            </w:r>
            <w:r w:rsidR="0051074F" w:rsidRPr="0034203E">
              <w:rPr>
                <w:rFonts w:ascii="Times New Roman" w:eastAsia="Times New Roman" w:hAnsi="Times New Roman"/>
                <w:sz w:val="26"/>
                <w:szCs w:val="26"/>
              </w:rPr>
              <w:t xml:space="preserve"> систем</w:t>
            </w:r>
            <w:r w:rsidR="0051074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="0051074F" w:rsidRPr="0034203E">
              <w:rPr>
                <w:rFonts w:ascii="Times New Roman" w:eastAsia="Times New Roman" w:hAnsi="Times New Roman"/>
                <w:sz w:val="26"/>
                <w:szCs w:val="26"/>
              </w:rPr>
              <w:t xml:space="preserve"> мониторинга качества дополнительного образования.</w:t>
            </w:r>
          </w:p>
          <w:p w:rsidR="0051074F" w:rsidRDefault="0051074F" w:rsidP="0051074F">
            <w:pPr>
              <w:numPr>
                <w:ilvl w:val="0"/>
                <w:numId w:val="99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</w:t>
            </w:r>
            <w:r w:rsidRPr="00ED0DE6">
              <w:rPr>
                <w:rFonts w:ascii="Times New Roman" w:hAnsi="Times New Roman"/>
                <w:sz w:val="26"/>
                <w:szCs w:val="26"/>
              </w:rPr>
              <w:t xml:space="preserve"> уров</w:t>
            </w:r>
            <w:r>
              <w:rPr>
                <w:rFonts w:ascii="Times New Roman" w:hAnsi="Times New Roman"/>
                <w:sz w:val="26"/>
                <w:szCs w:val="26"/>
              </w:rPr>
              <w:t>ень</w:t>
            </w:r>
            <w:r w:rsidRPr="00ED0DE6">
              <w:rPr>
                <w:rFonts w:ascii="Times New Roman" w:hAnsi="Times New Roman"/>
                <w:sz w:val="26"/>
                <w:szCs w:val="26"/>
              </w:rPr>
              <w:t xml:space="preserve"> профессиональной компетентности, информационной и инновационной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D0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непрерывный </w:t>
            </w:r>
            <w:r w:rsidRPr="00ED0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 личных и профессиональных достижений</w:t>
            </w:r>
            <w:r w:rsidRPr="00ED0DE6">
              <w:rPr>
                <w:rFonts w:ascii="Times New Roman" w:hAnsi="Times New Roman"/>
                <w:sz w:val="26"/>
                <w:szCs w:val="26"/>
              </w:rPr>
              <w:t xml:space="preserve"> педагогических кадров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1074F" w:rsidRPr="001D4EEA" w:rsidRDefault="0051074F" w:rsidP="0051074F">
            <w:pPr>
              <w:numPr>
                <w:ilvl w:val="0"/>
                <w:numId w:val="9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4EEA">
              <w:rPr>
                <w:rFonts w:ascii="Times New Roman" w:hAnsi="Times New Roman"/>
                <w:sz w:val="26"/>
                <w:szCs w:val="26"/>
              </w:rPr>
              <w:t>Современная модель  информационно-методического пространства, учебно-методического комплекса.</w:t>
            </w:r>
          </w:p>
          <w:p w:rsidR="0051074F" w:rsidRPr="0034203E" w:rsidRDefault="0051074F" w:rsidP="0051074F">
            <w:pPr>
              <w:numPr>
                <w:ilvl w:val="0"/>
                <w:numId w:val="9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</w:t>
            </w:r>
            <w:r w:rsidRPr="0034203E">
              <w:rPr>
                <w:rFonts w:ascii="Times New Roman" w:hAnsi="Times New Roman"/>
                <w:sz w:val="26"/>
                <w:szCs w:val="26"/>
              </w:rPr>
              <w:t xml:space="preserve"> эффективной модели воспитательной системы, соответствующей запросам общества и государства.</w:t>
            </w:r>
          </w:p>
          <w:p w:rsidR="0051074F" w:rsidRPr="00ED0DE6" w:rsidRDefault="0051074F" w:rsidP="0051074F">
            <w:pPr>
              <w:numPr>
                <w:ilvl w:val="0"/>
                <w:numId w:val="99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DE6">
              <w:rPr>
                <w:rFonts w:ascii="Times New Roman" w:hAnsi="Times New Roman"/>
                <w:sz w:val="26"/>
                <w:szCs w:val="26"/>
              </w:rPr>
              <w:t>Высокая сохранность контингента учащихся, у</w:t>
            </w:r>
            <w:r w:rsidRPr="00ED0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довлетворенность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всех участников образовательного процесса</w:t>
            </w:r>
            <w:r w:rsidRPr="00ED0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содержанием и результативностью деятельности учреждения.</w:t>
            </w:r>
          </w:p>
          <w:p w:rsidR="00505602" w:rsidRPr="00395E53" w:rsidRDefault="0051074F" w:rsidP="0051074F">
            <w:pPr>
              <w:numPr>
                <w:ilvl w:val="0"/>
                <w:numId w:val="9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2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Соответствие качества учебно-воспитательного процесса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</w:t>
            </w:r>
            <w:r w:rsidRPr="00342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современным требованиям, предъявляемым к учреждению дополнительного образования.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Контроль исполнения Программы</w:t>
            </w:r>
          </w:p>
        </w:tc>
        <w:tc>
          <w:tcPr>
            <w:tcW w:w="7478" w:type="dxa"/>
          </w:tcPr>
          <w:p w:rsidR="00CE21AD" w:rsidRPr="00395E53" w:rsidRDefault="006A26AF" w:rsidP="007A5644">
            <w:pPr>
              <w:spacing w:after="75" w:line="312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Постоянный контроль  </w:t>
            </w:r>
            <w:r w:rsidR="003B42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над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выполнением </w:t>
            </w:r>
            <w:r w:rsidR="007A56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рограммы</w:t>
            </w:r>
            <w:r w:rsidR="0089063E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развития 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осуществляет </w:t>
            </w:r>
            <w:r w:rsidR="00074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едагогический (управляющий)   совет  </w:t>
            </w:r>
            <w:r w:rsidR="00C234F1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ЦДЮТТ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687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13C13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Ежегодное р</w:t>
            </w:r>
            <w:r w:rsidR="00C234F1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азмещение публичного</w:t>
            </w:r>
            <w:r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234F1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B858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тчёта о результатах реализации П</w:t>
            </w:r>
            <w:r w:rsidR="00C234F1" w:rsidRPr="00395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рограммы развития на сайте ЦДЮТТ.</w:t>
            </w:r>
          </w:p>
        </w:tc>
      </w:tr>
      <w:tr w:rsidR="00CE21AD" w:rsidRPr="00395E53" w:rsidTr="0073726F">
        <w:tc>
          <w:tcPr>
            <w:tcW w:w="2093" w:type="dxa"/>
          </w:tcPr>
          <w:p w:rsidR="00CE21AD" w:rsidRPr="00395E53" w:rsidRDefault="00CE21AD" w:rsidP="005048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5E53">
              <w:rPr>
                <w:rFonts w:ascii="Times New Roman" w:hAnsi="Times New Roman"/>
                <w:sz w:val="26"/>
                <w:szCs w:val="26"/>
              </w:rPr>
              <w:t>Принятие и утверждение Программы</w:t>
            </w:r>
          </w:p>
        </w:tc>
        <w:tc>
          <w:tcPr>
            <w:tcW w:w="7478" w:type="dxa"/>
          </w:tcPr>
          <w:p w:rsidR="00CE21AD" w:rsidRPr="00395E53" w:rsidRDefault="008E3845" w:rsidP="008E38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9063E" w:rsidRPr="00395E53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9063E" w:rsidRPr="00395E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40F7" w:rsidRPr="00395E53">
              <w:rPr>
                <w:rFonts w:ascii="Times New Roman" w:hAnsi="Times New Roman"/>
                <w:sz w:val="26"/>
                <w:szCs w:val="26"/>
              </w:rPr>
              <w:t xml:space="preserve">развития </w:t>
            </w:r>
            <w:r w:rsidR="0089063E" w:rsidRPr="00395E53">
              <w:rPr>
                <w:rFonts w:ascii="Times New Roman" w:hAnsi="Times New Roman"/>
                <w:sz w:val="26"/>
                <w:szCs w:val="26"/>
              </w:rPr>
              <w:t>принят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9063E" w:rsidRPr="00395E53">
              <w:rPr>
                <w:rFonts w:ascii="Times New Roman" w:hAnsi="Times New Roman"/>
                <w:sz w:val="26"/>
                <w:szCs w:val="26"/>
              </w:rPr>
              <w:t xml:space="preserve"> на заседании Педагогического совета ГОУ ДОД ЦДЮТТ Кировского района, протокол № 3 от 17.01.2011 г.</w:t>
            </w:r>
          </w:p>
        </w:tc>
      </w:tr>
    </w:tbl>
    <w:p w:rsidR="00F2576A" w:rsidRDefault="00F2576A" w:rsidP="00CE21AD">
      <w:pPr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395E53" w:rsidRDefault="00395E53" w:rsidP="00C073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2862" w:rsidRDefault="00732862" w:rsidP="00C073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2862" w:rsidRDefault="00732862" w:rsidP="00C073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410" w:rsidRDefault="00892410" w:rsidP="00C073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483" w:rsidRDefault="00276483" w:rsidP="00C073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CA9" w:rsidRPr="00447BE3" w:rsidRDefault="00DB1CA9" w:rsidP="0093606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BE3">
        <w:rPr>
          <w:rFonts w:ascii="Times New Roman" w:hAnsi="Times New Roman"/>
          <w:b/>
          <w:sz w:val="26"/>
          <w:szCs w:val="26"/>
        </w:rPr>
        <w:lastRenderedPageBreak/>
        <w:t>Общие с</w:t>
      </w:r>
      <w:r w:rsidR="00CA6243" w:rsidRPr="00447BE3">
        <w:rPr>
          <w:rFonts w:ascii="Times New Roman" w:hAnsi="Times New Roman"/>
          <w:b/>
          <w:sz w:val="26"/>
          <w:szCs w:val="26"/>
        </w:rPr>
        <w:t>ведения об учреждении</w:t>
      </w:r>
    </w:p>
    <w:p w:rsidR="00C073FA" w:rsidRPr="00892410" w:rsidRDefault="00C073FA" w:rsidP="00447BE3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 xml:space="preserve">Центр детского (юношеского) технического творчества </w:t>
      </w:r>
      <w:r w:rsidR="00BB275D">
        <w:rPr>
          <w:rFonts w:ascii="Times New Roman" w:hAnsi="Times New Roman"/>
          <w:sz w:val="26"/>
          <w:szCs w:val="26"/>
        </w:rPr>
        <w:t xml:space="preserve">- </w:t>
      </w:r>
      <w:r w:rsidRPr="00892410">
        <w:rPr>
          <w:rFonts w:ascii="Times New Roman" w:hAnsi="Times New Roman"/>
          <w:sz w:val="26"/>
          <w:szCs w:val="26"/>
        </w:rPr>
        <w:t>многопрофильное учреждение дополнительного образовани</w:t>
      </w:r>
      <w:r w:rsidR="002758F5">
        <w:rPr>
          <w:rFonts w:ascii="Times New Roman" w:hAnsi="Times New Roman"/>
          <w:sz w:val="26"/>
          <w:szCs w:val="26"/>
        </w:rPr>
        <w:t>я</w:t>
      </w:r>
      <w:r w:rsidRPr="00892410">
        <w:rPr>
          <w:rFonts w:ascii="Times New Roman" w:hAnsi="Times New Roman"/>
          <w:sz w:val="26"/>
          <w:szCs w:val="26"/>
        </w:rPr>
        <w:t xml:space="preserve">, призванное организовать целенаправленный процесс воспитания, обучения и развития детей, посредством реализации дополнительных образовательных программ и информационно-образовательной деятельности во взаимодействии с основным образованием, в интересах личности, общества и государства. </w:t>
      </w:r>
    </w:p>
    <w:p w:rsidR="00F665E8" w:rsidRPr="00892410" w:rsidRDefault="00F665E8" w:rsidP="008C3806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>Основным предметом деятельности Образовательного учреждения является:</w:t>
      </w:r>
    </w:p>
    <w:p w:rsidR="00F665E8" w:rsidRPr="00892410" w:rsidRDefault="00BF0D1F" w:rsidP="00A056FC">
      <w:pPr>
        <w:numPr>
          <w:ilvl w:val="0"/>
          <w:numId w:val="95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color w:val="000000"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>Р</w:t>
      </w:r>
      <w:r w:rsidR="00C073FA" w:rsidRPr="00892410">
        <w:rPr>
          <w:rFonts w:ascii="Times New Roman" w:hAnsi="Times New Roman"/>
          <w:sz w:val="26"/>
          <w:szCs w:val="26"/>
        </w:rPr>
        <w:t xml:space="preserve">еализация дополнительных образовательных программ различного уровня и направленностей </w:t>
      </w:r>
      <w:r w:rsidR="00CA6243" w:rsidRPr="00892410">
        <w:rPr>
          <w:rFonts w:ascii="Times New Roman" w:hAnsi="Times New Roman"/>
          <w:sz w:val="26"/>
          <w:szCs w:val="26"/>
        </w:rPr>
        <w:t>научно-технической, спортивно-технической, социально-педагогической, физкультурно-спортивной, социально-педагогической, культурологической.</w:t>
      </w:r>
    </w:p>
    <w:p w:rsidR="00ED7AB7" w:rsidRPr="00892410" w:rsidRDefault="00F665E8" w:rsidP="00A056FC">
      <w:pPr>
        <w:numPr>
          <w:ilvl w:val="0"/>
          <w:numId w:val="95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color w:val="000000"/>
          <w:w w:val="81"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>Реализация досуговых и воспитательных программ для всех возрастных категорий учащихся, обеспечение</w:t>
      </w:r>
      <w:r w:rsidR="00C073FA" w:rsidRPr="00892410">
        <w:rPr>
          <w:rFonts w:ascii="Times New Roman" w:hAnsi="Times New Roman"/>
          <w:sz w:val="26"/>
          <w:szCs w:val="26"/>
        </w:rPr>
        <w:t xml:space="preserve"> </w:t>
      </w:r>
      <w:r w:rsidRPr="00892410">
        <w:rPr>
          <w:rFonts w:ascii="Times New Roman" w:hAnsi="Times New Roman"/>
          <w:sz w:val="26"/>
          <w:szCs w:val="26"/>
        </w:rPr>
        <w:t xml:space="preserve">развития </w:t>
      </w:r>
      <w:r w:rsidR="00C073FA" w:rsidRPr="00892410">
        <w:rPr>
          <w:rFonts w:ascii="Times New Roman" w:hAnsi="Times New Roman"/>
          <w:sz w:val="26"/>
          <w:szCs w:val="26"/>
        </w:rPr>
        <w:t xml:space="preserve">детей через </w:t>
      </w:r>
      <w:r w:rsidRPr="00892410">
        <w:rPr>
          <w:rFonts w:ascii="Times New Roman" w:hAnsi="Times New Roman"/>
          <w:sz w:val="26"/>
          <w:szCs w:val="26"/>
        </w:rPr>
        <w:t>творческую</w:t>
      </w:r>
      <w:r w:rsidR="0010756C" w:rsidRPr="00892410">
        <w:rPr>
          <w:rFonts w:ascii="Times New Roman" w:hAnsi="Times New Roman"/>
          <w:sz w:val="26"/>
          <w:szCs w:val="26"/>
        </w:rPr>
        <w:t xml:space="preserve">, познавательную, просветительскую </w:t>
      </w:r>
      <w:r w:rsidRPr="00892410">
        <w:rPr>
          <w:rFonts w:ascii="Times New Roman" w:hAnsi="Times New Roman"/>
          <w:sz w:val="26"/>
          <w:szCs w:val="26"/>
        </w:rPr>
        <w:t>д</w:t>
      </w:r>
      <w:r w:rsidR="00C073FA" w:rsidRPr="00892410">
        <w:rPr>
          <w:rFonts w:ascii="Times New Roman" w:hAnsi="Times New Roman"/>
          <w:sz w:val="26"/>
          <w:szCs w:val="26"/>
        </w:rPr>
        <w:t>еятельность, участие в системе массовых мероприятий</w:t>
      </w:r>
      <w:r w:rsidR="0010756C" w:rsidRPr="00892410">
        <w:rPr>
          <w:rFonts w:ascii="Times New Roman" w:hAnsi="Times New Roman"/>
          <w:sz w:val="26"/>
          <w:szCs w:val="26"/>
        </w:rPr>
        <w:t xml:space="preserve">, соревнований и конкурсов </w:t>
      </w:r>
      <w:r w:rsidRPr="00892410">
        <w:rPr>
          <w:rFonts w:ascii="Times New Roman" w:hAnsi="Times New Roman"/>
          <w:sz w:val="26"/>
          <w:szCs w:val="26"/>
        </w:rPr>
        <w:t>разного уровня.</w:t>
      </w:r>
      <w:r w:rsidRPr="00892410">
        <w:rPr>
          <w:color w:val="000000"/>
          <w:sz w:val="26"/>
          <w:szCs w:val="26"/>
        </w:rPr>
        <w:t xml:space="preserve"> </w:t>
      </w:r>
    </w:p>
    <w:p w:rsidR="00F665E8" w:rsidRPr="00892410" w:rsidRDefault="00E7797C" w:rsidP="00A056FC">
      <w:pPr>
        <w:numPr>
          <w:ilvl w:val="0"/>
          <w:numId w:val="95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/>
          <w:w w:val="81"/>
          <w:sz w:val="26"/>
          <w:szCs w:val="26"/>
        </w:rPr>
      </w:pPr>
      <w:r w:rsidRPr="00892410">
        <w:rPr>
          <w:rFonts w:ascii="Times New Roman" w:hAnsi="Times New Roman"/>
          <w:color w:val="000000"/>
          <w:sz w:val="26"/>
          <w:szCs w:val="26"/>
        </w:rPr>
        <w:t>О</w:t>
      </w:r>
      <w:r w:rsidR="00F665E8" w:rsidRPr="00892410">
        <w:rPr>
          <w:rFonts w:ascii="Times New Roman" w:hAnsi="Times New Roman"/>
          <w:color w:val="000000"/>
          <w:sz w:val="26"/>
          <w:szCs w:val="26"/>
        </w:rPr>
        <w:t>рганизация методической деятельности, направленной на оказание помощи педагогическим кадрам учреждения и района.</w:t>
      </w:r>
    </w:p>
    <w:p w:rsidR="00C073FA" w:rsidRPr="00892410" w:rsidRDefault="00C073FA" w:rsidP="00150C57">
      <w:pPr>
        <w:pStyle w:val="31"/>
        <w:spacing w:line="276" w:lineRule="auto"/>
        <w:ind w:left="0" w:firstLine="284"/>
        <w:jc w:val="both"/>
        <w:rPr>
          <w:sz w:val="26"/>
          <w:szCs w:val="26"/>
        </w:rPr>
      </w:pPr>
      <w:r w:rsidRPr="00892410">
        <w:rPr>
          <w:sz w:val="26"/>
          <w:szCs w:val="26"/>
        </w:rPr>
        <w:t>Деятельность центра является составной частью единого образовательного пространства Кировского района, в котором Центру отведена определенная роль. Педагогическим коллективом создана учебно-воспитательная среда, в условиях которой детям дается возможность раскрыть свой творческий потенциал, получить знания и умения. Особое внимание уделяется формированию у детей и подростков мотивации к выбору здорового образа жизни, жизненных приоритетов с позиции нравственных ценностей.</w:t>
      </w:r>
    </w:p>
    <w:p w:rsidR="00476C1D" w:rsidRPr="00892410" w:rsidRDefault="00476C1D" w:rsidP="00936063">
      <w:pPr>
        <w:pStyle w:val="31"/>
        <w:spacing w:line="276" w:lineRule="auto"/>
        <w:ind w:left="0"/>
        <w:jc w:val="center"/>
        <w:rPr>
          <w:b/>
          <w:sz w:val="26"/>
          <w:szCs w:val="26"/>
        </w:rPr>
      </w:pPr>
      <w:r w:rsidRPr="00892410">
        <w:rPr>
          <w:b/>
          <w:sz w:val="26"/>
          <w:szCs w:val="26"/>
        </w:rPr>
        <w:t>Актуаль</w:t>
      </w:r>
      <w:r w:rsidR="008E3CA3" w:rsidRPr="00892410">
        <w:rPr>
          <w:b/>
          <w:sz w:val="26"/>
          <w:szCs w:val="26"/>
        </w:rPr>
        <w:t>ные проблемы, требующие решения</w:t>
      </w:r>
    </w:p>
    <w:p w:rsidR="00B24A5B" w:rsidRPr="00892410" w:rsidRDefault="00B24A5B" w:rsidP="00653B1B">
      <w:pPr>
        <w:pStyle w:val="31"/>
        <w:numPr>
          <w:ilvl w:val="0"/>
          <w:numId w:val="96"/>
        </w:numPr>
        <w:spacing w:after="0" w:line="276" w:lineRule="auto"/>
        <w:ind w:left="284" w:hanging="284"/>
        <w:jc w:val="both"/>
        <w:rPr>
          <w:sz w:val="26"/>
          <w:szCs w:val="26"/>
        </w:rPr>
      </w:pPr>
      <w:r w:rsidRPr="00892410">
        <w:rPr>
          <w:sz w:val="26"/>
          <w:szCs w:val="26"/>
        </w:rPr>
        <w:t>Необходимость совершенствования системы мониторинга качества образовательной деятельности, воспитательной работы.</w:t>
      </w:r>
    </w:p>
    <w:p w:rsidR="00B24A5B" w:rsidRPr="00892410" w:rsidRDefault="007A5D44" w:rsidP="00653B1B">
      <w:pPr>
        <w:pStyle w:val="31"/>
        <w:numPr>
          <w:ilvl w:val="0"/>
          <w:numId w:val="96"/>
        </w:numPr>
        <w:spacing w:after="0" w:line="276" w:lineRule="auto"/>
        <w:ind w:left="284" w:hanging="284"/>
        <w:jc w:val="both"/>
        <w:rPr>
          <w:sz w:val="26"/>
          <w:szCs w:val="26"/>
        </w:rPr>
      </w:pPr>
      <w:r w:rsidRPr="00892410">
        <w:rPr>
          <w:sz w:val="26"/>
          <w:szCs w:val="26"/>
        </w:rPr>
        <w:t xml:space="preserve">Необходимость совершенствования </w:t>
      </w:r>
      <w:r w:rsidR="00B24A5B" w:rsidRPr="00892410">
        <w:rPr>
          <w:sz w:val="26"/>
          <w:szCs w:val="26"/>
        </w:rPr>
        <w:t xml:space="preserve">профессиональной компетентности и </w:t>
      </w:r>
      <w:r w:rsidR="00FB1584" w:rsidRPr="00892410">
        <w:rPr>
          <w:sz w:val="26"/>
          <w:szCs w:val="26"/>
        </w:rPr>
        <w:t xml:space="preserve">информационной культуры педагогов, </w:t>
      </w:r>
      <w:r w:rsidRPr="00892410">
        <w:rPr>
          <w:sz w:val="26"/>
          <w:szCs w:val="26"/>
        </w:rPr>
        <w:t xml:space="preserve">повышения </w:t>
      </w:r>
      <w:r w:rsidR="00423951" w:rsidRPr="00892410">
        <w:rPr>
          <w:sz w:val="26"/>
          <w:szCs w:val="26"/>
        </w:rPr>
        <w:t xml:space="preserve">уровня </w:t>
      </w:r>
      <w:r w:rsidRPr="00892410">
        <w:rPr>
          <w:sz w:val="26"/>
          <w:szCs w:val="26"/>
        </w:rPr>
        <w:t xml:space="preserve">мотивации к </w:t>
      </w:r>
      <w:r w:rsidR="00FB1584" w:rsidRPr="00892410">
        <w:rPr>
          <w:sz w:val="26"/>
          <w:szCs w:val="26"/>
        </w:rPr>
        <w:t>внедрению инноваций.</w:t>
      </w:r>
    </w:p>
    <w:p w:rsidR="00FB1584" w:rsidRPr="00892410" w:rsidRDefault="00FB1584" w:rsidP="00653B1B">
      <w:pPr>
        <w:pStyle w:val="31"/>
        <w:numPr>
          <w:ilvl w:val="0"/>
          <w:numId w:val="96"/>
        </w:numPr>
        <w:spacing w:after="0" w:line="276" w:lineRule="auto"/>
        <w:ind w:left="284" w:hanging="284"/>
        <w:jc w:val="both"/>
        <w:rPr>
          <w:sz w:val="26"/>
          <w:szCs w:val="26"/>
        </w:rPr>
      </w:pPr>
      <w:r w:rsidRPr="00892410">
        <w:rPr>
          <w:sz w:val="26"/>
          <w:szCs w:val="26"/>
        </w:rPr>
        <w:t>Недостаточная включенность родителей</w:t>
      </w:r>
      <w:r w:rsidR="00DE303F" w:rsidRPr="00892410">
        <w:rPr>
          <w:sz w:val="26"/>
          <w:szCs w:val="26"/>
        </w:rPr>
        <w:t>,</w:t>
      </w:r>
      <w:r w:rsidRPr="00892410">
        <w:rPr>
          <w:sz w:val="26"/>
          <w:szCs w:val="26"/>
        </w:rPr>
        <w:t xml:space="preserve"> как субъектов образовательного процесса</w:t>
      </w:r>
      <w:r w:rsidR="00DE303F" w:rsidRPr="00892410">
        <w:rPr>
          <w:sz w:val="26"/>
          <w:szCs w:val="26"/>
        </w:rPr>
        <w:t>,</w:t>
      </w:r>
      <w:r w:rsidRPr="00892410">
        <w:rPr>
          <w:sz w:val="26"/>
          <w:szCs w:val="26"/>
        </w:rPr>
        <w:t xml:space="preserve"> в деятельность учреждения.</w:t>
      </w:r>
    </w:p>
    <w:p w:rsidR="007A5D44" w:rsidRPr="00892410" w:rsidRDefault="00B17998" w:rsidP="00653B1B">
      <w:pPr>
        <w:pStyle w:val="31"/>
        <w:numPr>
          <w:ilvl w:val="0"/>
          <w:numId w:val="96"/>
        </w:numPr>
        <w:spacing w:after="0" w:line="276" w:lineRule="auto"/>
        <w:ind w:left="284" w:hanging="284"/>
        <w:jc w:val="both"/>
        <w:rPr>
          <w:sz w:val="26"/>
          <w:szCs w:val="26"/>
        </w:rPr>
      </w:pPr>
      <w:r w:rsidRPr="00892410">
        <w:rPr>
          <w:sz w:val="26"/>
          <w:szCs w:val="26"/>
        </w:rPr>
        <w:t xml:space="preserve">Противоречие между актуальностью развития </w:t>
      </w:r>
      <w:r w:rsidR="00E955AA" w:rsidRPr="00892410">
        <w:rPr>
          <w:sz w:val="26"/>
          <w:szCs w:val="26"/>
        </w:rPr>
        <w:t>научно-</w:t>
      </w:r>
      <w:r w:rsidRPr="00892410">
        <w:rPr>
          <w:sz w:val="26"/>
          <w:szCs w:val="26"/>
        </w:rPr>
        <w:t xml:space="preserve">технического творчества и недостаточным ресурсным обеспечением, соответствующим современным требованиям. </w:t>
      </w:r>
    </w:p>
    <w:p w:rsidR="00B17998" w:rsidRPr="00892410" w:rsidRDefault="004E5395" w:rsidP="00653B1B">
      <w:pPr>
        <w:pStyle w:val="31"/>
        <w:numPr>
          <w:ilvl w:val="0"/>
          <w:numId w:val="96"/>
        </w:numPr>
        <w:spacing w:after="0" w:line="276" w:lineRule="auto"/>
        <w:ind w:left="284" w:hanging="284"/>
        <w:jc w:val="both"/>
        <w:rPr>
          <w:sz w:val="26"/>
          <w:szCs w:val="26"/>
        </w:rPr>
      </w:pPr>
      <w:r w:rsidRPr="00892410">
        <w:rPr>
          <w:sz w:val="26"/>
          <w:szCs w:val="26"/>
        </w:rPr>
        <w:t xml:space="preserve">Необходимость расширения форм работы с определенными группами детей (одаренные, с ограниченными возможностями, </w:t>
      </w:r>
      <w:r w:rsidR="00F77F3D">
        <w:rPr>
          <w:sz w:val="26"/>
          <w:szCs w:val="26"/>
        </w:rPr>
        <w:t>«</w:t>
      </w:r>
      <w:r w:rsidRPr="00892410">
        <w:rPr>
          <w:sz w:val="26"/>
          <w:szCs w:val="26"/>
        </w:rPr>
        <w:t>группы риска</w:t>
      </w:r>
      <w:r w:rsidR="00F77F3D">
        <w:rPr>
          <w:sz w:val="26"/>
          <w:szCs w:val="26"/>
        </w:rPr>
        <w:t>»</w:t>
      </w:r>
      <w:r w:rsidRPr="00892410">
        <w:rPr>
          <w:sz w:val="26"/>
          <w:szCs w:val="26"/>
        </w:rPr>
        <w:t>, мигранты).</w:t>
      </w:r>
    </w:p>
    <w:p w:rsidR="00423951" w:rsidRPr="00892410" w:rsidRDefault="00F17AEC" w:rsidP="00653B1B">
      <w:pPr>
        <w:pStyle w:val="31"/>
        <w:numPr>
          <w:ilvl w:val="0"/>
          <w:numId w:val="9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892410">
        <w:rPr>
          <w:sz w:val="26"/>
          <w:szCs w:val="26"/>
        </w:rPr>
        <w:lastRenderedPageBreak/>
        <w:t>Необходимость совершенствования системы информирования</w:t>
      </w:r>
      <w:r w:rsidR="006A1DC0" w:rsidRPr="00892410">
        <w:rPr>
          <w:sz w:val="26"/>
          <w:szCs w:val="26"/>
        </w:rPr>
        <w:t xml:space="preserve"> о деятельности учреждения</w:t>
      </w:r>
      <w:r w:rsidRPr="00892410">
        <w:rPr>
          <w:sz w:val="26"/>
          <w:szCs w:val="26"/>
        </w:rPr>
        <w:t xml:space="preserve">, формирования более эффективной модели </w:t>
      </w:r>
      <w:r w:rsidR="007869F8" w:rsidRPr="00892410">
        <w:rPr>
          <w:sz w:val="26"/>
          <w:szCs w:val="26"/>
        </w:rPr>
        <w:t xml:space="preserve">взаимодействия </w:t>
      </w:r>
      <w:r w:rsidRPr="00892410">
        <w:rPr>
          <w:sz w:val="26"/>
          <w:szCs w:val="26"/>
        </w:rPr>
        <w:t>служб</w:t>
      </w:r>
      <w:r w:rsidR="0050485C" w:rsidRPr="00892410">
        <w:rPr>
          <w:sz w:val="26"/>
          <w:szCs w:val="26"/>
        </w:rPr>
        <w:t>,</w:t>
      </w:r>
      <w:r w:rsidRPr="00892410">
        <w:rPr>
          <w:sz w:val="26"/>
          <w:szCs w:val="26"/>
        </w:rPr>
        <w:t xml:space="preserve"> организующи</w:t>
      </w:r>
      <w:r w:rsidR="007869F8" w:rsidRPr="00892410">
        <w:rPr>
          <w:sz w:val="26"/>
          <w:szCs w:val="26"/>
        </w:rPr>
        <w:t>х</w:t>
      </w:r>
      <w:r w:rsidRPr="00892410">
        <w:rPr>
          <w:sz w:val="26"/>
          <w:szCs w:val="26"/>
        </w:rPr>
        <w:t xml:space="preserve"> </w:t>
      </w:r>
      <w:r w:rsidR="0050485C" w:rsidRPr="00892410">
        <w:rPr>
          <w:sz w:val="26"/>
          <w:szCs w:val="26"/>
        </w:rPr>
        <w:t xml:space="preserve">учебно-воспитательный </w:t>
      </w:r>
      <w:r w:rsidRPr="00892410">
        <w:rPr>
          <w:sz w:val="26"/>
          <w:szCs w:val="26"/>
        </w:rPr>
        <w:t xml:space="preserve">процесс. </w:t>
      </w:r>
    </w:p>
    <w:p w:rsidR="00F66D68" w:rsidRPr="00892410" w:rsidRDefault="00F66D68" w:rsidP="0093606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92410">
        <w:rPr>
          <w:rFonts w:ascii="Times New Roman" w:hAnsi="Times New Roman"/>
          <w:b/>
          <w:sz w:val="26"/>
          <w:szCs w:val="26"/>
        </w:rPr>
        <w:t>Цели и задачи Программы развития</w:t>
      </w:r>
    </w:p>
    <w:p w:rsidR="00F66D68" w:rsidRPr="00892410" w:rsidRDefault="00F66D68" w:rsidP="00892410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92410">
        <w:rPr>
          <w:rFonts w:ascii="Times New Roman" w:hAnsi="Times New Roman"/>
          <w:b/>
          <w:sz w:val="26"/>
          <w:szCs w:val="26"/>
        </w:rPr>
        <w:t>Цель:</w:t>
      </w:r>
      <w:r w:rsidR="003A3E7F" w:rsidRPr="00892410">
        <w:rPr>
          <w:rFonts w:ascii="Times New Roman" w:hAnsi="Times New Roman"/>
          <w:b/>
          <w:sz w:val="26"/>
          <w:szCs w:val="26"/>
        </w:rPr>
        <w:t xml:space="preserve"> </w:t>
      </w:r>
      <w:r w:rsidR="003A3E7F" w:rsidRPr="00892410">
        <w:rPr>
          <w:rFonts w:ascii="Times New Roman" w:hAnsi="Times New Roman"/>
          <w:sz w:val="26"/>
          <w:szCs w:val="26"/>
        </w:rPr>
        <w:t xml:space="preserve">Повышение эффективности образовательной и воспитательной деятельности учреждения с учетом соблюдения принципов доступности, востребованности, качественности, инновационности, конкурентноспособности дополнительного образования в современных социально-экономических условиях.  </w:t>
      </w:r>
    </w:p>
    <w:p w:rsidR="00F66D68" w:rsidRPr="00892410" w:rsidRDefault="00F66D68" w:rsidP="00892410">
      <w:pPr>
        <w:tabs>
          <w:tab w:val="left" w:pos="284"/>
        </w:tabs>
        <w:spacing w:after="0"/>
        <w:rPr>
          <w:rFonts w:ascii="Times New Roman" w:hAnsi="Times New Roman"/>
          <w:b/>
          <w:sz w:val="26"/>
          <w:szCs w:val="26"/>
        </w:rPr>
      </w:pPr>
      <w:r w:rsidRPr="00892410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DB1CA9" w:rsidRPr="00892410" w:rsidRDefault="00DB1CA9" w:rsidP="00892410">
      <w:pPr>
        <w:numPr>
          <w:ilvl w:val="0"/>
          <w:numId w:val="89"/>
        </w:numPr>
        <w:spacing w:after="0"/>
        <w:ind w:left="0" w:hanging="284"/>
        <w:jc w:val="both"/>
        <w:rPr>
          <w:rFonts w:ascii="Times New Roman" w:eastAsia="Times New Roman" w:hAnsi="Times New Roman"/>
          <w:color w:val="0070C0"/>
          <w:sz w:val="26"/>
          <w:szCs w:val="26"/>
          <w:lang w:eastAsia="ru-RU"/>
        </w:rPr>
      </w:pPr>
      <w:r w:rsidRPr="00892410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Совершенствование системы управления качеством образовательного процесса.</w:t>
      </w:r>
    </w:p>
    <w:p w:rsidR="00DB1CA9" w:rsidRPr="00892410" w:rsidRDefault="00DB1CA9" w:rsidP="00892410">
      <w:pPr>
        <w:numPr>
          <w:ilvl w:val="0"/>
          <w:numId w:val="89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>Повышение уровня профессиональной компетентности, информационной и инновационной культуры педагогических кадров.</w:t>
      </w:r>
    </w:p>
    <w:p w:rsidR="00DB1CA9" w:rsidRPr="00892410" w:rsidRDefault="00DB1CA9" w:rsidP="00892410">
      <w:pPr>
        <w:numPr>
          <w:ilvl w:val="0"/>
          <w:numId w:val="89"/>
        </w:numPr>
        <w:spacing w:after="0"/>
        <w:ind w:left="0" w:hanging="284"/>
        <w:jc w:val="both"/>
        <w:rPr>
          <w:rFonts w:ascii="Times New Roman" w:hAnsi="Times New Roman"/>
          <w:b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>Повышение доступности и вариативности дополнительного образования детей.</w:t>
      </w:r>
    </w:p>
    <w:p w:rsidR="00DB1CA9" w:rsidRPr="00892410" w:rsidRDefault="00DB1CA9" w:rsidP="00892410">
      <w:pPr>
        <w:numPr>
          <w:ilvl w:val="0"/>
          <w:numId w:val="89"/>
        </w:numPr>
        <w:spacing w:after="0"/>
        <w:ind w:left="0" w:hanging="284"/>
        <w:jc w:val="both"/>
        <w:rPr>
          <w:rFonts w:ascii="Times New Roman" w:hAnsi="Times New Roman"/>
          <w:b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>Повышение воспитательного потенциала дополнительного образования.</w:t>
      </w:r>
    </w:p>
    <w:p w:rsidR="00DB7DF0" w:rsidRPr="00892410" w:rsidRDefault="00DB7DF0" w:rsidP="0089241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92410">
        <w:rPr>
          <w:rFonts w:ascii="Times New Roman" w:hAnsi="Times New Roman"/>
          <w:b/>
          <w:sz w:val="26"/>
          <w:szCs w:val="26"/>
        </w:rPr>
        <w:t xml:space="preserve">Концептуальный подход к реализации </w:t>
      </w:r>
      <w:r w:rsidR="009017D6">
        <w:rPr>
          <w:rFonts w:ascii="Times New Roman" w:hAnsi="Times New Roman"/>
          <w:b/>
          <w:sz w:val="26"/>
          <w:szCs w:val="26"/>
        </w:rPr>
        <w:t>П</w:t>
      </w:r>
      <w:r w:rsidRPr="00892410">
        <w:rPr>
          <w:rFonts w:ascii="Times New Roman" w:hAnsi="Times New Roman"/>
          <w:b/>
          <w:sz w:val="26"/>
          <w:szCs w:val="26"/>
        </w:rPr>
        <w:t>рограммы</w:t>
      </w:r>
      <w:r w:rsidR="009017D6">
        <w:rPr>
          <w:rFonts w:ascii="Times New Roman" w:hAnsi="Times New Roman"/>
          <w:b/>
          <w:sz w:val="26"/>
          <w:szCs w:val="26"/>
        </w:rPr>
        <w:t xml:space="preserve"> развития</w:t>
      </w:r>
    </w:p>
    <w:p w:rsidR="00DB7DF0" w:rsidRPr="00892410" w:rsidRDefault="00DB7DF0" w:rsidP="008924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>Обновление деятельности учреждения как среды успеха для становления и развития способностей личности к самоопределению, к самостоятельному успешному решению проблем в различных сферах жизнедеятельности на основе использования приобретенного социального опыта</w:t>
      </w:r>
      <w:r w:rsidR="00400BC9" w:rsidRPr="00892410">
        <w:rPr>
          <w:rFonts w:ascii="Times New Roman" w:hAnsi="Times New Roman"/>
          <w:sz w:val="26"/>
          <w:szCs w:val="26"/>
        </w:rPr>
        <w:t xml:space="preserve"> и знаний.</w:t>
      </w:r>
    </w:p>
    <w:p w:rsidR="00400BC9" w:rsidRPr="00892410" w:rsidRDefault="00400BC9" w:rsidP="0089241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92410">
        <w:rPr>
          <w:rFonts w:ascii="Times New Roman" w:hAnsi="Times New Roman"/>
          <w:b/>
          <w:sz w:val="26"/>
          <w:szCs w:val="26"/>
        </w:rPr>
        <w:t>Миссия:</w:t>
      </w:r>
    </w:p>
    <w:p w:rsidR="00400BC9" w:rsidRPr="00892410" w:rsidRDefault="00400BC9" w:rsidP="008924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92410">
        <w:rPr>
          <w:rFonts w:ascii="Times New Roman" w:hAnsi="Times New Roman"/>
          <w:sz w:val="26"/>
          <w:szCs w:val="26"/>
        </w:rPr>
        <w:t>Оказание комплексной поддержки учащимся в осмыслении, проектировании и реализации их жизненной стратегии, ориентированной на самоопределение и успешную деятельность в  контексте современного общества, современной культуры.</w:t>
      </w:r>
    </w:p>
    <w:p w:rsidR="00450AAE" w:rsidRDefault="00450AAE" w:rsidP="00DB7DF0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D15EC" w:rsidRPr="00A32254" w:rsidRDefault="0090129B" w:rsidP="0093606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32254">
        <w:rPr>
          <w:rFonts w:ascii="Times New Roman" w:hAnsi="Times New Roman"/>
          <w:b/>
          <w:sz w:val="26"/>
          <w:szCs w:val="26"/>
        </w:rPr>
        <w:t>Приоритетные</w:t>
      </w:r>
      <w:r w:rsidR="006D15EC" w:rsidRPr="00A32254">
        <w:rPr>
          <w:rFonts w:ascii="Times New Roman" w:hAnsi="Times New Roman"/>
          <w:b/>
          <w:sz w:val="26"/>
          <w:szCs w:val="26"/>
        </w:rPr>
        <w:t xml:space="preserve"> направления развития</w:t>
      </w:r>
      <w:r w:rsidRPr="00A32254">
        <w:rPr>
          <w:rFonts w:ascii="Times New Roman" w:hAnsi="Times New Roman"/>
          <w:b/>
          <w:sz w:val="26"/>
          <w:szCs w:val="26"/>
        </w:rPr>
        <w:t xml:space="preserve"> учреждения</w:t>
      </w:r>
    </w:p>
    <w:p w:rsidR="00355679" w:rsidRPr="003564B0" w:rsidRDefault="00355679" w:rsidP="00355679">
      <w:pPr>
        <w:numPr>
          <w:ilvl w:val="0"/>
          <w:numId w:val="93"/>
        </w:numPr>
        <w:jc w:val="both"/>
        <w:rPr>
          <w:rFonts w:ascii="Times New Roman" w:hAnsi="Times New Roman"/>
          <w:b/>
          <w:sz w:val="26"/>
          <w:szCs w:val="26"/>
        </w:rPr>
      </w:pPr>
      <w:r w:rsidRPr="003564B0">
        <w:rPr>
          <w:rFonts w:ascii="Times New Roman" w:hAnsi="Times New Roman"/>
          <w:b/>
          <w:sz w:val="26"/>
          <w:szCs w:val="26"/>
        </w:rPr>
        <w:t>Повышение качества дополнительного образования и воспитания детей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6"/>
        <w:gridCol w:w="4820"/>
      </w:tblGrid>
      <w:tr w:rsidR="00355679" w:rsidRPr="003564B0" w:rsidTr="00944FC1">
        <w:tc>
          <w:tcPr>
            <w:tcW w:w="5076" w:type="dxa"/>
          </w:tcPr>
          <w:p w:rsidR="00355679" w:rsidRPr="003564B0" w:rsidRDefault="00355679" w:rsidP="003804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4B0">
              <w:rPr>
                <w:rFonts w:ascii="Times New Roman" w:hAnsi="Times New Roman"/>
                <w:b/>
                <w:bCs/>
                <w:sz w:val="26"/>
                <w:szCs w:val="26"/>
              </w:rPr>
              <w:t>Стратегические задачи</w:t>
            </w:r>
          </w:p>
        </w:tc>
        <w:tc>
          <w:tcPr>
            <w:tcW w:w="4820" w:type="dxa"/>
          </w:tcPr>
          <w:p w:rsidR="00355679" w:rsidRPr="003564B0" w:rsidRDefault="00355679" w:rsidP="003804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4B0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355679" w:rsidRPr="00D95C04" w:rsidTr="00944FC1">
        <w:tc>
          <w:tcPr>
            <w:tcW w:w="5076" w:type="dxa"/>
          </w:tcPr>
          <w:p w:rsidR="00EB4F8B" w:rsidRPr="00D95C04" w:rsidRDefault="00EB4F8B" w:rsidP="00EB4F8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Оптимизация процесса управления качеством образования.</w:t>
            </w:r>
          </w:p>
          <w:p w:rsidR="00E24005" w:rsidRPr="00D95C04" w:rsidRDefault="00B22EE5" w:rsidP="00B22EE5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D95C04">
              <w:rPr>
                <w:sz w:val="26"/>
                <w:szCs w:val="26"/>
              </w:rPr>
              <w:t>Построение более эффективной модели взаимодействия служб, организующих учебно-воспитательный процесс.</w:t>
            </w:r>
          </w:p>
          <w:p w:rsidR="00E24005" w:rsidRPr="00D95C04" w:rsidRDefault="00E24005" w:rsidP="00E24005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Обновление системы мониторинга качества образования. </w:t>
            </w:r>
          </w:p>
          <w:p w:rsidR="00B22EE5" w:rsidRPr="00D95C04" w:rsidRDefault="00B22EE5" w:rsidP="00B22E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 xml:space="preserve">Повышение уровня профессиональной компетентности, информационной, </w:t>
            </w:r>
            <w:r w:rsidRPr="00D95C04">
              <w:rPr>
                <w:rFonts w:ascii="Times New Roman" w:hAnsi="Times New Roman"/>
                <w:sz w:val="26"/>
                <w:szCs w:val="26"/>
              </w:rPr>
              <w:lastRenderedPageBreak/>
              <w:t>инновационной культуры педагогических кадров.</w:t>
            </w:r>
          </w:p>
          <w:p w:rsidR="00C44A54" w:rsidRPr="00D95C04" w:rsidRDefault="00C44A54" w:rsidP="00C44A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Сохранение и развитие кадрового потенциала учреждения, совершенствование программы непрерывного образования (повышения квалификации).</w:t>
            </w:r>
          </w:p>
          <w:p w:rsidR="00C44A54" w:rsidRPr="00D95C04" w:rsidRDefault="00C44A54" w:rsidP="00C44A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Создание системы педагогического наставничества, благоприятных условий для адаптации молодых педагогов.</w:t>
            </w:r>
          </w:p>
          <w:p w:rsidR="00355679" w:rsidRPr="00D95C04" w:rsidRDefault="00FC1BEA" w:rsidP="000C375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 xml:space="preserve">Построение новой модели  информационно-методического пространства учреждения, </w:t>
            </w:r>
            <w:r w:rsidR="00343473" w:rsidRPr="00D95C04">
              <w:rPr>
                <w:rFonts w:ascii="Times New Roman" w:hAnsi="Times New Roman"/>
                <w:sz w:val="26"/>
                <w:szCs w:val="26"/>
              </w:rPr>
              <w:t xml:space="preserve">совершенствование </w:t>
            </w:r>
            <w:r w:rsidR="00355679" w:rsidRPr="00D95C04">
              <w:rPr>
                <w:rFonts w:ascii="Times New Roman" w:hAnsi="Times New Roman"/>
                <w:sz w:val="26"/>
                <w:szCs w:val="26"/>
              </w:rPr>
              <w:t>учебно-мет</w:t>
            </w:r>
            <w:r w:rsidR="00B26448" w:rsidRPr="00D95C04">
              <w:rPr>
                <w:rFonts w:ascii="Times New Roman" w:hAnsi="Times New Roman"/>
                <w:sz w:val="26"/>
                <w:szCs w:val="26"/>
              </w:rPr>
              <w:t>одического комплекса учреждения</w:t>
            </w:r>
            <w:r w:rsidR="006E2863" w:rsidRPr="00D95C04">
              <w:rPr>
                <w:rFonts w:ascii="Times New Roman" w:hAnsi="Times New Roman"/>
                <w:sz w:val="26"/>
                <w:szCs w:val="26"/>
              </w:rPr>
              <w:t>.</w:t>
            </w:r>
            <w:r w:rsidR="00B26448" w:rsidRPr="00D95C0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239AB" w:rsidRPr="00D95C04" w:rsidRDefault="003239AB" w:rsidP="003239A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hAnsi="Times New Roman"/>
                <w:sz w:val="26"/>
                <w:szCs w:val="26"/>
                <w:lang w:eastAsia="ru-RU"/>
              </w:rPr>
              <w:t>Внедрение элементов дистанционного обучения в условиях дополнительного образования.</w:t>
            </w:r>
          </w:p>
          <w:p w:rsidR="00355679" w:rsidRDefault="00355679" w:rsidP="002528A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 xml:space="preserve">Привлечение родительской общественности к </w:t>
            </w:r>
            <w:r w:rsidR="002528A7" w:rsidRPr="00D95C04">
              <w:rPr>
                <w:rFonts w:ascii="Times New Roman" w:hAnsi="Times New Roman"/>
                <w:sz w:val="26"/>
                <w:szCs w:val="26"/>
              </w:rPr>
              <w:t xml:space="preserve">участию в оценке качества образования, </w:t>
            </w:r>
            <w:r w:rsidRPr="00D95C04">
              <w:rPr>
                <w:rFonts w:ascii="Times New Roman" w:hAnsi="Times New Roman"/>
                <w:sz w:val="26"/>
                <w:szCs w:val="26"/>
              </w:rPr>
              <w:t>организации творческой работы с детьми.</w:t>
            </w:r>
          </w:p>
          <w:p w:rsidR="0028569E" w:rsidRPr="00D95C04" w:rsidRDefault="0028569E" w:rsidP="0028569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8569E">
              <w:rPr>
                <w:rFonts w:ascii="Times New Roman" w:hAnsi="Times New Roman"/>
                <w:sz w:val="26"/>
                <w:szCs w:val="26"/>
              </w:rPr>
              <w:t>Осуществление работы попечительского совета учреждения.</w:t>
            </w:r>
          </w:p>
          <w:p w:rsidR="00355679" w:rsidRPr="00D95C04" w:rsidRDefault="00355679" w:rsidP="003804A2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D95C04">
              <w:rPr>
                <w:sz w:val="26"/>
                <w:szCs w:val="26"/>
              </w:rPr>
              <w:t xml:space="preserve">Создание программ работы и индивидуальных образовательных маршрутов </w:t>
            </w:r>
            <w:r w:rsidR="00E84F10" w:rsidRPr="00D95C04">
              <w:rPr>
                <w:sz w:val="26"/>
                <w:szCs w:val="26"/>
              </w:rPr>
              <w:t xml:space="preserve">(наставничество) </w:t>
            </w:r>
            <w:r w:rsidRPr="00D95C04">
              <w:rPr>
                <w:sz w:val="26"/>
                <w:szCs w:val="26"/>
              </w:rPr>
              <w:t>для определенных категорий детей (одаренные, с ограниченными возможностями).</w:t>
            </w:r>
          </w:p>
          <w:p w:rsidR="00D07ACD" w:rsidRPr="00D95C04" w:rsidRDefault="00C217F8" w:rsidP="00C217F8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D95C04">
              <w:rPr>
                <w:sz w:val="26"/>
                <w:szCs w:val="26"/>
              </w:rPr>
              <w:t>С</w:t>
            </w:r>
            <w:r w:rsidR="00355679" w:rsidRPr="00D95C04">
              <w:rPr>
                <w:sz w:val="26"/>
                <w:szCs w:val="26"/>
              </w:rPr>
              <w:t>овершенствовани</w:t>
            </w:r>
            <w:r w:rsidRPr="00D95C04">
              <w:rPr>
                <w:sz w:val="26"/>
                <w:szCs w:val="26"/>
              </w:rPr>
              <w:t>е</w:t>
            </w:r>
            <w:r w:rsidR="00355679" w:rsidRPr="00D95C04">
              <w:rPr>
                <w:sz w:val="26"/>
                <w:szCs w:val="26"/>
              </w:rPr>
              <w:t xml:space="preserve"> системы информирования о деятельности учреждения</w:t>
            </w:r>
            <w:r w:rsidR="00D07ACD" w:rsidRPr="00D95C04">
              <w:rPr>
                <w:sz w:val="26"/>
                <w:szCs w:val="26"/>
              </w:rPr>
              <w:t>.</w:t>
            </w:r>
          </w:p>
          <w:p w:rsidR="0003725F" w:rsidRPr="00D95C04" w:rsidRDefault="005243E4" w:rsidP="000728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Построение более эффективной модели воспитательной системы учреждения, соответствующей запросам общества и государства</w:t>
            </w:r>
            <w:r w:rsidR="0003725F" w:rsidRPr="00D95C0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7280D" w:rsidRPr="00D95C04" w:rsidRDefault="0003725F" w:rsidP="000728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Ф</w:t>
            </w:r>
            <w:r w:rsidR="0007280D" w:rsidRPr="00D95C04">
              <w:rPr>
                <w:rFonts w:ascii="Times New Roman" w:hAnsi="Times New Roman"/>
                <w:sz w:val="26"/>
                <w:szCs w:val="26"/>
              </w:rPr>
              <w:t>ормирование мотивации учащихся к принятию</w:t>
            </w:r>
            <w:r w:rsidR="00546DB1" w:rsidRPr="00D95C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280D" w:rsidRPr="00D95C04">
              <w:rPr>
                <w:rFonts w:ascii="Times New Roman" w:hAnsi="Times New Roman"/>
                <w:sz w:val="26"/>
                <w:szCs w:val="26"/>
              </w:rPr>
              <w:t xml:space="preserve">установок толерантного поведения и гражданско-правовой </w:t>
            </w:r>
            <w:r w:rsidR="0007280D" w:rsidRPr="00D95C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позиции. </w:t>
            </w:r>
          </w:p>
          <w:p w:rsidR="001C6A68" w:rsidRPr="00D95C04" w:rsidRDefault="001C6A68" w:rsidP="000728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Расширение направлений и форм воспитательной работы в системе массовых мероприятий.</w:t>
            </w:r>
          </w:p>
          <w:p w:rsidR="005A4FCA" w:rsidRPr="00D95C04" w:rsidRDefault="000E3973" w:rsidP="005A4FC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Объединение усилий с учреждениями других комитетов и ведомств в организации мероприятий воспитательного характера.</w:t>
            </w:r>
            <w:r w:rsidR="005A4FCA" w:rsidRPr="00D95C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44344" w:rsidRPr="00D95C04" w:rsidRDefault="00071168" w:rsidP="0007116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 xml:space="preserve">Совершенствование ресурсного обеспечения дополнительного образования. </w:t>
            </w:r>
          </w:p>
          <w:p w:rsidR="00071168" w:rsidRPr="00D95C04" w:rsidRDefault="00071168" w:rsidP="0007116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Поиск и привлечение спонсоров и партнеров. Налаживание связей с коммерческими и некоммерческими организациями.</w:t>
            </w:r>
          </w:p>
          <w:p w:rsidR="00C44A54" w:rsidRPr="00D95C04" w:rsidRDefault="00071168" w:rsidP="00C44A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eastAsia="Times New Roman" w:hAnsi="Times New Roman"/>
                <w:sz w:val="26"/>
                <w:szCs w:val="26"/>
              </w:rPr>
              <w:t>Укрепление связей с образовательными учреждениями</w:t>
            </w:r>
            <w:r w:rsidR="00C44A54" w:rsidRPr="00D95C04">
              <w:rPr>
                <w:rFonts w:ascii="Times New Roman" w:eastAsia="Times New Roman" w:hAnsi="Times New Roman"/>
                <w:sz w:val="26"/>
                <w:szCs w:val="26"/>
              </w:rPr>
              <w:t xml:space="preserve"> и общественными организациями </w:t>
            </w:r>
            <w:r w:rsidRPr="00D95C04">
              <w:rPr>
                <w:rFonts w:ascii="Times New Roman" w:eastAsia="Times New Roman" w:hAnsi="Times New Roman"/>
                <w:sz w:val="26"/>
                <w:szCs w:val="26"/>
              </w:rPr>
              <w:t>района и города.</w:t>
            </w:r>
            <w:r w:rsidR="00C44A54" w:rsidRPr="00D95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55679" w:rsidRPr="00D95C04" w:rsidRDefault="00355679" w:rsidP="0007116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D4F89" w:rsidRPr="00D95C04" w:rsidRDefault="003D4F89" w:rsidP="003D4F8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lastRenderedPageBreak/>
              <w:t>Увеличение доли педагогов, занимающихся исследовательской деятельностью, в</w:t>
            </w:r>
            <w:r w:rsidR="000E29E1" w:rsidRPr="00D95C04">
              <w:rPr>
                <w:rFonts w:ascii="Times New Roman" w:hAnsi="Times New Roman"/>
                <w:sz w:val="26"/>
                <w:szCs w:val="26"/>
              </w:rPr>
              <w:t>недрением инноваций, использующих современные информационные технологии в образовательном процессе.</w:t>
            </w:r>
          </w:p>
          <w:p w:rsidR="004C6C51" w:rsidRPr="00D95C04" w:rsidRDefault="004C6C51" w:rsidP="003D4F8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Высок</w:t>
            </w:r>
            <w:r w:rsidR="006A6AA3" w:rsidRPr="00D95C04">
              <w:rPr>
                <w:rFonts w:ascii="Times New Roman" w:hAnsi="Times New Roman"/>
                <w:sz w:val="26"/>
                <w:szCs w:val="26"/>
              </w:rPr>
              <w:t>ий уровень мотивации</w:t>
            </w:r>
            <w:r w:rsidRPr="00D95C04">
              <w:rPr>
                <w:rFonts w:ascii="Times New Roman" w:hAnsi="Times New Roman"/>
                <w:sz w:val="26"/>
                <w:szCs w:val="26"/>
              </w:rPr>
              <w:t xml:space="preserve"> педагогов к профессиональному и личностному росту, самообразованию. </w:t>
            </w:r>
          </w:p>
          <w:p w:rsidR="00355679" w:rsidRPr="00D95C04" w:rsidRDefault="003D4F89" w:rsidP="008F5C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lastRenderedPageBreak/>
              <w:t>Создание рабочей группы, занимающе</w:t>
            </w:r>
            <w:r w:rsidR="00067D6F">
              <w:rPr>
                <w:rFonts w:ascii="Times New Roman" w:hAnsi="Times New Roman"/>
                <w:sz w:val="26"/>
                <w:szCs w:val="26"/>
              </w:rPr>
              <w:t>йся</w:t>
            </w:r>
            <w:r w:rsidRPr="00D95C04">
              <w:rPr>
                <w:rFonts w:ascii="Times New Roman" w:hAnsi="Times New Roman"/>
                <w:sz w:val="26"/>
                <w:szCs w:val="26"/>
              </w:rPr>
              <w:t xml:space="preserve"> оценкой, экспертизой, распространением инновационного опыта учреждения.</w:t>
            </w:r>
          </w:p>
          <w:p w:rsidR="008A1ADD" w:rsidRPr="00D95C04" w:rsidRDefault="008F5C83" w:rsidP="005324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П</w:t>
            </w:r>
            <w:r w:rsidR="008A1ADD" w:rsidRPr="00D95C04">
              <w:rPr>
                <w:rFonts w:ascii="Times New Roman" w:hAnsi="Times New Roman"/>
                <w:sz w:val="26"/>
                <w:szCs w:val="26"/>
              </w:rPr>
              <w:t>роведение ре</w:t>
            </w:r>
            <w:r w:rsidRPr="00D95C04">
              <w:rPr>
                <w:rFonts w:ascii="Times New Roman" w:hAnsi="Times New Roman"/>
                <w:sz w:val="26"/>
                <w:szCs w:val="26"/>
              </w:rPr>
              <w:t>гулярного мониторинга качества образования.</w:t>
            </w:r>
          </w:p>
          <w:p w:rsidR="009C3A74" w:rsidRDefault="009C3A74" w:rsidP="009C3A74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5C04">
              <w:rPr>
                <w:rFonts w:ascii="Times New Roman" w:eastAsia="Times New Roman" w:hAnsi="Times New Roman"/>
                <w:sz w:val="26"/>
                <w:szCs w:val="26"/>
              </w:rPr>
              <w:t>Расширени</w:t>
            </w:r>
            <w:r w:rsidR="005620E6" w:rsidRPr="00D95C04">
              <w:rPr>
                <w:rFonts w:ascii="Times New Roman" w:eastAsia="Times New Roman" w:hAnsi="Times New Roman"/>
                <w:sz w:val="26"/>
                <w:szCs w:val="26"/>
              </w:rPr>
              <w:t>е спектра образовательных услуг</w:t>
            </w:r>
            <w:r w:rsidR="00C81BD3" w:rsidRPr="00D95C04">
              <w:rPr>
                <w:rFonts w:ascii="Times New Roman" w:eastAsia="Times New Roman" w:hAnsi="Times New Roman"/>
                <w:sz w:val="26"/>
                <w:szCs w:val="26"/>
              </w:rPr>
              <w:t>, вариативности образовательных программ</w:t>
            </w:r>
            <w:r w:rsidR="00236373" w:rsidRPr="00D95C04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5620E6" w:rsidRPr="00D95C04">
              <w:rPr>
                <w:rFonts w:ascii="Times New Roman" w:eastAsia="Times New Roman" w:hAnsi="Times New Roman"/>
                <w:sz w:val="26"/>
                <w:szCs w:val="26"/>
              </w:rPr>
              <w:t xml:space="preserve"> соответствующих социальному запросу.</w:t>
            </w:r>
          </w:p>
          <w:p w:rsidR="0030751D" w:rsidRPr="0030751D" w:rsidRDefault="0030751D" w:rsidP="009C3A74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751D">
              <w:rPr>
                <w:rFonts w:ascii="Times New Roman" w:hAnsi="Times New Roman"/>
                <w:sz w:val="26"/>
                <w:szCs w:val="26"/>
              </w:rPr>
              <w:t>Наличие системы гибкого реагирования на изменение социального запроса.</w:t>
            </w:r>
          </w:p>
          <w:p w:rsidR="00480975" w:rsidRPr="00D95C04" w:rsidRDefault="00480975" w:rsidP="00623F4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Повышение качественных и количественных показателей результатов участия в конкурсах и соревнованиях, развитая система информирования о достижениях учащихся.</w:t>
            </w:r>
          </w:p>
          <w:p w:rsidR="00B7385F" w:rsidRPr="00D95C04" w:rsidRDefault="00355679" w:rsidP="001E6B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Повышение уровня компетентности детей и подростков в области профессионального самоопределения</w:t>
            </w:r>
            <w:r w:rsidR="00B7385F" w:rsidRPr="00D95C04">
              <w:rPr>
                <w:rFonts w:ascii="Times New Roman" w:hAnsi="Times New Roman"/>
                <w:sz w:val="26"/>
                <w:szCs w:val="26"/>
              </w:rPr>
              <w:t>.</w:t>
            </w:r>
            <w:r w:rsidR="0053242A" w:rsidRPr="00D95C0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6B79" w:rsidRPr="00D95C04" w:rsidRDefault="00355679" w:rsidP="001E6B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hAnsi="Times New Roman"/>
                <w:sz w:val="26"/>
                <w:szCs w:val="26"/>
                <w:lang w:eastAsia="ru-RU"/>
              </w:rPr>
              <w:t>Родители – полноценные участники учебно-воспитательного процесса в области оценки и повышения качества дополнительного образования.</w:t>
            </w:r>
          </w:p>
          <w:p w:rsidR="00355679" w:rsidRPr="00D95C04" w:rsidRDefault="00355679" w:rsidP="0028359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Высокий уровень осведомленности родителей о результатах роста и развития ребенка в процессе обучения. </w:t>
            </w:r>
          </w:p>
          <w:p w:rsidR="00355679" w:rsidRPr="00D95C04" w:rsidRDefault="00355679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hAnsi="Times New Roman"/>
                <w:sz w:val="26"/>
                <w:szCs w:val="26"/>
                <w:lang w:eastAsia="ru-RU"/>
              </w:rPr>
              <w:t>Высокий уровень мотивации родительской общественности в участии в деятельности учреждения.</w:t>
            </w:r>
          </w:p>
          <w:p w:rsidR="00355679" w:rsidRPr="00D95C04" w:rsidRDefault="00290A28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 xml:space="preserve">Создание условий для успешной интеграции </w:t>
            </w:r>
            <w:r w:rsidR="00355679" w:rsidRPr="00D95C04">
              <w:rPr>
                <w:rFonts w:ascii="Times New Roman" w:hAnsi="Times New Roman"/>
                <w:sz w:val="26"/>
                <w:szCs w:val="26"/>
              </w:rPr>
              <w:t xml:space="preserve">детей с ограниченными возможностями здоровья </w:t>
            </w:r>
            <w:r w:rsidRPr="00D95C04">
              <w:rPr>
                <w:rFonts w:ascii="Times New Roman" w:hAnsi="Times New Roman"/>
                <w:sz w:val="26"/>
                <w:szCs w:val="26"/>
              </w:rPr>
              <w:t xml:space="preserve">в творческие  объединения Центра, </w:t>
            </w:r>
            <w:r w:rsidR="006023D1" w:rsidRPr="00D95C04">
              <w:rPr>
                <w:rFonts w:ascii="Times New Roman" w:hAnsi="Times New Roman"/>
                <w:sz w:val="26"/>
                <w:szCs w:val="26"/>
              </w:rPr>
              <w:t>привлечение специалистов соответствующего уровня</w:t>
            </w:r>
            <w:r w:rsidR="00444D35" w:rsidRPr="00D95C0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80975" w:rsidRPr="00D95C04" w:rsidRDefault="00480975" w:rsidP="00480975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D95C04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="002C3E42" w:rsidRPr="00D95C04">
              <w:rPr>
                <w:rFonts w:ascii="Times New Roman" w:hAnsi="Times New Roman"/>
                <w:iCs/>
                <w:sz w:val="26"/>
                <w:szCs w:val="26"/>
              </w:rPr>
              <w:t xml:space="preserve">аличие образовательных программ с </w:t>
            </w:r>
            <w:r w:rsidRPr="00D95C04">
              <w:rPr>
                <w:rFonts w:ascii="Times New Roman" w:hAnsi="Times New Roman"/>
                <w:iCs/>
                <w:sz w:val="26"/>
                <w:szCs w:val="26"/>
              </w:rPr>
              <w:t>использ</w:t>
            </w:r>
            <w:r w:rsidR="002C3E42" w:rsidRPr="00D95C04">
              <w:rPr>
                <w:rFonts w:ascii="Times New Roman" w:hAnsi="Times New Roman"/>
                <w:iCs/>
                <w:sz w:val="26"/>
                <w:szCs w:val="26"/>
              </w:rPr>
              <w:t>ованием</w:t>
            </w:r>
            <w:r w:rsidRPr="00D95C04">
              <w:rPr>
                <w:rFonts w:ascii="Times New Roman" w:hAnsi="Times New Roman"/>
                <w:iCs/>
                <w:sz w:val="26"/>
                <w:szCs w:val="26"/>
              </w:rPr>
              <w:t xml:space="preserve"> элемент</w:t>
            </w:r>
            <w:r w:rsidR="002C3E42" w:rsidRPr="00D95C04">
              <w:rPr>
                <w:rFonts w:ascii="Times New Roman" w:hAnsi="Times New Roman"/>
                <w:iCs/>
                <w:sz w:val="26"/>
                <w:szCs w:val="26"/>
              </w:rPr>
              <w:t>ов</w:t>
            </w:r>
            <w:r w:rsidRPr="00D95C04">
              <w:rPr>
                <w:rFonts w:ascii="Times New Roman" w:hAnsi="Times New Roman"/>
                <w:iCs/>
                <w:sz w:val="26"/>
                <w:szCs w:val="26"/>
              </w:rPr>
              <w:t xml:space="preserve"> дистанционного обучения.</w:t>
            </w:r>
          </w:p>
          <w:p w:rsidR="003A0B78" w:rsidRPr="00D95C04" w:rsidRDefault="00480975" w:rsidP="003A0B7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 xml:space="preserve">Наличие программ индивидуального </w:t>
            </w:r>
            <w:r w:rsidRPr="00D95C04">
              <w:rPr>
                <w:rFonts w:ascii="Times New Roman" w:hAnsi="Times New Roman"/>
                <w:sz w:val="26"/>
                <w:szCs w:val="26"/>
              </w:rPr>
              <w:lastRenderedPageBreak/>
              <w:t>сопровождения и наставничества одаренных детей</w:t>
            </w:r>
            <w:r w:rsidR="002C3E42" w:rsidRPr="00D95C0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7280D" w:rsidRPr="00D95C04" w:rsidRDefault="00EE597D" w:rsidP="00B7385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Повышение уровня воспитательного потенциала дополнительного образования</w:t>
            </w:r>
            <w:r w:rsidR="0007280D" w:rsidRPr="00D95C0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D0DE6" w:rsidRDefault="00071168" w:rsidP="00ED0DE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материально-технической базы в соответствии с современными требованиями.</w:t>
            </w:r>
            <w:r w:rsidR="00ED0DE6" w:rsidRPr="00D95C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D0DE6" w:rsidRPr="00D95C04" w:rsidRDefault="00ED0DE6" w:rsidP="00ED0DE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hAnsi="Times New Roman"/>
                <w:sz w:val="26"/>
                <w:szCs w:val="26"/>
              </w:rPr>
              <w:t>Высокая сохранность контингента учащихся, у</w:t>
            </w:r>
            <w:r w:rsidRPr="00D95C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довлетворенность родителей содержанием и результативностью образовательной деятельности учреждения.</w:t>
            </w:r>
          </w:p>
          <w:p w:rsidR="00ED0DE6" w:rsidRPr="00D95C04" w:rsidRDefault="00ED0DE6" w:rsidP="00ED0DE6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C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Соответствие качества учебно-воспитательного процесса Центра современным требованиям, предъявляемым к учреждению дополнительного образования.</w:t>
            </w:r>
          </w:p>
          <w:p w:rsidR="00071168" w:rsidRPr="00D95C04" w:rsidRDefault="00071168" w:rsidP="0035586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55679" w:rsidRDefault="00355679" w:rsidP="003556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5679" w:rsidRPr="005459D0" w:rsidRDefault="00355679" w:rsidP="00355679">
      <w:pPr>
        <w:ind w:left="-567"/>
        <w:jc w:val="both"/>
        <w:rPr>
          <w:rFonts w:ascii="Times New Roman" w:hAnsi="Times New Roman"/>
          <w:sz w:val="26"/>
          <w:szCs w:val="26"/>
        </w:rPr>
      </w:pPr>
      <w:r w:rsidRPr="005459D0">
        <w:rPr>
          <w:rFonts w:ascii="Times New Roman" w:hAnsi="Times New Roman"/>
          <w:sz w:val="26"/>
          <w:szCs w:val="26"/>
        </w:rPr>
        <w:t xml:space="preserve">Реализация направления Программы развития будет осуществляться </w:t>
      </w:r>
      <w:r>
        <w:rPr>
          <w:rFonts w:ascii="Times New Roman" w:hAnsi="Times New Roman"/>
          <w:sz w:val="26"/>
          <w:szCs w:val="26"/>
        </w:rPr>
        <w:t xml:space="preserve">поэтапно </w:t>
      </w:r>
      <w:r w:rsidRPr="005459D0">
        <w:rPr>
          <w:rFonts w:ascii="Times New Roman" w:hAnsi="Times New Roman"/>
          <w:sz w:val="26"/>
          <w:szCs w:val="26"/>
        </w:rPr>
        <w:t>в соответствии с планом мероприятий, составляемым ежегодно.</w:t>
      </w:r>
    </w:p>
    <w:p w:rsidR="0090129B" w:rsidRPr="00A32254" w:rsidRDefault="0090129B" w:rsidP="00CE7787">
      <w:pPr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2254">
        <w:rPr>
          <w:rFonts w:ascii="Times New Roman" w:hAnsi="Times New Roman"/>
          <w:b/>
          <w:sz w:val="26"/>
          <w:szCs w:val="26"/>
        </w:rPr>
        <w:t>Научно-техническое творчество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3"/>
        <w:gridCol w:w="4253"/>
      </w:tblGrid>
      <w:tr w:rsidR="00F339D6" w:rsidRPr="00A32254" w:rsidTr="00C605EB">
        <w:tc>
          <w:tcPr>
            <w:tcW w:w="5643" w:type="dxa"/>
          </w:tcPr>
          <w:p w:rsidR="00F339D6" w:rsidRPr="00A32254" w:rsidRDefault="006A1F94" w:rsidP="00A3225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b/>
                <w:bCs/>
                <w:sz w:val="26"/>
                <w:szCs w:val="26"/>
              </w:rPr>
              <w:t>Стратегические задачи</w:t>
            </w:r>
          </w:p>
        </w:tc>
        <w:tc>
          <w:tcPr>
            <w:tcW w:w="4253" w:type="dxa"/>
          </w:tcPr>
          <w:p w:rsidR="00F339D6" w:rsidRPr="00A32254" w:rsidRDefault="006A1F94" w:rsidP="00A3225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Ожидаемый</w:t>
            </w:r>
            <w:r w:rsidR="00F339D6" w:rsidRPr="00A3225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результат</w:t>
            </w:r>
          </w:p>
        </w:tc>
      </w:tr>
      <w:tr w:rsidR="00F339D6" w:rsidRPr="00A32254" w:rsidTr="00C605EB">
        <w:tc>
          <w:tcPr>
            <w:tcW w:w="5643" w:type="dxa"/>
          </w:tcPr>
          <w:p w:rsidR="00F339D6" w:rsidRPr="00A32254" w:rsidRDefault="00F339D6" w:rsidP="00A32254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Расширение спектра образовательных программ </w:t>
            </w:r>
            <w:r w:rsidR="00233DD6" w:rsidRPr="00A32254">
              <w:rPr>
                <w:rFonts w:ascii="Times New Roman" w:hAnsi="Times New Roman"/>
                <w:sz w:val="26"/>
                <w:szCs w:val="26"/>
              </w:rPr>
              <w:t>научно-технической направленности</w:t>
            </w: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F339D6" w:rsidRPr="00A32254" w:rsidRDefault="00F339D6" w:rsidP="00A32254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Развитие проектной и научно-исследовательской деятельности.</w:t>
            </w:r>
          </w:p>
          <w:p w:rsidR="004F2D0A" w:rsidRPr="00A32254" w:rsidRDefault="004F2D0A" w:rsidP="00A32254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Развитие направления робототехника.</w:t>
            </w:r>
          </w:p>
          <w:p w:rsidR="009963F6" w:rsidRPr="00A32254" w:rsidRDefault="00FE253B" w:rsidP="00A32254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Обеспечение возможности </w:t>
            </w:r>
            <w:r w:rsidR="00B8391A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участия </w:t>
            </w:r>
            <w:r w:rsidR="00B03FF1" w:rsidRPr="00A32254">
              <w:rPr>
                <w:rFonts w:ascii="Times New Roman" w:hAnsi="Times New Roman"/>
                <w:iCs/>
                <w:sz w:val="26"/>
                <w:szCs w:val="26"/>
              </w:rPr>
              <w:t>учащихся</w:t>
            </w:r>
            <w:r w:rsidR="00B9020D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B8391A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в </w:t>
            </w:r>
            <w:r w:rsidR="002C3A62" w:rsidRPr="00A32254">
              <w:rPr>
                <w:rFonts w:ascii="Times New Roman" w:hAnsi="Times New Roman"/>
                <w:iCs/>
                <w:sz w:val="26"/>
                <w:szCs w:val="26"/>
              </w:rPr>
              <w:t>системе конкурсов и соревнований городского, всероссийского и международного уровней.</w:t>
            </w:r>
          </w:p>
          <w:p w:rsidR="00FE253B" w:rsidRPr="00A32254" w:rsidRDefault="00FE253B" w:rsidP="00A32254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Поддержка одаренных детей в области научно-технического творчества.</w:t>
            </w:r>
          </w:p>
          <w:p w:rsidR="00F339D6" w:rsidRPr="00A32254" w:rsidRDefault="00B8391A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Внедрение элементов </w:t>
            </w:r>
            <w:r w:rsidR="00F339D6"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>дистанционного обучения в условиях дополнительного образования.</w:t>
            </w:r>
          </w:p>
          <w:p w:rsidR="002A35EB" w:rsidRPr="00A32254" w:rsidRDefault="00F339D6" w:rsidP="00A32254">
            <w:pPr>
              <w:spacing w:after="0"/>
              <w:jc w:val="both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Дальнейшее развитие и совершенствование </w:t>
            </w: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системы олимпиад по различным видам </w:t>
            </w:r>
            <w:r w:rsidR="00446097"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технического творчества.</w:t>
            </w:r>
          </w:p>
          <w:p w:rsidR="00F339D6" w:rsidRPr="00A32254" w:rsidRDefault="00DD54C0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Привлечение специалистов из сферы науки и  производства для </w:t>
            </w:r>
            <w:r w:rsidR="00F82B08" w:rsidRPr="00A32254">
              <w:rPr>
                <w:rFonts w:ascii="Times New Roman" w:hAnsi="Times New Roman"/>
                <w:sz w:val="26"/>
                <w:szCs w:val="26"/>
              </w:rPr>
              <w:t xml:space="preserve">работы с детьми по новым 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>направлени</w:t>
            </w:r>
            <w:r w:rsidR="00F82B08" w:rsidRPr="00A32254">
              <w:rPr>
                <w:rFonts w:ascii="Times New Roman" w:hAnsi="Times New Roman"/>
                <w:sz w:val="26"/>
                <w:szCs w:val="26"/>
              </w:rPr>
              <w:t>ям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 xml:space="preserve"> технического творчества. </w:t>
            </w:r>
            <w:r w:rsidR="00D67FAC" w:rsidRPr="00A32254">
              <w:rPr>
                <w:rFonts w:ascii="Times New Roman" w:hAnsi="Times New Roman"/>
                <w:sz w:val="26"/>
                <w:szCs w:val="26"/>
              </w:rPr>
              <w:t>П</w:t>
            </w:r>
            <w:r w:rsidR="00F82B08" w:rsidRPr="00A32254">
              <w:rPr>
                <w:rFonts w:ascii="Times New Roman" w:hAnsi="Times New Roman"/>
                <w:sz w:val="26"/>
                <w:szCs w:val="26"/>
              </w:rPr>
              <w:t xml:space="preserve">ереподготовка </w:t>
            </w:r>
            <w:r w:rsidR="00F339D6" w:rsidRPr="00A32254">
              <w:rPr>
                <w:rFonts w:ascii="Times New Roman" w:hAnsi="Times New Roman"/>
                <w:sz w:val="26"/>
                <w:szCs w:val="26"/>
              </w:rPr>
              <w:t>кадров</w:t>
            </w:r>
            <w:r w:rsidR="008A49ED" w:rsidRPr="00A322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82B08" w:rsidRPr="00A32254">
              <w:rPr>
                <w:rFonts w:ascii="Times New Roman" w:hAnsi="Times New Roman"/>
                <w:sz w:val="26"/>
                <w:szCs w:val="26"/>
              </w:rPr>
              <w:t xml:space="preserve">не имеющих базового педагогического образования. </w:t>
            </w:r>
          </w:p>
          <w:p w:rsidR="00F339D6" w:rsidRPr="00A32254" w:rsidRDefault="0085601A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Расширение </w:t>
            </w:r>
            <w:r w:rsidR="00F339D6" w:rsidRPr="00A32254">
              <w:rPr>
                <w:rFonts w:ascii="Times New Roman" w:hAnsi="Times New Roman"/>
                <w:sz w:val="26"/>
                <w:szCs w:val="26"/>
              </w:rPr>
              <w:t>контактов в производственной сфере, с ВУЗами и другими учреждениями, имеющими современную научно-техническую базу для организации занятий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963F6" w:rsidRPr="00A32254" w:rsidRDefault="009963F6" w:rsidP="00A3225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22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Широкое использование возможностей научного пространства города и региона.</w:t>
            </w:r>
          </w:p>
          <w:p w:rsidR="00F339D6" w:rsidRPr="00A32254" w:rsidRDefault="00F339D6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Объединение усилий с учреждениями других </w:t>
            </w:r>
            <w:r w:rsidR="0085601A" w:rsidRPr="00A32254">
              <w:rPr>
                <w:rFonts w:ascii="Times New Roman" w:hAnsi="Times New Roman"/>
                <w:sz w:val="26"/>
                <w:szCs w:val="26"/>
              </w:rPr>
              <w:t>к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>омитетов и ведомств в организации мероприятий, направленных на популяризацию технического творчества</w:t>
            </w:r>
            <w:r w:rsidR="0085601A" w:rsidRPr="00A3225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339D6" w:rsidRPr="00A32254" w:rsidRDefault="00F339D6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Увеличение объема финансирования для развития современной научно-технической базы</w:t>
            </w:r>
            <w:r w:rsidR="0085601A" w:rsidRPr="00A32254">
              <w:rPr>
                <w:rFonts w:ascii="Times New Roman" w:hAnsi="Times New Roman"/>
                <w:sz w:val="26"/>
                <w:szCs w:val="26"/>
              </w:rPr>
              <w:t>.</w:t>
            </w:r>
            <w:r w:rsidR="00DD27A9" w:rsidRPr="00A32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>Поиск и привлечение спонсоров и партнеров. Налаживание связей с коммерческими и некоммерческими организациями.</w:t>
            </w:r>
          </w:p>
          <w:p w:rsidR="00F339D6" w:rsidRPr="00A32254" w:rsidRDefault="00F339D6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eastAsia="Times New Roman" w:hAnsi="Times New Roman"/>
                <w:sz w:val="26"/>
                <w:szCs w:val="26"/>
              </w:rPr>
              <w:t>Укрепление связей с образовательными учреждениями района и города.</w:t>
            </w:r>
          </w:p>
        </w:tc>
        <w:tc>
          <w:tcPr>
            <w:tcW w:w="4253" w:type="dxa"/>
          </w:tcPr>
          <w:p w:rsidR="003A285E" w:rsidRPr="00A32254" w:rsidRDefault="005C3E3E" w:rsidP="000437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lastRenderedPageBreak/>
              <w:t>Увеличение охвата  детей и подростков, занимающихся в объединениях технического творчества</w:t>
            </w:r>
            <w:r w:rsidR="0034031D" w:rsidRPr="00A3225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339D6" w:rsidRPr="00A32254" w:rsidRDefault="00545BE3" w:rsidP="00043770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Э</w:t>
            </w:r>
            <w:r w:rsidR="00F745A7" w:rsidRPr="00A32254">
              <w:rPr>
                <w:rFonts w:ascii="Times New Roman" w:hAnsi="Times New Roman"/>
                <w:sz w:val="26"/>
                <w:szCs w:val="26"/>
              </w:rPr>
              <w:t>ффективно</w:t>
            </w:r>
            <w:r w:rsidR="00961799" w:rsidRPr="00A32254">
              <w:rPr>
                <w:rFonts w:ascii="Times New Roman" w:hAnsi="Times New Roman"/>
                <w:sz w:val="26"/>
                <w:szCs w:val="26"/>
              </w:rPr>
              <w:t>е</w:t>
            </w:r>
            <w:r w:rsidR="00F745A7" w:rsidRPr="00A32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39D6" w:rsidRPr="00A32254">
              <w:rPr>
                <w:rFonts w:ascii="Times New Roman" w:hAnsi="Times New Roman"/>
                <w:sz w:val="26"/>
                <w:szCs w:val="26"/>
              </w:rPr>
              <w:t>взаимодействи</w:t>
            </w:r>
            <w:r w:rsidR="00CC52D9" w:rsidRPr="00A32254">
              <w:rPr>
                <w:rFonts w:ascii="Times New Roman" w:hAnsi="Times New Roman"/>
                <w:sz w:val="26"/>
                <w:szCs w:val="26"/>
              </w:rPr>
              <w:t>е</w:t>
            </w:r>
            <w:r w:rsidR="00F339D6" w:rsidRPr="00A32254">
              <w:rPr>
                <w:rFonts w:ascii="Times New Roman" w:hAnsi="Times New Roman"/>
                <w:sz w:val="26"/>
                <w:szCs w:val="26"/>
              </w:rPr>
              <w:t xml:space="preserve"> с учреждениями культуры, науки, ВУЗами, предприятиями, </w:t>
            </w:r>
            <w:r w:rsidR="00F339D6" w:rsidRPr="00A32254">
              <w:rPr>
                <w:rFonts w:ascii="Times New Roman" w:hAnsi="Times New Roman"/>
                <w:iCs/>
                <w:sz w:val="26"/>
                <w:szCs w:val="26"/>
              </w:rPr>
              <w:t>в рамках реализуемых образовательных программ</w:t>
            </w:r>
            <w:r w:rsidR="00961799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 и организации мероприятий.</w:t>
            </w:r>
            <w:r w:rsidR="00F339D6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111A8A" w:rsidRPr="00A32254" w:rsidRDefault="00C042F8" w:rsidP="00043770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Наличие </w:t>
            </w:r>
            <w:r w:rsidR="00111A8A" w:rsidRPr="00A32254">
              <w:rPr>
                <w:rFonts w:ascii="Times New Roman" w:hAnsi="Times New Roman"/>
                <w:iCs/>
                <w:sz w:val="26"/>
                <w:szCs w:val="26"/>
              </w:rPr>
              <w:t>научно-исследовательск</w:t>
            </w: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ой</w:t>
            </w:r>
            <w:r w:rsidR="00111A8A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 лаборатори</w:t>
            </w: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="00111A8A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674E21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учащихся </w:t>
            </w:r>
            <w:r w:rsidR="00111A8A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для реализации проектов </w:t>
            </w:r>
            <w:r w:rsidR="00145CD4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в области </w:t>
            </w:r>
            <w:r w:rsidR="00145CD4" w:rsidRPr="00A32254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технического творчества</w:t>
            </w:r>
            <w:r w:rsidR="00BE189D" w:rsidRPr="00A32254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F745A7" w:rsidRPr="00A32254" w:rsidRDefault="002E64C5" w:rsidP="00043770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Наличие образовательных программ, в которых используются</w:t>
            </w:r>
            <w:r w:rsidR="00F745A7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 элемент</w:t>
            </w: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ы</w:t>
            </w:r>
            <w:r w:rsidR="00F745A7" w:rsidRPr="00A32254">
              <w:rPr>
                <w:rFonts w:ascii="Times New Roman" w:hAnsi="Times New Roman"/>
                <w:iCs/>
                <w:sz w:val="26"/>
                <w:szCs w:val="26"/>
              </w:rPr>
              <w:t xml:space="preserve"> дистанционного обучения</w:t>
            </w:r>
            <w:r w:rsidR="00861C37" w:rsidRPr="00A32254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F339D6" w:rsidRPr="00A32254" w:rsidRDefault="00663AE7" w:rsidP="000437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Обновление</w:t>
            </w:r>
            <w:r w:rsidR="001B27C1" w:rsidRPr="00A32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 xml:space="preserve">материально-технической базы для </w:t>
            </w:r>
            <w:r w:rsidR="00B2229A" w:rsidRPr="00A32254">
              <w:rPr>
                <w:rFonts w:ascii="Times New Roman" w:hAnsi="Times New Roman"/>
                <w:sz w:val="26"/>
                <w:szCs w:val="26"/>
              </w:rPr>
              <w:t xml:space="preserve">проведения занятий и 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>реализации проектов технического творчества.</w:t>
            </w:r>
          </w:p>
          <w:p w:rsidR="00D26E0F" w:rsidRPr="00A32254" w:rsidRDefault="00D26E0F" w:rsidP="000437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Повышение качественных и количественных показателей результатов участия в конкурсах и соревнованиях.</w:t>
            </w:r>
          </w:p>
          <w:p w:rsidR="00663AE7" w:rsidRPr="00A32254" w:rsidRDefault="00663AE7" w:rsidP="000437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Развитая система информирования о достижениях учащихся.</w:t>
            </w:r>
          </w:p>
          <w:p w:rsidR="00663AE7" w:rsidRPr="00A32254" w:rsidRDefault="00663AE7" w:rsidP="000437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районных и городских мероприятий по </w:t>
            </w:r>
            <w:r w:rsidR="00FB029B" w:rsidRPr="00A32254">
              <w:rPr>
                <w:rFonts w:ascii="Times New Roman" w:hAnsi="Times New Roman"/>
                <w:sz w:val="26"/>
                <w:szCs w:val="26"/>
              </w:rPr>
              <w:t>техническому творчеству.</w:t>
            </w:r>
          </w:p>
          <w:p w:rsidR="00583388" w:rsidRPr="00A32254" w:rsidRDefault="00583388" w:rsidP="0004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Наличие программ индивидуального сопровождения и наставничества одаренных детей в области технического творчества.</w:t>
            </w:r>
          </w:p>
        </w:tc>
      </w:tr>
    </w:tbl>
    <w:p w:rsidR="00DA63CF" w:rsidRDefault="00DA63CF" w:rsidP="00DA63CF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F6758" w:rsidRPr="005459D0" w:rsidRDefault="003E1FA2" w:rsidP="00DA63CF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 w:rsidRPr="005459D0">
        <w:rPr>
          <w:rFonts w:ascii="Times New Roman" w:hAnsi="Times New Roman"/>
          <w:sz w:val="26"/>
          <w:szCs w:val="26"/>
        </w:rPr>
        <w:t xml:space="preserve">Реализация направления Программы развития будет осуществляться </w:t>
      </w:r>
      <w:r w:rsidR="005459D0" w:rsidRPr="005459D0">
        <w:rPr>
          <w:rFonts w:ascii="Times New Roman" w:hAnsi="Times New Roman"/>
          <w:sz w:val="26"/>
          <w:szCs w:val="26"/>
        </w:rPr>
        <w:t xml:space="preserve">поэтапно </w:t>
      </w:r>
      <w:r w:rsidRPr="005459D0">
        <w:rPr>
          <w:rFonts w:ascii="Times New Roman" w:hAnsi="Times New Roman"/>
          <w:sz w:val="26"/>
          <w:szCs w:val="26"/>
        </w:rPr>
        <w:t>в соответствии с планом мероприятий</w:t>
      </w:r>
      <w:r w:rsidR="00DA63CF" w:rsidRPr="005459D0">
        <w:rPr>
          <w:rFonts w:ascii="Times New Roman" w:hAnsi="Times New Roman"/>
          <w:sz w:val="26"/>
          <w:szCs w:val="26"/>
        </w:rPr>
        <w:t>,</w:t>
      </w:r>
      <w:r w:rsidRPr="005459D0">
        <w:rPr>
          <w:rFonts w:ascii="Times New Roman" w:hAnsi="Times New Roman"/>
          <w:sz w:val="26"/>
          <w:szCs w:val="26"/>
        </w:rPr>
        <w:t xml:space="preserve"> составляемым ежегодно.</w:t>
      </w:r>
    </w:p>
    <w:p w:rsidR="003E1FA2" w:rsidRPr="003E1FA2" w:rsidRDefault="003E1FA2" w:rsidP="003E1FA2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B40A6" w:rsidRPr="00A32254" w:rsidRDefault="00D80C8A" w:rsidP="00A32254">
      <w:pPr>
        <w:numPr>
          <w:ilvl w:val="0"/>
          <w:numId w:val="9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32254">
        <w:rPr>
          <w:rFonts w:ascii="Times New Roman" w:hAnsi="Times New Roman"/>
          <w:b/>
          <w:bCs/>
          <w:sz w:val="26"/>
          <w:szCs w:val="26"/>
        </w:rPr>
        <w:t>Поддержка с</w:t>
      </w:r>
      <w:r w:rsidR="00EC0F28" w:rsidRPr="00A32254">
        <w:rPr>
          <w:rFonts w:ascii="Times New Roman" w:hAnsi="Times New Roman"/>
          <w:b/>
          <w:bCs/>
          <w:sz w:val="26"/>
          <w:szCs w:val="26"/>
        </w:rPr>
        <w:t>оциально-значимы</w:t>
      </w:r>
      <w:r w:rsidRPr="00A32254">
        <w:rPr>
          <w:rFonts w:ascii="Times New Roman" w:hAnsi="Times New Roman"/>
          <w:b/>
          <w:bCs/>
          <w:sz w:val="26"/>
          <w:szCs w:val="26"/>
        </w:rPr>
        <w:t>х</w:t>
      </w:r>
      <w:r w:rsidR="00EC0F28" w:rsidRPr="00A32254">
        <w:rPr>
          <w:rFonts w:ascii="Times New Roman" w:hAnsi="Times New Roman"/>
          <w:b/>
          <w:bCs/>
          <w:sz w:val="26"/>
          <w:szCs w:val="26"/>
        </w:rPr>
        <w:t xml:space="preserve"> инициатив учащихся и родителей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3"/>
        <w:gridCol w:w="4253"/>
      </w:tblGrid>
      <w:tr w:rsidR="005936A2" w:rsidRPr="00A32254" w:rsidTr="00C605EB">
        <w:tc>
          <w:tcPr>
            <w:tcW w:w="5643" w:type="dxa"/>
          </w:tcPr>
          <w:p w:rsidR="005936A2" w:rsidRPr="00A32254" w:rsidRDefault="005936A2" w:rsidP="00A3225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b/>
                <w:bCs/>
                <w:sz w:val="26"/>
                <w:szCs w:val="26"/>
              </w:rPr>
              <w:t>Стратегические задачи</w:t>
            </w:r>
          </w:p>
        </w:tc>
        <w:tc>
          <w:tcPr>
            <w:tcW w:w="4253" w:type="dxa"/>
          </w:tcPr>
          <w:p w:rsidR="005936A2" w:rsidRPr="00A32254" w:rsidRDefault="005936A2" w:rsidP="00A3225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5936A2" w:rsidRPr="00A32254" w:rsidTr="00C605EB">
        <w:tc>
          <w:tcPr>
            <w:tcW w:w="5643" w:type="dxa"/>
          </w:tcPr>
          <w:p w:rsidR="005936A2" w:rsidRPr="00A32254" w:rsidRDefault="005936A2" w:rsidP="00A32254">
            <w:pPr>
              <w:spacing w:after="0"/>
              <w:ind w:firstLine="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детского самоуправления, творческих сообществ и инициатив учащихся.</w:t>
            </w:r>
          </w:p>
          <w:p w:rsidR="005936A2" w:rsidRPr="00A32254" w:rsidRDefault="005936A2" w:rsidP="00A32254">
            <w:pPr>
              <w:spacing w:after="0"/>
              <w:ind w:firstLine="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модели централизованного органа детского самоуправления.</w:t>
            </w:r>
          </w:p>
          <w:p w:rsidR="005936A2" w:rsidRPr="00A32254" w:rsidRDefault="005936A2" w:rsidP="00A32254">
            <w:pPr>
              <w:spacing w:after="0"/>
              <w:ind w:firstLine="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254">
              <w:rPr>
                <w:rFonts w:ascii="Times New Roman" w:eastAsia="Times New Roman" w:hAnsi="Times New Roman"/>
                <w:sz w:val="26"/>
                <w:szCs w:val="26"/>
              </w:rPr>
              <w:t xml:space="preserve">Совершенствование системы работы с родителями. </w:t>
            </w:r>
          </w:p>
          <w:p w:rsidR="0017607B" w:rsidRPr="00A32254" w:rsidRDefault="0017607B" w:rsidP="00A32254">
            <w:pPr>
              <w:spacing w:after="0"/>
              <w:ind w:firstLine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Развитие</w:t>
            </w:r>
            <w:r w:rsidR="005936A2" w:rsidRPr="00A32254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 xml:space="preserve"> клубной деятельности </w:t>
            </w:r>
            <w:r w:rsidR="005936A2" w:rsidRPr="00A32254">
              <w:rPr>
                <w:rFonts w:ascii="Times New Roman" w:hAnsi="Times New Roman"/>
                <w:sz w:val="26"/>
                <w:szCs w:val="26"/>
              </w:rPr>
              <w:t xml:space="preserve">на базе отделов Центра. </w:t>
            </w:r>
          </w:p>
          <w:p w:rsidR="0017607B" w:rsidRPr="00A32254" w:rsidRDefault="0017607B" w:rsidP="00A32254">
            <w:pPr>
              <w:spacing w:after="0"/>
              <w:ind w:firstLine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Создание условий для  организации </w:t>
            </w:r>
            <w:r w:rsidR="005936A2" w:rsidRPr="00A32254">
              <w:rPr>
                <w:rFonts w:ascii="Times New Roman" w:hAnsi="Times New Roman"/>
                <w:sz w:val="26"/>
                <w:szCs w:val="26"/>
              </w:rPr>
              <w:t>зон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>ы</w:t>
            </w:r>
            <w:r w:rsidR="005936A2" w:rsidRPr="00A32254">
              <w:rPr>
                <w:rFonts w:ascii="Times New Roman" w:hAnsi="Times New Roman"/>
                <w:sz w:val="26"/>
                <w:szCs w:val="26"/>
              </w:rPr>
              <w:t xml:space="preserve"> свободного общения</w:t>
            </w:r>
            <w:r w:rsidRPr="00A32254">
              <w:rPr>
                <w:rFonts w:ascii="Times New Roman" w:hAnsi="Times New Roman"/>
                <w:sz w:val="26"/>
                <w:szCs w:val="26"/>
              </w:rPr>
              <w:t xml:space="preserve"> детей.</w:t>
            </w:r>
          </w:p>
          <w:p w:rsidR="005936A2" w:rsidRDefault="008F3540" w:rsidP="00F972A6">
            <w:pPr>
              <w:spacing w:after="0"/>
              <w:ind w:firstLine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Расширение спектра программ </w:t>
            </w:r>
            <w:r w:rsidR="005936A2" w:rsidRPr="00A32254">
              <w:rPr>
                <w:rFonts w:ascii="Times New Roman" w:hAnsi="Times New Roman"/>
                <w:sz w:val="26"/>
                <w:szCs w:val="26"/>
              </w:rPr>
              <w:t>семейного досуга.  Организация работы «Свободных мастерских» (совместное обучение детей с родителями).</w:t>
            </w:r>
          </w:p>
          <w:p w:rsidR="00F972A6" w:rsidRPr="003564B0" w:rsidRDefault="00F972A6" w:rsidP="00F972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t>Создание сайтов детских творческих сообществ (клубных объединений).</w:t>
            </w:r>
          </w:p>
          <w:p w:rsidR="00F972A6" w:rsidRPr="00A32254" w:rsidRDefault="00F972A6" w:rsidP="00A32254">
            <w:pPr>
              <w:ind w:firstLine="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5936A2" w:rsidRPr="00A32254" w:rsidRDefault="005936A2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lastRenderedPageBreak/>
              <w:t>Высокий уровень включенности родителей в учебно-воспитательный процесс.</w:t>
            </w:r>
          </w:p>
          <w:p w:rsidR="005936A2" w:rsidRPr="00A32254" w:rsidRDefault="005936A2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Повышение количества детей, участвующих в реализации проектов коллективной творческой деятельности. </w:t>
            </w:r>
          </w:p>
          <w:p w:rsidR="00566451" w:rsidRPr="00A32254" w:rsidRDefault="005936A2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Сформированный досуговый </w:t>
            </w:r>
            <w:r w:rsidRPr="00A32254">
              <w:rPr>
                <w:rFonts w:ascii="Times New Roman" w:hAnsi="Times New Roman"/>
                <w:sz w:val="26"/>
                <w:szCs w:val="26"/>
              </w:rPr>
              <w:lastRenderedPageBreak/>
              <w:t>интерес, укрепленные межличностные связи, социально-полезная активность детей и родителей.</w:t>
            </w: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66451" w:rsidRPr="00A32254" w:rsidRDefault="00566451" w:rsidP="00A322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Наличие централизованного органа детского самоуправления. </w:t>
            </w:r>
          </w:p>
          <w:p w:rsidR="0017607B" w:rsidRPr="00A32254" w:rsidRDefault="0017607B" w:rsidP="00A32254">
            <w:pPr>
              <w:spacing w:after="0"/>
              <w:ind w:firstLine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Реализация программ клубной деятельности на базе отделов Центра.</w:t>
            </w:r>
          </w:p>
          <w:p w:rsidR="0017607B" w:rsidRPr="00A32254" w:rsidRDefault="0017607B" w:rsidP="00A32254">
            <w:pPr>
              <w:ind w:firstLine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Открытие «Клубной комнаты» для организации зоны свободного общения детей.</w:t>
            </w:r>
          </w:p>
        </w:tc>
      </w:tr>
    </w:tbl>
    <w:p w:rsidR="00DA63CF" w:rsidRDefault="00DA63CF" w:rsidP="00DA63CF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DA63CF" w:rsidRPr="005459D0" w:rsidRDefault="00DA63CF" w:rsidP="00DA63CF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 w:rsidRPr="005459D0">
        <w:rPr>
          <w:rFonts w:ascii="Times New Roman" w:hAnsi="Times New Roman"/>
          <w:sz w:val="26"/>
          <w:szCs w:val="26"/>
        </w:rPr>
        <w:t xml:space="preserve">Реализация направления Программы развития будет осуществляться </w:t>
      </w:r>
      <w:r w:rsidR="005459D0">
        <w:rPr>
          <w:rFonts w:ascii="Times New Roman" w:hAnsi="Times New Roman"/>
          <w:sz w:val="26"/>
          <w:szCs w:val="26"/>
        </w:rPr>
        <w:t xml:space="preserve">поэтапно </w:t>
      </w:r>
      <w:r w:rsidRPr="005459D0">
        <w:rPr>
          <w:rFonts w:ascii="Times New Roman" w:hAnsi="Times New Roman"/>
          <w:sz w:val="26"/>
          <w:szCs w:val="26"/>
        </w:rPr>
        <w:t>в соответствии с планом мероприятий, составляемым ежегодно.</w:t>
      </w:r>
    </w:p>
    <w:p w:rsidR="005936A2" w:rsidRDefault="005936A2" w:rsidP="005936A2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24DC0" w:rsidRPr="003564B0" w:rsidRDefault="00324DC0" w:rsidP="003564B0">
      <w:pPr>
        <w:numPr>
          <w:ilvl w:val="0"/>
          <w:numId w:val="9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564B0">
        <w:rPr>
          <w:rFonts w:ascii="Times New Roman" w:hAnsi="Times New Roman"/>
          <w:b/>
          <w:sz w:val="26"/>
          <w:szCs w:val="26"/>
        </w:rPr>
        <w:t>Социально-педагогическое сопровождение учащихся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3"/>
        <w:gridCol w:w="4253"/>
      </w:tblGrid>
      <w:tr w:rsidR="00324DC0" w:rsidRPr="003564B0" w:rsidTr="00C605EB">
        <w:tc>
          <w:tcPr>
            <w:tcW w:w="5643" w:type="dxa"/>
          </w:tcPr>
          <w:p w:rsidR="00324DC0" w:rsidRPr="003564B0" w:rsidRDefault="00324DC0" w:rsidP="003564B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4B0">
              <w:rPr>
                <w:rFonts w:ascii="Times New Roman" w:hAnsi="Times New Roman"/>
                <w:b/>
                <w:bCs/>
                <w:sz w:val="26"/>
                <w:szCs w:val="26"/>
              </w:rPr>
              <w:t>Стратегические задачи</w:t>
            </w:r>
          </w:p>
        </w:tc>
        <w:tc>
          <w:tcPr>
            <w:tcW w:w="4253" w:type="dxa"/>
          </w:tcPr>
          <w:p w:rsidR="00324DC0" w:rsidRPr="003564B0" w:rsidRDefault="00324DC0" w:rsidP="003564B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4B0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324DC0" w:rsidRPr="003564B0" w:rsidTr="00C605EB">
        <w:tc>
          <w:tcPr>
            <w:tcW w:w="5643" w:type="dxa"/>
          </w:tcPr>
          <w:p w:rsidR="003F2B4F" w:rsidRPr="003564B0" w:rsidRDefault="00B25AB1" w:rsidP="003564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t>Расширение форм работы по социально-педагогическому сопровождению детей</w:t>
            </w:r>
            <w:r w:rsidR="00324DC0" w:rsidRPr="003564B0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 w:rsidR="00C01C27" w:rsidRPr="003564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64B0">
              <w:rPr>
                <w:rFonts w:ascii="Times New Roman" w:hAnsi="Times New Roman"/>
                <w:sz w:val="26"/>
                <w:szCs w:val="26"/>
              </w:rPr>
              <w:t xml:space="preserve">создание </w:t>
            </w:r>
            <w:r w:rsidR="00324DC0" w:rsidRPr="003564B0">
              <w:rPr>
                <w:rFonts w:ascii="Times New Roman" w:hAnsi="Times New Roman"/>
                <w:sz w:val="26"/>
                <w:szCs w:val="26"/>
              </w:rPr>
              <w:t>частных программ</w:t>
            </w:r>
            <w:r w:rsidR="00C01C27" w:rsidRPr="003564B0">
              <w:rPr>
                <w:rFonts w:ascii="Times New Roman" w:hAnsi="Times New Roman"/>
                <w:sz w:val="26"/>
                <w:szCs w:val="26"/>
              </w:rPr>
              <w:t xml:space="preserve"> индивидуального сопровождения</w:t>
            </w:r>
            <w:r w:rsidR="00520381" w:rsidRPr="003564B0">
              <w:rPr>
                <w:rFonts w:ascii="Times New Roman" w:hAnsi="Times New Roman"/>
                <w:sz w:val="26"/>
                <w:szCs w:val="26"/>
              </w:rPr>
              <w:t xml:space="preserve"> учащихся</w:t>
            </w:r>
            <w:r w:rsidRPr="003564B0">
              <w:rPr>
                <w:rFonts w:ascii="Times New Roman" w:hAnsi="Times New Roman"/>
                <w:sz w:val="26"/>
                <w:szCs w:val="26"/>
              </w:rPr>
              <w:t>.</w:t>
            </w:r>
            <w:r w:rsidR="00324DC0" w:rsidRPr="003564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F2B4F" w:rsidRPr="003564B0" w:rsidRDefault="003F2B4F" w:rsidP="003564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t>Создание организационно-педагогических условий</w:t>
            </w:r>
            <w:r w:rsidR="00795D7B" w:rsidRPr="003564B0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r w:rsidRPr="003564B0">
              <w:rPr>
                <w:rFonts w:ascii="Times New Roman" w:hAnsi="Times New Roman"/>
                <w:sz w:val="26"/>
                <w:szCs w:val="26"/>
              </w:rPr>
              <w:t xml:space="preserve"> работы с определенными группами детей (одаренные дети, дети с ограниченными возможностями, дети </w:t>
            </w:r>
            <w:r w:rsidR="00866B09">
              <w:rPr>
                <w:rFonts w:ascii="Times New Roman" w:hAnsi="Times New Roman"/>
                <w:sz w:val="26"/>
                <w:szCs w:val="26"/>
              </w:rPr>
              <w:t>«</w:t>
            </w:r>
            <w:r w:rsidRPr="003564B0">
              <w:rPr>
                <w:rFonts w:ascii="Times New Roman" w:hAnsi="Times New Roman"/>
                <w:sz w:val="26"/>
                <w:szCs w:val="26"/>
              </w:rPr>
              <w:t>группы риска</w:t>
            </w:r>
            <w:r w:rsidR="00866B09">
              <w:rPr>
                <w:rFonts w:ascii="Times New Roman" w:hAnsi="Times New Roman"/>
                <w:sz w:val="26"/>
                <w:szCs w:val="26"/>
              </w:rPr>
              <w:t>»</w:t>
            </w:r>
            <w:r w:rsidRPr="003564B0">
              <w:rPr>
                <w:rFonts w:ascii="Times New Roman" w:hAnsi="Times New Roman"/>
                <w:sz w:val="26"/>
                <w:szCs w:val="26"/>
              </w:rPr>
              <w:t xml:space="preserve">, дети </w:t>
            </w:r>
            <w:r w:rsidR="00605F21" w:rsidRPr="003564B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564B0">
              <w:rPr>
                <w:rFonts w:ascii="Times New Roman" w:hAnsi="Times New Roman"/>
                <w:sz w:val="26"/>
                <w:szCs w:val="26"/>
              </w:rPr>
              <w:t>мигрант</w:t>
            </w:r>
            <w:r w:rsidR="00605F21" w:rsidRPr="003564B0">
              <w:rPr>
                <w:rFonts w:ascii="Times New Roman" w:hAnsi="Times New Roman"/>
                <w:sz w:val="26"/>
                <w:szCs w:val="26"/>
              </w:rPr>
              <w:t>ы)</w:t>
            </w:r>
            <w:r w:rsidR="00E63015" w:rsidRPr="003564B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85E40" w:rsidRPr="003564B0" w:rsidRDefault="002240BF" w:rsidP="003564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t>Расширение форм работы с родителями в целях повышения психолого-педагогической компетентности.</w:t>
            </w:r>
          </w:p>
          <w:p w:rsidR="00A56711" w:rsidRPr="003564B0" w:rsidRDefault="00A56711" w:rsidP="003564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r w:rsidRPr="003564B0">
              <w:rPr>
                <w:rFonts w:ascii="Times New Roman" w:eastAsia="Times New Roman" w:hAnsi="Times New Roman"/>
                <w:sz w:val="26"/>
                <w:szCs w:val="26"/>
              </w:rPr>
              <w:t>здоровьесберегающей образовательной среды, обеспечивающей сохранение психосоматического здоровья, духовно-нравственное развитие учащихся.</w:t>
            </w:r>
          </w:p>
          <w:p w:rsidR="005B2110" w:rsidRDefault="005B2110" w:rsidP="005B21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t xml:space="preserve">Сопровождение маршрута дальнейшего обучения и профессионального выбора учащихся. </w:t>
            </w:r>
          </w:p>
          <w:p w:rsidR="005B2110" w:rsidRPr="003564B0" w:rsidRDefault="005B2110" w:rsidP="005B211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новых образовательных программ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профессионально-ориентированного уровня освоения.</w:t>
            </w:r>
          </w:p>
          <w:p w:rsidR="00E652DE" w:rsidRPr="003564B0" w:rsidRDefault="00C71958" w:rsidP="003564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="00755E60" w:rsidRPr="003564B0">
              <w:rPr>
                <w:rFonts w:ascii="Times New Roman" w:eastAsia="Times New Roman" w:hAnsi="Times New Roman"/>
                <w:sz w:val="26"/>
                <w:szCs w:val="26"/>
              </w:rPr>
              <w:t>силени</w:t>
            </w:r>
            <w:r w:rsidRPr="003564B0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="00755E60" w:rsidRPr="003564B0">
              <w:rPr>
                <w:rFonts w:ascii="Times New Roman" w:eastAsia="Times New Roman" w:hAnsi="Times New Roman"/>
                <w:sz w:val="26"/>
                <w:szCs w:val="26"/>
              </w:rPr>
              <w:t xml:space="preserve"> интеграционных связей учреждений разных типов и видов в выстраивании образовательных маршрутов обучающихся в условиях образовательного пространства района и города.</w:t>
            </w:r>
          </w:p>
        </w:tc>
        <w:tc>
          <w:tcPr>
            <w:tcW w:w="4253" w:type="dxa"/>
          </w:tcPr>
          <w:p w:rsidR="003F2B4F" w:rsidRPr="003564B0" w:rsidRDefault="00B25AB1" w:rsidP="002B74B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lastRenderedPageBreak/>
              <w:t>Успешная р</w:t>
            </w:r>
            <w:r w:rsidR="003F2B4F" w:rsidRPr="003564B0">
              <w:rPr>
                <w:rFonts w:ascii="Times New Roman" w:hAnsi="Times New Roman"/>
                <w:sz w:val="26"/>
                <w:szCs w:val="26"/>
              </w:rPr>
              <w:t xml:space="preserve">еализация программ службы психолого-педагогического сопровождения </w:t>
            </w:r>
            <w:r w:rsidR="00E63015" w:rsidRPr="003564B0">
              <w:rPr>
                <w:rFonts w:ascii="Times New Roman" w:hAnsi="Times New Roman"/>
                <w:sz w:val="26"/>
                <w:szCs w:val="26"/>
              </w:rPr>
              <w:t>по профориентации, формированию толерантности, профилактике аддиктивного поведения</w:t>
            </w:r>
            <w:r w:rsidR="002240BF" w:rsidRPr="003564B0">
              <w:rPr>
                <w:rFonts w:ascii="Times New Roman" w:hAnsi="Times New Roman"/>
                <w:sz w:val="26"/>
                <w:szCs w:val="26"/>
              </w:rPr>
              <w:t>, работы с родителями</w:t>
            </w:r>
            <w:r w:rsidR="00E63015" w:rsidRPr="003564B0">
              <w:rPr>
                <w:rFonts w:ascii="Times New Roman" w:hAnsi="Times New Roman"/>
                <w:sz w:val="26"/>
                <w:szCs w:val="26"/>
              </w:rPr>
              <w:t xml:space="preserve"> и  </w:t>
            </w:r>
            <w:r w:rsidR="003F2B4F" w:rsidRPr="003564B0">
              <w:rPr>
                <w:rFonts w:ascii="Times New Roman" w:hAnsi="Times New Roman"/>
                <w:sz w:val="26"/>
                <w:szCs w:val="26"/>
              </w:rPr>
              <w:t>иных частных программ</w:t>
            </w:r>
            <w:r w:rsidR="00E63015" w:rsidRPr="003564B0">
              <w:rPr>
                <w:rFonts w:ascii="Times New Roman" w:hAnsi="Times New Roman"/>
                <w:sz w:val="26"/>
                <w:szCs w:val="26"/>
              </w:rPr>
              <w:t>.</w:t>
            </w:r>
            <w:r w:rsidR="003F2B4F" w:rsidRPr="003564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5976" w:rsidRPr="003564B0" w:rsidRDefault="00CA5976" w:rsidP="002B74B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t>Повышение уровня компетентности детей и подростков в области профессионального самоопределения, в отношении  к лич</w:t>
            </w:r>
            <w:r w:rsidR="00A56711" w:rsidRPr="003564B0">
              <w:rPr>
                <w:rFonts w:ascii="Times New Roman" w:hAnsi="Times New Roman"/>
                <w:sz w:val="26"/>
                <w:szCs w:val="26"/>
              </w:rPr>
              <w:t>ной и общественной безопасности.</w:t>
            </w:r>
          </w:p>
          <w:p w:rsidR="00795D7B" w:rsidRPr="003564B0" w:rsidRDefault="00795D7B" w:rsidP="003564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hAnsi="Times New Roman"/>
                <w:sz w:val="26"/>
                <w:szCs w:val="26"/>
              </w:rPr>
              <w:t xml:space="preserve">Реализация программ работы с определенными группами детей (одаренные дети, дети с ограниченными возможностями, дети </w:t>
            </w:r>
            <w:r w:rsidR="00562057">
              <w:rPr>
                <w:rFonts w:ascii="Times New Roman" w:hAnsi="Times New Roman"/>
                <w:sz w:val="26"/>
                <w:szCs w:val="26"/>
              </w:rPr>
              <w:t>«</w:t>
            </w:r>
            <w:r w:rsidRPr="003564B0">
              <w:rPr>
                <w:rFonts w:ascii="Times New Roman" w:hAnsi="Times New Roman"/>
                <w:sz w:val="26"/>
                <w:szCs w:val="26"/>
              </w:rPr>
              <w:t>группы риска</w:t>
            </w:r>
            <w:r w:rsidR="00562057">
              <w:rPr>
                <w:rFonts w:ascii="Times New Roman" w:hAnsi="Times New Roman"/>
                <w:sz w:val="26"/>
                <w:szCs w:val="26"/>
              </w:rPr>
              <w:t>»</w:t>
            </w:r>
            <w:r w:rsidRPr="003564B0">
              <w:rPr>
                <w:rFonts w:ascii="Times New Roman" w:hAnsi="Times New Roman"/>
                <w:sz w:val="26"/>
                <w:szCs w:val="26"/>
              </w:rPr>
              <w:t>, дети - мигранты).</w:t>
            </w:r>
          </w:p>
          <w:p w:rsidR="00324DC0" w:rsidRPr="003564B0" w:rsidRDefault="00BF4DC0" w:rsidP="0034203E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4B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Широкое внедрение в практику педагогов здоровьесберегающих технологий.</w:t>
            </w:r>
            <w:r w:rsidR="00853AE0" w:rsidRPr="003564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276EBA" w:rsidRPr="005459D0" w:rsidRDefault="00276EBA" w:rsidP="00276EBA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 w:rsidRPr="005459D0">
        <w:rPr>
          <w:rFonts w:ascii="Times New Roman" w:hAnsi="Times New Roman"/>
          <w:sz w:val="26"/>
          <w:szCs w:val="26"/>
        </w:rPr>
        <w:lastRenderedPageBreak/>
        <w:t xml:space="preserve">Реализация направления Программы развития будет осуществляться </w:t>
      </w:r>
      <w:r>
        <w:rPr>
          <w:rFonts w:ascii="Times New Roman" w:hAnsi="Times New Roman"/>
          <w:sz w:val="26"/>
          <w:szCs w:val="26"/>
        </w:rPr>
        <w:t xml:space="preserve">поэтапно </w:t>
      </w:r>
      <w:r w:rsidRPr="005459D0">
        <w:rPr>
          <w:rFonts w:ascii="Times New Roman" w:hAnsi="Times New Roman"/>
          <w:sz w:val="26"/>
          <w:szCs w:val="26"/>
        </w:rPr>
        <w:t>в соответствии с планом мероприятий, составляемым ежегодно.</w:t>
      </w:r>
    </w:p>
    <w:p w:rsidR="00276EBA" w:rsidRDefault="00276EBA" w:rsidP="00276EBA">
      <w:pPr>
        <w:spacing w:after="0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276EBA" w:rsidRPr="00A32254" w:rsidRDefault="00276EBA" w:rsidP="00276EBA">
      <w:pPr>
        <w:numPr>
          <w:ilvl w:val="0"/>
          <w:numId w:val="9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32254">
        <w:rPr>
          <w:rFonts w:ascii="Times New Roman" w:hAnsi="Times New Roman"/>
          <w:b/>
          <w:sz w:val="26"/>
          <w:szCs w:val="26"/>
        </w:rPr>
        <w:t>Профилактика детского дорожно-транспортного травматизма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3"/>
        <w:gridCol w:w="4253"/>
      </w:tblGrid>
      <w:tr w:rsidR="00276EBA" w:rsidRPr="00A32254" w:rsidTr="00C605EB">
        <w:tc>
          <w:tcPr>
            <w:tcW w:w="5643" w:type="dxa"/>
          </w:tcPr>
          <w:p w:rsidR="00276EBA" w:rsidRPr="00A32254" w:rsidRDefault="00276EBA" w:rsidP="003804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b/>
                <w:bCs/>
                <w:sz w:val="26"/>
                <w:szCs w:val="26"/>
              </w:rPr>
              <w:t>Стратегические задачи</w:t>
            </w:r>
          </w:p>
        </w:tc>
        <w:tc>
          <w:tcPr>
            <w:tcW w:w="4253" w:type="dxa"/>
          </w:tcPr>
          <w:p w:rsidR="00276EBA" w:rsidRPr="00A32254" w:rsidRDefault="00276EBA" w:rsidP="003804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276EBA" w:rsidRPr="00A32254" w:rsidTr="00C605EB">
        <w:tc>
          <w:tcPr>
            <w:tcW w:w="5643" w:type="dxa"/>
          </w:tcPr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Расширение спектра образовательных программ по БДД.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Совершенствование организационно-методического сопровождения деятельности образовательных учреждений района в направлении БДД. 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Развитие детского общественного движения «ЮИД».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>Дальнейшее развитие и совершенствование системы олимпиад, конкурсов, программ по БДД.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>Внедрение элементов дистанционного обучения и участия в конкурсах по БДД.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«Автогородка» и «Велоклуба» (при условии дополнительного финансирования).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Объединение усилий с учреждениями других комитетов и ведомств в организации мероприятий, направленных на профилактику детского дорожно-транспортного травматизма.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Увеличение объема финансирования для развития современной материально-технической базы. Поиск и привлечение спонсоров и партнеров. Налаживание связей с коммерческими и некоммерческими организациями.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eastAsia="Times New Roman" w:hAnsi="Times New Roman"/>
                <w:sz w:val="26"/>
                <w:szCs w:val="26"/>
              </w:rPr>
              <w:t>Укрепление связей с образовательными учреждениями района и города.</w:t>
            </w:r>
          </w:p>
        </w:tc>
        <w:tc>
          <w:tcPr>
            <w:tcW w:w="4253" w:type="dxa"/>
          </w:tcPr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Увеличение охвата  детей старшего школьного возраста, участвующих в программах по БДД.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Эффективное взаимодействие с учреждениями других комитетов и ведомств в организации мероприятий, направленных на профилактику детского дорожно-транспортного травматизма.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Наличие программ, конкурсов в которых используются элементы дистанционного обучения.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 xml:space="preserve">Повышение эффективности работы </w:t>
            </w:r>
            <w:r w:rsidRPr="00A32254">
              <w:rPr>
                <w:rFonts w:ascii="Times New Roman" w:hAnsi="Times New Roman"/>
                <w:iCs/>
                <w:sz w:val="26"/>
                <w:szCs w:val="26"/>
              </w:rPr>
              <w:t>Районного опорного центра по профилактике ДДТТ и БДД.</w:t>
            </w:r>
          </w:p>
          <w:p w:rsidR="00276EBA" w:rsidRPr="00A32254" w:rsidRDefault="00276EBA" w:rsidP="003804A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Снижение уровня ДТП с участием детей  (по вине детей) в Кировском районе, участвующих в реализации программ Центра.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hAnsi="Times New Roman"/>
                <w:sz w:val="26"/>
                <w:szCs w:val="26"/>
              </w:rPr>
              <w:t>Обновление материально-технической базы для проведения занятий и массовых мероприятий.</w:t>
            </w:r>
          </w:p>
          <w:p w:rsidR="00276EBA" w:rsidRPr="00A32254" w:rsidRDefault="00276EBA" w:rsidP="003804A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Востребованность программ по БДД ОУ района, удовлетворенность содержанием и результатами совместной работы.</w:t>
            </w:r>
          </w:p>
        </w:tc>
      </w:tr>
    </w:tbl>
    <w:p w:rsidR="00276EBA" w:rsidRDefault="00276EBA" w:rsidP="00276EB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276EBA" w:rsidRPr="005459D0" w:rsidRDefault="00276EBA" w:rsidP="00276EBA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 w:rsidRPr="005459D0">
        <w:rPr>
          <w:rFonts w:ascii="Times New Roman" w:hAnsi="Times New Roman"/>
          <w:sz w:val="26"/>
          <w:szCs w:val="26"/>
        </w:rPr>
        <w:t xml:space="preserve">Реализация направления Программы развития будет осуществляться </w:t>
      </w:r>
      <w:r>
        <w:rPr>
          <w:rFonts w:ascii="Times New Roman" w:hAnsi="Times New Roman"/>
          <w:sz w:val="26"/>
          <w:szCs w:val="26"/>
        </w:rPr>
        <w:t xml:space="preserve">поэтапно </w:t>
      </w:r>
      <w:r w:rsidRPr="005459D0">
        <w:rPr>
          <w:rFonts w:ascii="Times New Roman" w:hAnsi="Times New Roman"/>
          <w:sz w:val="26"/>
          <w:szCs w:val="26"/>
        </w:rPr>
        <w:t>в соответствии с планом мероприятий, составляемым ежегодно.</w:t>
      </w:r>
    </w:p>
    <w:p w:rsidR="00DA63CF" w:rsidRDefault="00DA63CF" w:rsidP="00DA63CF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1115E5" w:rsidRPr="0034203E" w:rsidRDefault="001115E5" w:rsidP="0034203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4203E">
        <w:rPr>
          <w:rFonts w:ascii="Times New Roman" w:hAnsi="Times New Roman"/>
          <w:b/>
          <w:sz w:val="26"/>
          <w:szCs w:val="26"/>
        </w:rPr>
        <w:t xml:space="preserve">Ожидаемые результаты </w:t>
      </w:r>
      <w:r w:rsidR="002628D4" w:rsidRPr="0034203E">
        <w:rPr>
          <w:rFonts w:ascii="Times New Roman" w:hAnsi="Times New Roman"/>
          <w:b/>
          <w:sz w:val="26"/>
          <w:szCs w:val="26"/>
        </w:rPr>
        <w:t xml:space="preserve">реализации </w:t>
      </w:r>
      <w:r w:rsidRPr="0034203E">
        <w:rPr>
          <w:rFonts w:ascii="Times New Roman" w:hAnsi="Times New Roman"/>
          <w:b/>
          <w:sz w:val="26"/>
          <w:szCs w:val="26"/>
        </w:rPr>
        <w:t>программы</w:t>
      </w:r>
    </w:p>
    <w:p w:rsidR="0097672E" w:rsidRPr="0034203E" w:rsidRDefault="005B6BA7" w:rsidP="00124361">
      <w:pPr>
        <w:numPr>
          <w:ilvl w:val="0"/>
          <w:numId w:val="99"/>
        </w:numPr>
        <w:spacing w:after="0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Широкий</w:t>
      </w:r>
      <w:r w:rsidR="0097672E" w:rsidRPr="0034203E">
        <w:rPr>
          <w:rFonts w:ascii="Times New Roman" w:eastAsia="Times New Roman" w:hAnsi="Times New Roman"/>
          <w:sz w:val="26"/>
          <w:szCs w:val="26"/>
        </w:rPr>
        <w:t xml:space="preserve"> спектр образовательных услуг, </w:t>
      </w:r>
      <w:r>
        <w:rPr>
          <w:rFonts w:ascii="Times New Roman" w:eastAsia="Times New Roman" w:hAnsi="Times New Roman"/>
          <w:sz w:val="26"/>
          <w:szCs w:val="26"/>
        </w:rPr>
        <w:t>эффективная</w:t>
      </w:r>
      <w:r w:rsidR="0097672E" w:rsidRPr="0034203E">
        <w:rPr>
          <w:rFonts w:ascii="Times New Roman" w:eastAsia="Times New Roman" w:hAnsi="Times New Roman"/>
          <w:sz w:val="26"/>
          <w:szCs w:val="26"/>
        </w:rPr>
        <w:t xml:space="preserve"> систем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97672E" w:rsidRPr="0034203E">
        <w:rPr>
          <w:rFonts w:ascii="Times New Roman" w:eastAsia="Times New Roman" w:hAnsi="Times New Roman"/>
          <w:sz w:val="26"/>
          <w:szCs w:val="26"/>
        </w:rPr>
        <w:t xml:space="preserve"> мониторинга качества дополнительного образования.</w:t>
      </w:r>
    </w:p>
    <w:p w:rsidR="0047113C" w:rsidRDefault="0047113C" w:rsidP="00124361">
      <w:pPr>
        <w:numPr>
          <w:ilvl w:val="0"/>
          <w:numId w:val="99"/>
        </w:numPr>
        <w:spacing w:after="0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Высокий</w:t>
      </w:r>
      <w:r w:rsidRPr="00ED0DE6">
        <w:rPr>
          <w:rFonts w:ascii="Times New Roman" w:hAnsi="Times New Roman"/>
          <w:sz w:val="26"/>
          <w:szCs w:val="26"/>
        </w:rPr>
        <w:t xml:space="preserve"> уров</w:t>
      </w:r>
      <w:r>
        <w:rPr>
          <w:rFonts w:ascii="Times New Roman" w:hAnsi="Times New Roman"/>
          <w:sz w:val="26"/>
          <w:szCs w:val="26"/>
        </w:rPr>
        <w:t>ень</w:t>
      </w:r>
      <w:r w:rsidRPr="00ED0DE6">
        <w:rPr>
          <w:rFonts w:ascii="Times New Roman" w:hAnsi="Times New Roman"/>
          <w:sz w:val="26"/>
          <w:szCs w:val="26"/>
        </w:rPr>
        <w:t xml:space="preserve"> профессиональной компетентности, информационной и инновационной культуры</w:t>
      </w:r>
      <w:r w:rsidR="00C73F16">
        <w:rPr>
          <w:rFonts w:ascii="Times New Roman" w:hAnsi="Times New Roman"/>
          <w:sz w:val="26"/>
          <w:szCs w:val="26"/>
        </w:rPr>
        <w:t>,</w:t>
      </w:r>
      <w:r w:rsidRPr="00ED0DE6">
        <w:rPr>
          <w:rFonts w:ascii="Times New Roman" w:hAnsi="Times New Roman"/>
          <w:sz w:val="26"/>
          <w:szCs w:val="26"/>
        </w:rPr>
        <w:t xml:space="preserve"> </w:t>
      </w:r>
      <w:r w:rsidR="00C73F16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непрерывный </w:t>
      </w:r>
      <w:r w:rsidR="00C73F16" w:rsidRPr="00ED0DE6">
        <w:rPr>
          <w:rFonts w:ascii="Times New Roman" w:eastAsia="Times New Roman" w:hAnsi="Times New Roman"/>
          <w:sz w:val="26"/>
          <w:szCs w:val="26"/>
          <w:lang w:eastAsia="ru-RU"/>
        </w:rPr>
        <w:t>рост личных и профессиональных достижений</w:t>
      </w:r>
      <w:r w:rsidR="00C73F16" w:rsidRPr="00ED0DE6">
        <w:rPr>
          <w:rFonts w:ascii="Times New Roman" w:hAnsi="Times New Roman"/>
          <w:sz w:val="26"/>
          <w:szCs w:val="26"/>
        </w:rPr>
        <w:t xml:space="preserve"> </w:t>
      </w:r>
      <w:r w:rsidRPr="00ED0DE6">
        <w:rPr>
          <w:rFonts w:ascii="Times New Roman" w:hAnsi="Times New Roman"/>
          <w:sz w:val="26"/>
          <w:szCs w:val="26"/>
        </w:rPr>
        <w:t>педагогических кадров</w:t>
      </w:r>
      <w:r w:rsidR="00C73F16">
        <w:rPr>
          <w:rFonts w:ascii="Times New Roman" w:hAnsi="Times New Roman"/>
          <w:sz w:val="26"/>
          <w:szCs w:val="26"/>
        </w:rPr>
        <w:t>.</w:t>
      </w:r>
    </w:p>
    <w:p w:rsidR="00124361" w:rsidRPr="001D4EEA" w:rsidRDefault="00662F1C" w:rsidP="00124361">
      <w:pPr>
        <w:numPr>
          <w:ilvl w:val="0"/>
          <w:numId w:val="99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D4EEA">
        <w:rPr>
          <w:rFonts w:ascii="Times New Roman" w:hAnsi="Times New Roman"/>
          <w:sz w:val="26"/>
          <w:szCs w:val="26"/>
        </w:rPr>
        <w:t>Современная модель</w:t>
      </w:r>
      <w:r w:rsidR="00124361" w:rsidRPr="001D4EEA">
        <w:rPr>
          <w:rFonts w:ascii="Times New Roman" w:hAnsi="Times New Roman"/>
          <w:sz w:val="26"/>
          <w:szCs w:val="26"/>
        </w:rPr>
        <w:t xml:space="preserve">  информационно-методического пространства</w:t>
      </w:r>
      <w:r w:rsidRPr="001D4EEA">
        <w:rPr>
          <w:rFonts w:ascii="Times New Roman" w:hAnsi="Times New Roman"/>
          <w:sz w:val="26"/>
          <w:szCs w:val="26"/>
        </w:rPr>
        <w:t>,</w:t>
      </w:r>
      <w:r w:rsidR="00124361" w:rsidRPr="001D4EEA">
        <w:rPr>
          <w:rFonts w:ascii="Times New Roman" w:hAnsi="Times New Roman"/>
          <w:sz w:val="26"/>
          <w:szCs w:val="26"/>
        </w:rPr>
        <w:t xml:space="preserve"> </w:t>
      </w:r>
      <w:r w:rsidRPr="001D4EEA">
        <w:rPr>
          <w:rFonts w:ascii="Times New Roman" w:hAnsi="Times New Roman"/>
          <w:sz w:val="26"/>
          <w:szCs w:val="26"/>
        </w:rPr>
        <w:t>учебно-методического комплекса.</w:t>
      </w:r>
    </w:p>
    <w:p w:rsidR="001115E5" w:rsidRPr="0034203E" w:rsidRDefault="007F0BED" w:rsidP="00124361">
      <w:pPr>
        <w:numPr>
          <w:ilvl w:val="0"/>
          <w:numId w:val="99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</w:t>
      </w:r>
      <w:r w:rsidR="001115E5" w:rsidRPr="0034203E">
        <w:rPr>
          <w:rFonts w:ascii="Times New Roman" w:hAnsi="Times New Roman"/>
          <w:sz w:val="26"/>
          <w:szCs w:val="26"/>
        </w:rPr>
        <w:t xml:space="preserve"> эффективной модели воспитательной системы, соответствующей запросам общества и государства.</w:t>
      </w:r>
    </w:p>
    <w:p w:rsidR="00ED0DE6" w:rsidRPr="00ED0DE6" w:rsidRDefault="00ED0DE6" w:rsidP="00124361">
      <w:pPr>
        <w:numPr>
          <w:ilvl w:val="0"/>
          <w:numId w:val="99"/>
        </w:numPr>
        <w:spacing w:after="0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0DE6">
        <w:rPr>
          <w:rFonts w:ascii="Times New Roman" w:hAnsi="Times New Roman"/>
          <w:sz w:val="26"/>
          <w:szCs w:val="26"/>
        </w:rPr>
        <w:t>Высокая сохранность контингента учащихся, у</w:t>
      </w:r>
      <w:r w:rsidRPr="00ED0DE6">
        <w:rPr>
          <w:rFonts w:ascii="Times New Roman" w:eastAsia="Times New Roman" w:hAnsi="Times New Roman"/>
          <w:sz w:val="26"/>
          <w:szCs w:val="26"/>
          <w:lang w:eastAsia="ru-RU"/>
        </w:rPr>
        <w:t xml:space="preserve">довлетворенность </w:t>
      </w:r>
      <w:r w:rsidR="00B52BFC">
        <w:rPr>
          <w:rFonts w:ascii="Times New Roman" w:eastAsia="Times New Roman" w:hAnsi="Times New Roman"/>
          <w:sz w:val="26"/>
          <w:szCs w:val="26"/>
          <w:lang w:eastAsia="ru-RU"/>
        </w:rPr>
        <w:t xml:space="preserve">всех </w:t>
      </w:r>
      <w:r w:rsidR="00A57E4A">
        <w:rPr>
          <w:rFonts w:ascii="Times New Roman" w:eastAsia="Times New Roman" w:hAnsi="Times New Roman"/>
          <w:sz w:val="26"/>
          <w:szCs w:val="26"/>
          <w:lang w:eastAsia="ru-RU"/>
        </w:rPr>
        <w:t>участников образовательного процесса</w:t>
      </w:r>
      <w:r w:rsidRPr="00ED0DE6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содержанием и результативностью деятельности учреждения.</w:t>
      </w:r>
    </w:p>
    <w:p w:rsidR="001115E5" w:rsidRPr="0034203E" w:rsidRDefault="001115E5" w:rsidP="00124361">
      <w:pPr>
        <w:numPr>
          <w:ilvl w:val="0"/>
          <w:numId w:val="99"/>
        </w:numPr>
        <w:spacing w:after="0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34203E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качества учебно-воспитательного процесса </w:t>
      </w:r>
      <w:r w:rsidR="008C113C">
        <w:rPr>
          <w:rFonts w:ascii="Times New Roman" w:eastAsia="Times New Roman" w:hAnsi="Times New Roman"/>
          <w:sz w:val="26"/>
          <w:szCs w:val="26"/>
          <w:lang w:eastAsia="ru-RU"/>
        </w:rPr>
        <w:t>Центра</w:t>
      </w:r>
      <w:r w:rsidRPr="0034203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современным требованиям, предъявляемым к учреждению дополнительного образования.</w:t>
      </w:r>
    </w:p>
    <w:p w:rsidR="00845B3E" w:rsidRDefault="00845B3E" w:rsidP="00DB7DF0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5071F" w:rsidRPr="00845B3E" w:rsidRDefault="00845B3E" w:rsidP="00DB7D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B3E">
        <w:rPr>
          <w:rFonts w:ascii="Times New Roman" w:hAnsi="Times New Roman"/>
          <w:b/>
          <w:sz w:val="26"/>
          <w:szCs w:val="26"/>
        </w:rPr>
        <w:t>Контроль исполнения Программы</w:t>
      </w:r>
    </w:p>
    <w:p w:rsidR="00AE783A" w:rsidRPr="00AE783A" w:rsidRDefault="00845B3E" w:rsidP="00AC496C">
      <w:pPr>
        <w:numPr>
          <w:ilvl w:val="0"/>
          <w:numId w:val="100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5E5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Постоянный контроль  над выполнением </w:t>
      </w:r>
      <w:r w:rsidR="00DF0C1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95E53">
        <w:rPr>
          <w:rFonts w:ascii="Times New Roman" w:eastAsia="Times New Roman" w:hAnsi="Times New Roman"/>
          <w:sz w:val="26"/>
          <w:szCs w:val="26"/>
          <w:lang w:eastAsia="ru-RU"/>
        </w:rPr>
        <w:t xml:space="preserve">рограммы развития  осуществляет </w:t>
      </w:r>
      <w:r w:rsidR="00CC61F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95E53">
        <w:rPr>
          <w:rFonts w:ascii="Times New Roman" w:eastAsia="Times New Roman" w:hAnsi="Times New Roman"/>
          <w:sz w:val="26"/>
          <w:szCs w:val="26"/>
          <w:lang w:eastAsia="ru-RU"/>
        </w:rPr>
        <w:t xml:space="preserve">едагогический (управляющий)   совет  </w:t>
      </w:r>
      <w:r w:rsidR="00B12367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395E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5B3E" w:rsidRPr="00845B3E" w:rsidRDefault="00845B3E" w:rsidP="00AC496C">
      <w:pPr>
        <w:numPr>
          <w:ilvl w:val="0"/>
          <w:numId w:val="100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45B3E">
        <w:rPr>
          <w:rFonts w:ascii="Times New Roman" w:hAnsi="Times New Roman"/>
          <w:sz w:val="26"/>
          <w:szCs w:val="26"/>
        </w:rPr>
        <w:t xml:space="preserve">Составление ежегодных планов </w:t>
      </w:r>
      <w:r w:rsidR="000F658A">
        <w:rPr>
          <w:rFonts w:ascii="Times New Roman" w:hAnsi="Times New Roman"/>
          <w:sz w:val="26"/>
          <w:szCs w:val="26"/>
        </w:rPr>
        <w:t xml:space="preserve">мероприятий </w:t>
      </w:r>
      <w:r w:rsidR="00A03AF8">
        <w:rPr>
          <w:rFonts w:ascii="Times New Roman" w:hAnsi="Times New Roman"/>
          <w:sz w:val="26"/>
          <w:szCs w:val="26"/>
        </w:rPr>
        <w:t xml:space="preserve">по </w:t>
      </w:r>
      <w:r w:rsidR="000F658A">
        <w:rPr>
          <w:rFonts w:ascii="Times New Roman" w:hAnsi="Times New Roman"/>
          <w:sz w:val="26"/>
          <w:szCs w:val="26"/>
        </w:rPr>
        <w:t xml:space="preserve">каждому направлению </w:t>
      </w:r>
      <w:r w:rsidRPr="00845B3E">
        <w:rPr>
          <w:rFonts w:ascii="Times New Roman" w:hAnsi="Times New Roman"/>
          <w:sz w:val="26"/>
          <w:szCs w:val="26"/>
        </w:rPr>
        <w:t>реализаци</w:t>
      </w:r>
      <w:r w:rsidR="00A03AF8">
        <w:rPr>
          <w:rFonts w:ascii="Times New Roman" w:hAnsi="Times New Roman"/>
          <w:sz w:val="26"/>
          <w:szCs w:val="26"/>
        </w:rPr>
        <w:t>и</w:t>
      </w:r>
      <w:r w:rsidRPr="00845B3E">
        <w:rPr>
          <w:rFonts w:ascii="Times New Roman" w:hAnsi="Times New Roman"/>
          <w:sz w:val="26"/>
          <w:szCs w:val="26"/>
        </w:rPr>
        <w:t xml:space="preserve"> Программы, </w:t>
      </w:r>
      <w:r w:rsidR="00C068FE">
        <w:rPr>
          <w:rFonts w:ascii="Times New Roman" w:hAnsi="Times New Roman"/>
          <w:sz w:val="26"/>
          <w:szCs w:val="26"/>
        </w:rPr>
        <w:t>предоставление, согласование на Педагогическом (управляющем) совете учреждения.</w:t>
      </w:r>
    </w:p>
    <w:p w:rsidR="00845B3E" w:rsidRPr="00845B3E" w:rsidRDefault="00845B3E" w:rsidP="00AC496C">
      <w:pPr>
        <w:numPr>
          <w:ilvl w:val="0"/>
          <w:numId w:val="100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45B3E">
        <w:rPr>
          <w:rFonts w:ascii="Times New Roman" w:hAnsi="Times New Roman"/>
          <w:sz w:val="26"/>
          <w:szCs w:val="26"/>
        </w:rPr>
        <w:t xml:space="preserve">Подготовка ежегодных отчетов о выполнении </w:t>
      </w:r>
      <w:r w:rsidR="00481CDF">
        <w:rPr>
          <w:rFonts w:ascii="Times New Roman" w:hAnsi="Times New Roman"/>
          <w:sz w:val="26"/>
          <w:szCs w:val="26"/>
        </w:rPr>
        <w:t xml:space="preserve">этапов </w:t>
      </w:r>
      <w:r w:rsidRPr="00845B3E">
        <w:rPr>
          <w:rFonts w:ascii="Times New Roman" w:hAnsi="Times New Roman"/>
          <w:sz w:val="26"/>
          <w:szCs w:val="26"/>
        </w:rPr>
        <w:t xml:space="preserve">Программы развития для </w:t>
      </w:r>
      <w:r w:rsidR="00AE783A">
        <w:rPr>
          <w:rFonts w:ascii="Times New Roman" w:hAnsi="Times New Roman"/>
          <w:sz w:val="26"/>
          <w:szCs w:val="26"/>
        </w:rPr>
        <w:t>рассмотрения на Педагогическом (управляющем) совете</w:t>
      </w:r>
      <w:r w:rsidR="00C36509">
        <w:rPr>
          <w:rFonts w:ascii="Times New Roman" w:hAnsi="Times New Roman"/>
          <w:sz w:val="26"/>
          <w:szCs w:val="26"/>
        </w:rPr>
        <w:t xml:space="preserve"> учреждения</w:t>
      </w:r>
      <w:r w:rsidRPr="00845B3E">
        <w:rPr>
          <w:rFonts w:ascii="Times New Roman" w:hAnsi="Times New Roman"/>
          <w:sz w:val="26"/>
          <w:szCs w:val="26"/>
        </w:rPr>
        <w:t>.</w:t>
      </w:r>
    </w:p>
    <w:p w:rsidR="00381840" w:rsidRDefault="00845B3E" w:rsidP="00AC496C">
      <w:pPr>
        <w:numPr>
          <w:ilvl w:val="0"/>
          <w:numId w:val="100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45B3E">
        <w:rPr>
          <w:rFonts w:ascii="Times New Roman" w:hAnsi="Times New Roman"/>
          <w:sz w:val="26"/>
          <w:szCs w:val="26"/>
        </w:rPr>
        <w:t>Освещение хода реализации Программы</w:t>
      </w:r>
      <w:r w:rsidR="003E7473">
        <w:rPr>
          <w:rFonts w:ascii="Times New Roman" w:hAnsi="Times New Roman"/>
          <w:sz w:val="26"/>
          <w:szCs w:val="26"/>
        </w:rPr>
        <w:t xml:space="preserve"> развития</w:t>
      </w:r>
      <w:r w:rsidR="00381840">
        <w:rPr>
          <w:rFonts w:ascii="Times New Roman" w:hAnsi="Times New Roman"/>
          <w:sz w:val="26"/>
          <w:szCs w:val="26"/>
        </w:rPr>
        <w:t>,</w:t>
      </w:r>
      <w:r w:rsidRPr="00845B3E">
        <w:rPr>
          <w:rFonts w:ascii="Times New Roman" w:hAnsi="Times New Roman"/>
          <w:sz w:val="26"/>
          <w:szCs w:val="26"/>
        </w:rPr>
        <w:t xml:space="preserve"> </w:t>
      </w:r>
      <w:r w:rsidR="00381840">
        <w:rPr>
          <w:rFonts w:ascii="Times New Roman" w:hAnsi="Times New Roman"/>
          <w:sz w:val="26"/>
          <w:szCs w:val="26"/>
        </w:rPr>
        <w:t>е</w:t>
      </w:r>
      <w:r w:rsidR="00381840" w:rsidRPr="00395E53">
        <w:rPr>
          <w:rFonts w:ascii="Times New Roman" w:eastAsia="Times New Roman" w:hAnsi="Times New Roman"/>
          <w:sz w:val="26"/>
          <w:szCs w:val="26"/>
          <w:lang w:eastAsia="ru-RU"/>
        </w:rPr>
        <w:t xml:space="preserve">жегодное размещение публичного отчёта о результатах </w:t>
      </w:r>
      <w:r w:rsidR="003E7473">
        <w:rPr>
          <w:rFonts w:ascii="Times New Roman" w:eastAsia="Times New Roman" w:hAnsi="Times New Roman"/>
          <w:sz w:val="26"/>
          <w:szCs w:val="26"/>
          <w:lang w:eastAsia="ru-RU"/>
        </w:rPr>
        <w:t>ее выполнения</w:t>
      </w:r>
      <w:r w:rsidR="00381840" w:rsidRPr="00395E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5B3E">
        <w:rPr>
          <w:rFonts w:ascii="Times New Roman" w:hAnsi="Times New Roman"/>
          <w:sz w:val="26"/>
          <w:szCs w:val="26"/>
        </w:rPr>
        <w:t>на</w:t>
      </w:r>
      <w:r w:rsidR="00381840">
        <w:rPr>
          <w:rFonts w:ascii="Times New Roman" w:hAnsi="Times New Roman"/>
          <w:sz w:val="26"/>
          <w:szCs w:val="26"/>
        </w:rPr>
        <w:t xml:space="preserve"> официальном</w:t>
      </w:r>
      <w:r w:rsidRPr="00845B3E">
        <w:rPr>
          <w:rFonts w:ascii="Times New Roman" w:hAnsi="Times New Roman"/>
          <w:sz w:val="26"/>
          <w:szCs w:val="26"/>
        </w:rPr>
        <w:t xml:space="preserve"> сайте </w:t>
      </w:r>
      <w:r w:rsidR="00381840">
        <w:rPr>
          <w:rFonts w:ascii="Times New Roman" w:hAnsi="Times New Roman"/>
          <w:sz w:val="26"/>
          <w:szCs w:val="26"/>
        </w:rPr>
        <w:t>учреждения.</w:t>
      </w:r>
    </w:p>
    <w:sectPr w:rsidR="00381840" w:rsidSect="00D771B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4D" w:rsidRDefault="00362B4D" w:rsidP="00AD6529">
      <w:pPr>
        <w:spacing w:after="0" w:line="240" w:lineRule="auto"/>
      </w:pPr>
      <w:r>
        <w:separator/>
      </w:r>
    </w:p>
  </w:endnote>
  <w:endnote w:type="continuationSeparator" w:id="1">
    <w:p w:rsidR="00362B4D" w:rsidRDefault="00362B4D" w:rsidP="00AD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26" w:rsidRPr="00732862" w:rsidRDefault="003B1C26">
    <w:pPr>
      <w:pStyle w:val="af"/>
      <w:jc w:val="right"/>
      <w:rPr>
        <w:rFonts w:ascii="Times New Roman" w:hAnsi="Times New Roman"/>
      </w:rPr>
    </w:pPr>
    <w:r w:rsidRPr="00732862">
      <w:rPr>
        <w:rFonts w:ascii="Times New Roman" w:hAnsi="Times New Roman"/>
      </w:rPr>
      <w:fldChar w:fldCharType="begin"/>
    </w:r>
    <w:r w:rsidRPr="00732862">
      <w:rPr>
        <w:rFonts w:ascii="Times New Roman" w:hAnsi="Times New Roman"/>
      </w:rPr>
      <w:instrText xml:space="preserve"> PAGE   \* MERGEFORMAT </w:instrText>
    </w:r>
    <w:r w:rsidRPr="00732862">
      <w:rPr>
        <w:rFonts w:ascii="Times New Roman" w:hAnsi="Times New Roman"/>
      </w:rPr>
      <w:fldChar w:fldCharType="separate"/>
    </w:r>
    <w:r w:rsidR="001507F5">
      <w:rPr>
        <w:rFonts w:ascii="Times New Roman" w:hAnsi="Times New Roman"/>
        <w:noProof/>
      </w:rPr>
      <w:t>1</w:t>
    </w:r>
    <w:r w:rsidRPr="00732862">
      <w:rPr>
        <w:rFonts w:ascii="Times New Roman" w:hAnsi="Times New Roman"/>
      </w:rPr>
      <w:fldChar w:fldCharType="end"/>
    </w:r>
  </w:p>
  <w:p w:rsidR="003B1C26" w:rsidRDefault="003B1C2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4D" w:rsidRDefault="00362B4D" w:rsidP="00AD6529">
      <w:pPr>
        <w:spacing w:after="0" w:line="240" w:lineRule="auto"/>
      </w:pPr>
      <w:r>
        <w:separator/>
      </w:r>
    </w:p>
  </w:footnote>
  <w:footnote w:type="continuationSeparator" w:id="1">
    <w:p w:rsidR="00362B4D" w:rsidRDefault="00362B4D" w:rsidP="00AD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29" w:rsidRPr="00AD6529" w:rsidRDefault="00AD6529" w:rsidP="00AD6529">
    <w:pPr>
      <w:pStyle w:val="a9"/>
      <w:spacing w:after="0"/>
      <w:ind w:left="360"/>
      <w:jc w:val="center"/>
      <w:outlineLvl w:val="0"/>
      <w:rPr>
        <w:b/>
        <w:color w:val="808080"/>
        <w:sz w:val="22"/>
        <w:szCs w:val="48"/>
      </w:rPr>
    </w:pPr>
    <w:r w:rsidRPr="00AD6529">
      <w:rPr>
        <w:b/>
        <w:color w:val="808080"/>
        <w:sz w:val="20"/>
        <w:szCs w:val="48"/>
      </w:rPr>
      <w:t>Государственное образовательное учреждение дополнительного образования детей</w:t>
    </w:r>
    <w:r w:rsidRPr="00AD6529">
      <w:rPr>
        <w:b/>
        <w:color w:val="808080"/>
        <w:sz w:val="22"/>
        <w:szCs w:val="48"/>
      </w:rPr>
      <w:t xml:space="preserve"> </w:t>
    </w:r>
  </w:p>
  <w:p w:rsidR="00AD6529" w:rsidRPr="00AD6529" w:rsidRDefault="00AD6529" w:rsidP="00AD6529">
    <w:pPr>
      <w:pStyle w:val="a9"/>
      <w:spacing w:after="0"/>
      <w:ind w:left="360"/>
      <w:jc w:val="center"/>
      <w:outlineLvl w:val="0"/>
      <w:rPr>
        <w:b/>
        <w:color w:val="808080"/>
        <w:sz w:val="20"/>
        <w:szCs w:val="48"/>
      </w:rPr>
    </w:pPr>
    <w:r w:rsidRPr="00AD6529">
      <w:rPr>
        <w:b/>
        <w:color w:val="808080"/>
        <w:sz w:val="20"/>
        <w:szCs w:val="48"/>
      </w:rPr>
      <w:t>центр детского (юношеского) технического творчества Кировского района Санкт-Петербурга</w:t>
    </w:r>
  </w:p>
  <w:p w:rsidR="00AD6529" w:rsidRDefault="00AD6529" w:rsidP="00AD6529">
    <w:pPr>
      <w:pStyle w:val="a9"/>
      <w:spacing w:after="0"/>
      <w:ind w:left="360"/>
      <w:jc w:val="center"/>
      <w:outlineLvl w:val="0"/>
    </w:pPr>
    <w:r w:rsidRPr="00AD6529">
      <w:rPr>
        <w:b/>
        <w:color w:val="BFBFBF"/>
        <w:szCs w:val="48"/>
      </w:rPr>
      <w:t>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numPicBullet w:numPicBulletId="1">
    <w:pict>
      <v:shape id="_x0000_i1068" type="#_x0000_t75" style="width:11.25pt;height:12pt" o:bullet="t">
        <v:imagedata r:id="rId1" o:title="li"/>
      </v:shape>
    </w:pict>
  </w:numPicBullet>
  <w:numPicBullet w:numPicBulletId="2">
    <w:pict>
      <v:shape id="_x0000_i1069" type="#_x0000_t75" style="width:3in;height:3in" o:bullet="t"/>
    </w:pict>
  </w:numPicBullet>
  <w:numPicBullet w:numPicBulletId="3">
    <w:pict>
      <v:shape id="_x0000_i1070" type="#_x0000_t75" style="width:3in;height:3in" o:bullet="t"/>
    </w:pict>
  </w:numPicBullet>
  <w:numPicBullet w:numPicBulletId="4">
    <w:pict>
      <v:shape id="_x0000_i1071" type="#_x0000_t75" style="width:3in;height:3in" o:bullet="t"/>
    </w:pict>
  </w:numPicBullet>
  <w:numPicBullet w:numPicBulletId="5">
    <w:pict>
      <v:shape id="_x0000_i1072" type="#_x0000_t75" style="width:3in;height:3in" o:bullet="t"/>
    </w:pict>
  </w:numPicBullet>
  <w:numPicBullet w:numPicBulletId="6">
    <w:pict>
      <v:shape id="_x0000_i1073" type="#_x0000_t75" style="width:3in;height:3in" o:bullet="t"/>
    </w:pict>
  </w:numPicBullet>
  <w:numPicBullet w:numPicBulletId="7">
    <w:pict>
      <v:shape id="_x0000_i1074" type="#_x0000_t75" style="width:3in;height:3in" o:bullet="t"/>
    </w:pict>
  </w:numPicBullet>
  <w:numPicBullet w:numPicBulletId="8">
    <w:pict>
      <v:shape id="_x0000_i1075" type="#_x0000_t75" style="width:3in;height:3in" o:bullet="t"/>
    </w:pict>
  </w:numPicBullet>
  <w:numPicBullet w:numPicBulletId="9">
    <w:pict>
      <v:shape id="_x0000_i1076" type="#_x0000_t75" style="width:3in;height:3in" o:bullet="t"/>
    </w:pict>
  </w:numPicBullet>
  <w:numPicBullet w:numPicBulletId="10">
    <w:pict>
      <v:shape id="_x0000_i1077" type="#_x0000_t75" style="width:3in;height:3in" o:bullet="t"/>
    </w:pict>
  </w:numPicBullet>
  <w:numPicBullet w:numPicBulletId="11">
    <w:pict>
      <v:shape id="_x0000_i1078" type="#_x0000_t75" style="width:3in;height:3in" o:bullet="t"/>
    </w:pict>
  </w:numPicBullet>
  <w:numPicBullet w:numPicBulletId="12">
    <w:pict>
      <v:shape id="_x0000_i1079" type="#_x0000_t75" style="width:3in;height:3in" o:bullet="t"/>
    </w:pict>
  </w:numPicBullet>
  <w:numPicBullet w:numPicBulletId="13">
    <w:pict>
      <v:shape id="_x0000_i1080" type="#_x0000_t75" style="width:3in;height:3in" o:bullet="t"/>
    </w:pict>
  </w:numPicBullet>
  <w:numPicBullet w:numPicBulletId="14">
    <w:pict>
      <v:shape id="_x0000_i1081" type="#_x0000_t75" style="width:3in;height:3in" o:bullet="t"/>
    </w:pict>
  </w:numPicBullet>
  <w:numPicBullet w:numPicBulletId="15">
    <w:pict>
      <v:shape id="_x0000_i1082" type="#_x0000_t75" style="width:3in;height:3in" o:bullet="t"/>
    </w:pict>
  </w:numPicBullet>
  <w:numPicBullet w:numPicBulletId="16">
    <w:pict>
      <v:shape id="_x0000_i1083" type="#_x0000_t75" style="width:3in;height:3in" o:bullet="t"/>
    </w:pict>
  </w:numPicBullet>
  <w:numPicBullet w:numPicBulletId="17">
    <w:pict>
      <v:shape id="_x0000_i1084" type="#_x0000_t75" style="width:3in;height:3in" o:bullet="t"/>
    </w:pict>
  </w:numPicBullet>
  <w:numPicBullet w:numPicBulletId="18">
    <w:pict>
      <v:shape id="_x0000_i1085" type="#_x0000_t75" style="width:3in;height:3in" o:bullet="t"/>
    </w:pict>
  </w:numPicBullet>
  <w:numPicBullet w:numPicBulletId="19">
    <w:pict>
      <v:shape id="_x0000_i1086" type="#_x0000_t75" style="width:3in;height:3in" o:bullet="t"/>
    </w:pict>
  </w:numPicBullet>
  <w:numPicBullet w:numPicBulletId="20">
    <w:pict>
      <v:shape id="_x0000_i1087" type="#_x0000_t75" style="width:3in;height:3in" o:bullet="t"/>
    </w:pict>
  </w:numPicBullet>
  <w:numPicBullet w:numPicBulletId="21">
    <w:pict>
      <v:shape id="_x0000_i1088" type="#_x0000_t75" style="width:3in;height:3in" o:bullet="t"/>
    </w:pict>
  </w:numPicBullet>
  <w:numPicBullet w:numPicBulletId="22">
    <w:pict>
      <v:shape id="_x0000_i1089" type="#_x0000_t75" style="width:3in;height:3in" o:bullet="t"/>
    </w:pict>
  </w:numPicBullet>
  <w:numPicBullet w:numPicBulletId="23">
    <w:pict>
      <v:shape id="_x0000_i1090" type="#_x0000_t75" style="width:3in;height:3in" o:bullet="t"/>
    </w:pict>
  </w:numPicBullet>
  <w:numPicBullet w:numPicBulletId="24">
    <w:pict>
      <v:shape id="_x0000_i1091" type="#_x0000_t75" style="width:3in;height:3in" o:bullet="t"/>
    </w:pict>
  </w:numPicBullet>
  <w:numPicBullet w:numPicBulletId="25">
    <w:pict>
      <v:shape id="_x0000_i1092" type="#_x0000_t75" style="width:3in;height:3in" o:bullet="t"/>
    </w:pict>
  </w:numPicBullet>
  <w:numPicBullet w:numPicBulletId="26">
    <w:pict>
      <v:shape id="_x0000_i1093" type="#_x0000_t75" style="width:3in;height:3in" o:bullet="t"/>
    </w:pict>
  </w:numPicBullet>
  <w:numPicBullet w:numPicBulletId="27">
    <w:pict>
      <v:shape id="_x0000_i1094" type="#_x0000_t75" style="width:3in;height:3in" o:bullet="t"/>
    </w:pict>
  </w:numPicBullet>
  <w:numPicBullet w:numPicBulletId="28">
    <w:pict>
      <v:shape id="_x0000_i1095" type="#_x0000_t75" style="width:3in;height:3in" o:bullet="t"/>
    </w:pict>
  </w:numPicBullet>
  <w:numPicBullet w:numPicBulletId="29">
    <w:pict>
      <v:shape id="_x0000_i1096" type="#_x0000_t75" style="width:3in;height:3in" o:bullet="t"/>
    </w:pict>
  </w:numPicBullet>
  <w:numPicBullet w:numPicBulletId="30">
    <w:pict>
      <v:shape id="_x0000_i1097" type="#_x0000_t75" style="width:3in;height:3in" o:bullet="t"/>
    </w:pict>
  </w:numPicBullet>
  <w:numPicBullet w:numPicBulletId="31">
    <w:pict>
      <v:shape id="_x0000_i1098" type="#_x0000_t75" style="width:3in;height:3in" o:bullet="t"/>
    </w:pict>
  </w:numPicBullet>
  <w:numPicBullet w:numPicBulletId="32">
    <w:pict>
      <v:shape id="_x0000_i1099" type="#_x0000_t75" style="width:3in;height:3in" o:bullet="t"/>
    </w:pict>
  </w:numPicBullet>
  <w:numPicBullet w:numPicBulletId="33">
    <w:pict>
      <v:shape id="_x0000_i1100" type="#_x0000_t75" style="width:3in;height:3in" o:bullet="t"/>
    </w:pict>
  </w:numPicBullet>
  <w:numPicBullet w:numPicBulletId="34">
    <w:pict>
      <v:shape id="_x0000_i1101" type="#_x0000_t75" style="width:3in;height:3in" o:bullet="t"/>
    </w:pict>
  </w:numPicBullet>
  <w:numPicBullet w:numPicBulletId="35">
    <w:pict>
      <v:shape id="_x0000_i1102" type="#_x0000_t75" style="width:3in;height:3in" o:bullet="t"/>
    </w:pict>
  </w:numPicBullet>
  <w:numPicBullet w:numPicBulletId="36">
    <w:pict>
      <v:shape id="_x0000_i1103" type="#_x0000_t75" style="width:3in;height:3in" o:bullet="t"/>
    </w:pict>
  </w:numPicBullet>
  <w:numPicBullet w:numPicBulletId="37">
    <w:pict>
      <v:shape id="_x0000_i1104" type="#_x0000_t75" style="width:3in;height:3in" o:bullet="t"/>
    </w:pict>
  </w:numPicBullet>
  <w:numPicBullet w:numPicBulletId="38">
    <w:pict>
      <v:shape id="_x0000_i1105" type="#_x0000_t75" style="width:3in;height:3in" o:bullet="t"/>
    </w:pict>
  </w:numPicBullet>
  <w:numPicBullet w:numPicBulletId="39">
    <w:pict>
      <v:shape id="_x0000_i1106" type="#_x0000_t75" style="width:3in;height:3in" o:bullet="t"/>
    </w:pict>
  </w:numPicBullet>
  <w:numPicBullet w:numPicBulletId="40">
    <w:pict>
      <v:shape id="_x0000_i1107" type="#_x0000_t75" style="width:3in;height:3in" o:bullet="t"/>
    </w:pict>
  </w:numPicBullet>
  <w:numPicBullet w:numPicBulletId="41">
    <w:pict>
      <v:shape id="_x0000_i1108" type="#_x0000_t75" style="width:3in;height:3in" o:bullet="t"/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BC4180"/>
    <w:multiLevelType w:val="multilevel"/>
    <w:tmpl w:val="286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A06DD2"/>
    <w:multiLevelType w:val="multilevel"/>
    <w:tmpl w:val="E31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D1F03"/>
    <w:multiLevelType w:val="hybridMultilevel"/>
    <w:tmpl w:val="DFDA6C9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0F4B"/>
    <w:multiLevelType w:val="multilevel"/>
    <w:tmpl w:val="A76E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A71EEB"/>
    <w:multiLevelType w:val="multilevel"/>
    <w:tmpl w:val="B22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1F65A1"/>
    <w:multiLevelType w:val="multilevel"/>
    <w:tmpl w:val="24B6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C05DAD"/>
    <w:multiLevelType w:val="multilevel"/>
    <w:tmpl w:val="F59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503D71"/>
    <w:multiLevelType w:val="multilevel"/>
    <w:tmpl w:val="C1D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503DE2"/>
    <w:multiLevelType w:val="multilevel"/>
    <w:tmpl w:val="9782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A34EF8"/>
    <w:multiLevelType w:val="hybridMultilevel"/>
    <w:tmpl w:val="93D0FCF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7F49A6"/>
    <w:multiLevelType w:val="multilevel"/>
    <w:tmpl w:val="6646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C22CB3"/>
    <w:multiLevelType w:val="multilevel"/>
    <w:tmpl w:val="3598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9A6F04"/>
    <w:multiLevelType w:val="multilevel"/>
    <w:tmpl w:val="6C3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537617"/>
    <w:multiLevelType w:val="multilevel"/>
    <w:tmpl w:val="25B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C659D5"/>
    <w:multiLevelType w:val="multilevel"/>
    <w:tmpl w:val="FE6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7614A3"/>
    <w:multiLevelType w:val="multilevel"/>
    <w:tmpl w:val="D482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6A3AD0"/>
    <w:multiLevelType w:val="multilevel"/>
    <w:tmpl w:val="E67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AB5B68"/>
    <w:multiLevelType w:val="multilevel"/>
    <w:tmpl w:val="F1F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042FE6"/>
    <w:multiLevelType w:val="multilevel"/>
    <w:tmpl w:val="85BA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486A39"/>
    <w:multiLevelType w:val="multilevel"/>
    <w:tmpl w:val="DBA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051905"/>
    <w:multiLevelType w:val="multilevel"/>
    <w:tmpl w:val="25AA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FC6D2E"/>
    <w:multiLevelType w:val="multilevel"/>
    <w:tmpl w:val="AEB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CC231F"/>
    <w:multiLevelType w:val="hybridMultilevel"/>
    <w:tmpl w:val="1076CA0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B03373"/>
    <w:multiLevelType w:val="multilevel"/>
    <w:tmpl w:val="F36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AB3B1D"/>
    <w:multiLevelType w:val="hybridMultilevel"/>
    <w:tmpl w:val="2CA41208"/>
    <w:lvl w:ilvl="0" w:tplc="711813A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F14044F"/>
    <w:multiLevelType w:val="multilevel"/>
    <w:tmpl w:val="E59C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BB7956"/>
    <w:multiLevelType w:val="multilevel"/>
    <w:tmpl w:val="475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2E4C2D"/>
    <w:multiLevelType w:val="multilevel"/>
    <w:tmpl w:val="277C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179610B"/>
    <w:multiLevelType w:val="multilevel"/>
    <w:tmpl w:val="3E5E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29D0D4E"/>
    <w:multiLevelType w:val="multilevel"/>
    <w:tmpl w:val="225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C81075"/>
    <w:multiLevelType w:val="multilevel"/>
    <w:tmpl w:val="31F8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EE1E93"/>
    <w:multiLevelType w:val="multilevel"/>
    <w:tmpl w:val="4182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8592B2C"/>
    <w:multiLevelType w:val="multilevel"/>
    <w:tmpl w:val="CD1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0F4B72"/>
    <w:multiLevelType w:val="multilevel"/>
    <w:tmpl w:val="281A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72164C"/>
    <w:multiLevelType w:val="multilevel"/>
    <w:tmpl w:val="344E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467FE9"/>
    <w:multiLevelType w:val="hybridMultilevel"/>
    <w:tmpl w:val="C44A038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AA224B"/>
    <w:multiLevelType w:val="multilevel"/>
    <w:tmpl w:val="95C6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8C7FE0"/>
    <w:multiLevelType w:val="multilevel"/>
    <w:tmpl w:val="2BE6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7F61C6"/>
    <w:multiLevelType w:val="multilevel"/>
    <w:tmpl w:val="89B4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36901D4"/>
    <w:multiLevelType w:val="multilevel"/>
    <w:tmpl w:val="A0B6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3B27061"/>
    <w:multiLevelType w:val="multilevel"/>
    <w:tmpl w:val="F5B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4F255D5"/>
    <w:multiLevelType w:val="multilevel"/>
    <w:tmpl w:val="0F0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5065B7E"/>
    <w:multiLevelType w:val="multilevel"/>
    <w:tmpl w:val="5B4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5B52FBC"/>
    <w:multiLevelType w:val="multilevel"/>
    <w:tmpl w:val="075E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50355C"/>
    <w:multiLevelType w:val="multilevel"/>
    <w:tmpl w:val="86D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95E0AF5"/>
    <w:multiLevelType w:val="multilevel"/>
    <w:tmpl w:val="0264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465FB2"/>
    <w:multiLevelType w:val="multilevel"/>
    <w:tmpl w:val="F96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03240E"/>
    <w:multiLevelType w:val="multilevel"/>
    <w:tmpl w:val="CF5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475405"/>
    <w:multiLevelType w:val="multilevel"/>
    <w:tmpl w:val="28F4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BD47CA5"/>
    <w:multiLevelType w:val="multilevel"/>
    <w:tmpl w:val="34A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BEF0A0F"/>
    <w:multiLevelType w:val="hybridMultilevel"/>
    <w:tmpl w:val="080615BA"/>
    <w:lvl w:ilvl="0" w:tplc="711813A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CB36F80"/>
    <w:multiLevelType w:val="hybridMultilevel"/>
    <w:tmpl w:val="B726D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D3E3300"/>
    <w:multiLevelType w:val="multilevel"/>
    <w:tmpl w:val="A61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AD34DC"/>
    <w:multiLevelType w:val="multilevel"/>
    <w:tmpl w:val="3E9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0DE3531"/>
    <w:multiLevelType w:val="multilevel"/>
    <w:tmpl w:val="8F2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0EC6064"/>
    <w:multiLevelType w:val="multilevel"/>
    <w:tmpl w:val="3188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18F4C68"/>
    <w:multiLevelType w:val="multilevel"/>
    <w:tmpl w:val="D05C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68E7BA0"/>
    <w:multiLevelType w:val="multilevel"/>
    <w:tmpl w:val="0C0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8DC5F43"/>
    <w:multiLevelType w:val="multilevel"/>
    <w:tmpl w:val="A7AC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A957F2D"/>
    <w:multiLevelType w:val="multilevel"/>
    <w:tmpl w:val="83C4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AAF5B5D"/>
    <w:multiLevelType w:val="hybridMultilevel"/>
    <w:tmpl w:val="7CC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012F71"/>
    <w:multiLevelType w:val="multilevel"/>
    <w:tmpl w:val="8EAE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E2760BA"/>
    <w:multiLevelType w:val="multilevel"/>
    <w:tmpl w:val="37CC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0977264"/>
    <w:multiLevelType w:val="multilevel"/>
    <w:tmpl w:val="5A84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3260F5C"/>
    <w:multiLevelType w:val="multilevel"/>
    <w:tmpl w:val="EE4C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3662478"/>
    <w:multiLevelType w:val="multilevel"/>
    <w:tmpl w:val="7EA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1D2CE1"/>
    <w:multiLevelType w:val="hybridMultilevel"/>
    <w:tmpl w:val="D2245C3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47848FD"/>
    <w:multiLevelType w:val="multilevel"/>
    <w:tmpl w:val="B928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61B124C"/>
    <w:multiLevelType w:val="multilevel"/>
    <w:tmpl w:val="43F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64F5538"/>
    <w:multiLevelType w:val="multilevel"/>
    <w:tmpl w:val="0EC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7720810"/>
    <w:multiLevelType w:val="hybridMultilevel"/>
    <w:tmpl w:val="66D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CC47CF"/>
    <w:multiLevelType w:val="multilevel"/>
    <w:tmpl w:val="345A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9AE2CC4"/>
    <w:multiLevelType w:val="multilevel"/>
    <w:tmpl w:val="291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9FF4847"/>
    <w:multiLevelType w:val="multilevel"/>
    <w:tmpl w:val="238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C736D1C"/>
    <w:multiLevelType w:val="multilevel"/>
    <w:tmpl w:val="35E8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D6E12B3"/>
    <w:multiLevelType w:val="multilevel"/>
    <w:tmpl w:val="1B04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DD45228"/>
    <w:multiLevelType w:val="multilevel"/>
    <w:tmpl w:val="FB5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2B50201"/>
    <w:multiLevelType w:val="hybridMultilevel"/>
    <w:tmpl w:val="CE201A3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2BA5844"/>
    <w:multiLevelType w:val="multilevel"/>
    <w:tmpl w:val="D9EC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81216C"/>
    <w:multiLevelType w:val="hybridMultilevel"/>
    <w:tmpl w:val="C484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554B44"/>
    <w:multiLevelType w:val="multilevel"/>
    <w:tmpl w:val="892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9634BDA"/>
    <w:multiLevelType w:val="multilevel"/>
    <w:tmpl w:val="451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9C57930"/>
    <w:multiLevelType w:val="multilevel"/>
    <w:tmpl w:val="DBBC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AB16386"/>
    <w:multiLevelType w:val="hybridMultilevel"/>
    <w:tmpl w:val="BB845576"/>
    <w:lvl w:ilvl="0" w:tplc="F850A8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B8E7AAE"/>
    <w:multiLevelType w:val="multilevel"/>
    <w:tmpl w:val="54FE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C820872"/>
    <w:multiLevelType w:val="hybridMultilevel"/>
    <w:tmpl w:val="1DE09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FAA177B"/>
    <w:multiLevelType w:val="multilevel"/>
    <w:tmpl w:val="196A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04902DA"/>
    <w:multiLevelType w:val="multilevel"/>
    <w:tmpl w:val="1B3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1E34F14"/>
    <w:multiLevelType w:val="multilevel"/>
    <w:tmpl w:val="081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4926088"/>
    <w:multiLevelType w:val="multilevel"/>
    <w:tmpl w:val="25F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54F2154"/>
    <w:multiLevelType w:val="multilevel"/>
    <w:tmpl w:val="857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61A04E8"/>
    <w:multiLevelType w:val="multilevel"/>
    <w:tmpl w:val="CFE0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65442B3"/>
    <w:multiLevelType w:val="hybridMultilevel"/>
    <w:tmpl w:val="325C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8778FD"/>
    <w:multiLevelType w:val="multilevel"/>
    <w:tmpl w:val="845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A7D5299"/>
    <w:multiLevelType w:val="multilevel"/>
    <w:tmpl w:val="D76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B000851"/>
    <w:multiLevelType w:val="multilevel"/>
    <w:tmpl w:val="71E4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B3606F8"/>
    <w:multiLevelType w:val="multilevel"/>
    <w:tmpl w:val="29C4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CEE0F70"/>
    <w:multiLevelType w:val="multilevel"/>
    <w:tmpl w:val="E8F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D7B2A91"/>
    <w:multiLevelType w:val="hybridMultilevel"/>
    <w:tmpl w:val="811238C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E391509"/>
    <w:multiLevelType w:val="hybridMultilevel"/>
    <w:tmpl w:val="7CC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3B3C14"/>
    <w:multiLevelType w:val="multilevel"/>
    <w:tmpl w:val="02C8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2"/>
  </w:num>
  <w:num w:numId="2">
    <w:abstractNumId w:val="64"/>
  </w:num>
  <w:num w:numId="3">
    <w:abstractNumId w:val="49"/>
  </w:num>
  <w:num w:numId="4">
    <w:abstractNumId w:val="90"/>
  </w:num>
  <w:num w:numId="5">
    <w:abstractNumId w:val="56"/>
  </w:num>
  <w:num w:numId="6">
    <w:abstractNumId w:val="23"/>
  </w:num>
  <w:num w:numId="7">
    <w:abstractNumId w:val="71"/>
  </w:num>
  <w:num w:numId="8">
    <w:abstractNumId w:val="27"/>
  </w:num>
  <w:num w:numId="9">
    <w:abstractNumId w:val="41"/>
  </w:num>
  <w:num w:numId="10">
    <w:abstractNumId w:val="32"/>
  </w:num>
  <w:num w:numId="11">
    <w:abstractNumId w:val="5"/>
  </w:num>
  <w:num w:numId="12">
    <w:abstractNumId w:val="45"/>
  </w:num>
  <w:num w:numId="13">
    <w:abstractNumId w:val="54"/>
  </w:num>
  <w:num w:numId="14">
    <w:abstractNumId w:val="78"/>
  </w:num>
  <w:num w:numId="15">
    <w:abstractNumId w:val="61"/>
  </w:num>
  <w:num w:numId="16">
    <w:abstractNumId w:val="59"/>
  </w:num>
  <w:num w:numId="17">
    <w:abstractNumId w:val="22"/>
  </w:num>
  <w:num w:numId="18">
    <w:abstractNumId w:val="2"/>
  </w:num>
  <w:num w:numId="19">
    <w:abstractNumId w:val="98"/>
  </w:num>
  <w:num w:numId="20">
    <w:abstractNumId w:val="70"/>
  </w:num>
  <w:num w:numId="21">
    <w:abstractNumId w:val="12"/>
  </w:num>
  <w:num w:numId="22">
    <w:abstractNumId w:val="91"/>
  </w:num>
  <w:num w:numId="23">
    <w:abstractNumId w:val="47"/>
  </w:num>
  <w:num w:numId="24">
    <w:abstractNumId w:val="75"/>
  </w:num>
  <w:num w:numId="25">
    <w:abstractNumId w:val="18"/>
  </w:num>
  <w:num w:numId="26">
    <w:abstractNumId w:val="25"/>
  </w:num>
  <w:num w:numId="27">
    <w:abstractNumId w:val="40"/>
  </w:num>
  <w:num w:numId="28">
    <w:abstractNumId w:val="16"/>
  </w:num>
  <w:num w:numId="29">
    <w:abstractNumId w:val="14"/>
  </w:num>
  <w:num w:numId="30">
    <w:abstractNumId w:val="46"/>
  </w:num>
  <w:num w:numId="31">
    <w:abstractNumId w:val="15"/>
  </w:num>
  <w:num w:numId="32">
    <w:abstractNumId w:val="65"/>
  </w:num>
  <w:num w:numId="33">
    <w:abstractNumId w:val="84"/>
  </w:num>
  <w:num w:numId="34">
    <w:abstractNumId w:val="31"/>
  </w:num>
  <w:num w:numId="35">
    <w:abstractNumId w:val="99"/>
  </w:num>
  <w:num w:numId="36">
    <w:abstractNumId w:val="44"/>
  </w:num>
  <w:num w:numId="37">
    <w:abstractNumId w:val="76"/>
  </w:num>
  <w:num w:numId="38">
    <w:abstractNumId w:val="9"/>
  </w:num>
  <w:num w:numId="39">
    <w:abstractNumId w:val="10"/>
  </w:num>
  <w:num w:numId="40">
    <w:abstractNumId w:val="20"/>
  </w:num>
  <w:num w:numId="41">
    <w:abstractNumId w:val="82"/>
  </w:num>
  <w:num w:numId="42">
    <w:abstractNumId w:val="66"/>
  </w:num>
  <w:num w:numId="43">
    <w:abstractNumId w:val="48"/>
  </w:num>
  <w:num w:numId="44">
    <w:abstractNumId w:val="67"/>
  </w:num>
  <w:num w:numId="45">
    <w:abstractNumId w:val="35"/>
  </w:num>
  <w:num w:numId="46">
    <w:abstractNumId w:val="30"/>
  </w:num>
  <w:num w:numId="47">
    <w:abstractNumId w:val="83"/>
  </w:num>
  <w:num w:numId="48">
    <w:abstractNumId w:val="60"/>
  </w:num>
  <w:num w:numId="49">
    <w:abstractNumId w:val="92"/>
  </w:num>
  <w:num w:numId="50">
    <w:abstractNumId w:val="69"/>
  </w:num>
  <w:num w:numId="51">
    <w:abstractNumId w:val="17"/>
  </w:num>
  <w:num w:numId="52">
    <w:abstractNumId w:val="96"/>
  </w:num>
  <w:num w:numId="53">
    <w:abstractNumId w:val="34"/>
  </w:num>
  <w:num w:numId="54">
    <w:abstractNumId w:val="55"/>
  </w:num>
  <w:num w:numId="55">
    <w:abstractNumId w:val="29"/>
  </w:num>
  <w:num w:numId="56">
    <w:abstractNumId w:val="7"/>
  </w:num>
  <w:num w:numId="57">
    <w:abstractNumId w:val="13"/>
  </w:num>
  <w:num w:numId="58">
    <w:abstractNumId w:val="39"/>
  </w:num>
  <w:num w:numId="59">
    <w:abstractNumId w:val="86"/>
  </w:num>
  <w:num w:numId="60">
    <w:abstractNumId w:val="80"/>
  </w:num>
  <w:num w:numId="61">
    <w:abstractNumId w:val="43"/>
  </w:num>
  <w:num w:numId="62">
    <w:abstractNumId w:val="73"/>
  </w:num>
  <w:num w:numId="63">
    <w:abstractNumId w:val="102"/>
  </w:num>
  <w:num w:numId="64">
    <w:abstractNumId w:val="21"/>
  </w:num>
  <w:num w:numId="65">
    <w:abstractNumId w:val="8"/>
  </w:num>
  <w:num w:numId="66">
    <w:abstractNumId w:val="6"/>
  </w:num>
  <w:num w:numId="67">
    <w:abstractNumId w:val="97"/>
  </w:num>
  <w:num w:numId="68">
    <w:abstractNumId w:val="95"/>
  </w:num>
  <w:num w:numId="69">
    <w:abstractNumId w:val="58"/>
  </w:num>
  <w:num w:numId="70">
    <w:abstractNumId w:val="28"/>
  </w:num>
  <w:num w:numId="71">
    <w:abstractNumId w:val="57"/>
  </w:num>
  <w:num w:numId="72">
    <w:abstractNumId w:val="19"/>
  </w:num>
  <w:num w:numId="73">
    <w:abstractNumId w:val="42"/>
  </w:num>
  <w:num w:numId="74">
    <w:abstractNumId w:val="38"/>
  </w:num>
  <w:num w:numId="75">
    <w:abstractNumId w:val="63"/>
  </w:num>
  <w:num w:numId="76">
    <w:abstractNumId w:val="50"/>
  </w:num>
  <w:num w:numId="77">
    <w:abstractNumId w:val="36"/>
  </w:num>
  <w:num w:numId="78">
    <w:abstractNumId w:val="3"/>
  </w:num>
  <w:num w:numId="79">
    <w:abstractNumId w:val="93"/>
  </w:num>
  <w:num w:numId="80">
    <w:abstractNumId w:val="33"/>
  </w:num>
  <w:num w:numId="81">
    <w:abstractNumId w:val="51"/>
  </w:num>
  <w:num w:numId="82">
    <w:abstractNumId w:val="74"/>
  </w:num>
  <w:num w:numId="83">
    <w:abstractNumId w:val="89"/>
  </w:num>
  <w:num w:numId="84">
    <w:abstractNumId w:val="77"/>
  </w:num>
  <w:num w:numId="85">
    <w:abstractNumId w:val="88"/>
  </w:num>
  <w:num w:numId="86">
    <w:abstractNumId w:val="1"/>
  </w:num>
  <w:num w:numId="87">
    <w:abstractNumId w:val="94"/>
  </w:num>
  <w:num w:numId="88">
    <w:abstractNumId w:val="81"/>
  </w:num>
  <w:num w:numId="89">
    <w:abstractNumId w:val="37"/>
  </w:num>
  <w:num w:numId="90">
    <w:abstractNumId w:val="79"/>
  </w:num>
  <w:num w:numId="91">
    <w:abstractNumId w:val="53"/>
  </w:num>
  <w:num w:numId="92">
    <w:abstractNumId w:val="87"/>
  </w:num>
  <w:num w:numId="93">
    <w:abstractNumId w:val="101"/>
  </w:num>
  <w:num w:numId="94">
    <w:abstractNumId w:val="4"/>
  </w:num>
  <w:num w:numId="95">
    <w:abstractNumId w:val="52"/>
  </w:num>
  <w:num w:numId="96">
    <w:abstractNumId w:val="68"/>
  </w:num>
  <w:num w:numId="97">
    <w:abstractNumId w:val="85"/>
  </w:num>
  <w:num w:numId="98">
    <w:abstractNumId w:val="26"/>
  </w:num>
  <w:num w:numId="99">
    <w:abstractNumId w:val="100"/>
  </w:num>
  <w:num w:numId="100">
    <w:abstractNumId w:val="11"/>
  </w:num>
  <w:num w:numId="101">
    <w:abstractNumId w:val="62"/>
  </w:num>
  <w:num w:numId="102">
    <w:abstractNumId w:val="24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D"/>
    <w:rsid w:val="0000361D"/>
    <w:rsid w:val="00014060"/>
    <w:rsid w:val="00026091"/>
    <w:rsid w:val="0003073D"/>
    <w:rsid w:val="00033BA8"/>
    <w:rsid w:val="00033FE9"/>
    <w:rsid w:val="0003623A"/>
    <w:rsid w:val="0003725F"/>
    <w:rsid w:val="00043770"/>
    <w:rsid w:val="00047586"/>
    <w:rsid w:val="00053892"/>
    <w:rsid w:val="000657FE"/>
    <w:rsid w:val="00067D6F"/>
    <w:rsid w:val="00071168"/>
    <w:rsid w:val="0007280D"/>
    <w:rsid w:val="000746B2"/>
    <w:rsid w:val="000753F3"/>
    <w:rsid w:val="00076529"/>
    <w:rsid w:val="00082F2F"/>
    <w:rsid w:val="0008332B"/>
    <w:rsid w:val="00084FFF"/>
    <w:rsid w:val="000C3752"/>
    <w:rsid w:val="000C4F3A"/>
    <w:rsid w:val="000C6728"/>
    <w:rsid w:val="000D3BDF"/>
    <w:rsid w:val="000E193D"/>
    <w:rsid w:val="000E29E1"/>
    <w:rsid w:val="000E3973"/>
    <w:rsid w:val="000E711D"/>
    <w:rsid w:val="000F2FF6"/>
    <w:rsid w:val="000F658A"/>
    <w:rsid w:val="00101246"/>
    <w:rsid w:val="001036C8"/>
    <w:rsid w:val="0010756C"/>
    <w:rsid w:val="001115E5"/>
    <w:rsid w:val="00111A8A"/>
    <w:rsid w:val="0011559C"/>
    <w:rsid w:val="00124361"/>
    <w:rsid w:val="00127837"/>
    <w:rsid w:val="00145CD4"/>
    <w:rsid w:val="001461D9"/>
    <w:rsid w:val="001507F5"/>
    <w:rsid w:val="00150C57"/>
    <w:rsid w:val="001708AE"/>
    <w:rsid w:val="001719B9"/>
    <w:rsid w:val="00172497"/>
    <w:rsid w:val="00174B47"/>
    <w:rsid w:val="0017607B"/>
    <w:rsid w:val="00184D97"/>
    <w:rsid w:val="00186743"/>
    <w:rsid w:val="001B27C1"/>
    <w:rsid w:val="001B725A"/>
    <w:rsid w:val="001C6A68"/>
    <w:rsid w:val="001D4EEA"/>
    <w:rsid w:val="001E6B79"/>
    <w:rsid w:val="001F3946"/>
    <w:rsid w:val="00201ECA"/>
    <w:rsid w:val="00216CB3"/>
    <w:rsid w:val="00222122"/>
    <w:rsid w:val="002240BF"/>
    <w:rsid w:val="00233DD6"/>
    <w:rsid w:val="00235318"/>
    <w:rsid w:val="002360DE"/>
    <w:rsid w:val="00236373"/>
    <w:rsid w:val="00245F22"/>
    <w:rsid w:val="002528A7"/>
    <w:rsid w:val="00261C4D"/>
    <w:rsid w:val="002628D4"/>
    <w:rsid w:val="00262902"/>
    <w:rsid w:val="002673C0"/>
    <w:rsid w:val="00271DFE"/>
    <w:rsid w:val="002758F5"/>
    <w:rsid w:val="00276483"/>
    <w:rsid w:val="00276EBA"/>
    <w:rsid w:val="00280629"/>
    <w:rsid w:val="0028353B"/>
    <w:rsid w:val="00283590"/>
    <w:rsid w:val="0028569E"/>
    <w:rsid w:val="00290A28"/>
    <w:rsid w:val="002A35EB"/>
    <w:rsid w:val="002B74BB"/>
    <w:rsid w:val="002C3A62"/>
    <w:rsid w:val="002C3E42"/>
    <w:rsid w:val="002C7938"/>
    <w:rsid w:val="002D627C"/>
    <w:rsid w:val="002E64C5"/>
    <w:rsid w:val="002E6FBC"/>
    <w:rsid w:val="0030751D"/>
    <w:rsid w:val="00311F5F"/>
    <w:rsid w:val="003172D0"/>
    <w:rsid w:val="00322EB0"/>
    <w:rsid w:val="003239AB"/>
    <w:rsid w:val="00324DC0"/>
    <w:rsid w:val="0032794A"/>
    <w:rsid w:val="00331E9D"/>
    <w:rsid w:val="00337162"/>
    <w:rsid w:val="0034031D"/>
    <w:rsid w:val="003410DE"/>
    <w:rsid w:val="003413C4"/>
    <w:rsid w:val="0034203E"/>
    <w:rsid w:val="00343473"/>
    <w:rsid w:val="0035088B"/>
    <w:rsid w:val="00355679"/>
    <w:rsid w:val="0035586E"/>
    <w:rsid w:val="003564B0"/>
    <w:rsid w:val="00360C06"/>
    <w:rsid w:val="00362750"/>
    <w:rsid w:val="00362B4D"/>
    <w:rsid w:val="0036483E"/>
    <w:rsid w:val="003742A2"/>
    <w:rsid w:val="003804A2"/>
    <w:rsid w:val="00381840"/>
    <w:rsid w:val="00395E53"/>
    <w:rsid w:val="003A0B78"/>
    <w:rsid w:val="003A285E"/>
    <w:rsid w:val="003A3E7F"/>
    <w:rsid w:val="003A4424"/>
    <w:rsid w:val="003A4CF2"/>
    <w:rsid w:val="003A4DDA"/>
    <w:rsid w:val="003A722F"/>
    <w:rsid w:val="003B1071"/>
    <w:rsid w:val="003B1C26"/>
    <w:rsid w:val="003B422E"/>
    <w:rsid w:val="003D4F89"/>
    <w:rsid w:val="003E1FA2"/>
    <w:rsid w:val="003E7473"/>
    <w:rsid w:val="003F0445"/>
    <w:rsid w:val="003F05E3"/>
    <w:rsid w:val="003F2B4F"/>
    <w:rsid w:val="003F5094"/>
    <w:rsid w:val="003F6593"/>
    <w:rsid w:val="00400BC9"/>
    <w:rsid w:val="004028A4"/>
    <w:rsid w:val="00404D1B"/>
    <w:rsid w:val="00417B8E"/>
    <w:rsid w:val="00423951"/>
    <w:rsid w:val="00425E56"/>
    <w:rsid w:val="004264AB"/>
    <w:rsid w:val="00437E6D"/>
    <w:rsid w:val="00440F3B"/>
    <w:rsid w:val="00444D35"/>
    <w:rsid w:val="0044506C"/>
    <w:rsid w:val="00446097"/>
    <w:rsid w:val="00446F9D"/>
    <w:rsid w:val="00447BE3"/>
    <w:rsid w:val="00450AAE"/>
    <w:rsid w:val="00451971"/>
    <w:rsid w:val="00453FB1"/>
    <w:rsid w:val="0047113C"/>
    <w:rsid w:val="0047154E"/>
    <w:rsid w:val="00474882"/>
    <w:rsid w:val="00476C1D"/>
    <w:rsid w:val="00480975"/>
    <w:rsid w:val="00481CDF"/>
    <w:rsid w:val="00485ACC"/>
    <w:rsid w:val="004911F1"/>
    <w:rsid w:val="004C14E1"/>
    <w:rsid w:val="004C5D03"/>
    <w:rsid w:val="004C6C51"/>
    <w:rsid w:val="004D320E"/>
    <w:rsid w:val="004D6866"/>
    <w:rsid w:val="004E5395"/>
    <w:rsid w:val="004F0FB6"/>
    <w:rsid w:val="004F2D0A"/>
    <w:rsid w:val="00502933"/>
    <w:rsid w:val="0050485C"/>
    <w:rsid w:val="005048B6"/>
    <w:rsid w:val="00505602"/>
    <w:rsid w:val="0051074F"/>
    <w:rsid w:val="005130A0"/>
    <w:rsid w:val="00513C13"/>
    <w:rsid w:val="00520381"/>
    <w:rsid w:val="00520F3C"/>
    <w:rsid w:val="00522AED"/>
    <w:rsid w:val="005243E4"/>
    <w:rsid w:val="0053242A"/>
    <w:rsid w:val="00540463"/>
    <w:rsid w:val="00540F2F"/>
    <w:rsid w:val="00544344"/>
    <w:rsid w:val="005459D0"/>
    <w:rsid w:val="00545BE3"/>
    <w:rsid w:val="00546DB1"/>
    <w:rsid w:val="005572FD"/>
    <w:rsid w:val="00562057"/>
    <w:rsid w:val="005620E6"/>
    <w:rsid w:val="00565341"/>
    <w:rsid w:val="00566451"/>
    <w:rsid w:val="00571972"/>
    <w:rsid w:val="005831AB"/>
    <w:rsid w:val="00583388"/>
    <w:rsid w:val="005901D8"/>
    <w:rsid w:val="005936A2"/>
    <w:rsid w:val="0059562D"/>
    <w:rsid w:val="00596326"/>
    <w:rsid w:val="005A3110"/>
    <w:rsid w:val="005A4FCA"/>
    <w:rsid w:val="005B2110"/>
    <w:rsid w:val="005B5418"/>
    <w:rsid w:val="005B6BA7"/>
    <w:rsid w:val="005C0375"/>
    <w:rsid w:val="005C1AEE"/>
    <w:rsid w:val="005C3E3E"/>
    <w:rsid w:val="005C3F2E"/>
    <w:rsid w:val="005C630C"/>
    <w:rsid w:val="005D2957"/>
    <w:rsid w:val="005D334D"/>
    <w:rsid w:val="005D366A"/>
    <w:rsid w:val="005E29DC"/>
    <w:rsid w:val="005F62A2"/>
    <w:rsid w:val="006023D1"/>
    <w:rsid w:val="00604D97"/>
    <w:rsid w:val="00605F21"/>
    <w:rsid w:val="00622E8E"/>
    <w:rsid w:val="00623A3B"/>
    <w:rsid w:val="00623F49"/>
    <w:rsid w:val="006266DC"/>
    <w:rsid w:val="006305B2"/>
    <w:rsid w:val="00653B1B"/>
    <w:rsid w:val="00656624"/>
    <w:rsid w:val="00662F1C"/>
    <w:rsid w:val="00663AE7"/>
    <w:rsid w:val="00664B9F"/>
    <w:rsid w:val="00665C2A"/>
    <w:rsid w:val="00674E21"/>
    <w:rsid w:val="006764FD"/>
    <w:rsid w:val="00676CD9"/>
    <w:rsid w:val="00677C0E"/>
    <w:rsid w:val="00677C93"/>
    <w:rsid w:val="00686BF6"/>
    <w:rsid w:val="00687680"/>
    <w:rsid w:val="00687707"/>
    <w:rsid w:val="006A1129"/>
    <w:rsid w:val="006A1DC0"/>
    <w:rsid w:val="006A1F94"/>
    <w:rsid w:val="006A26AF"/>
    <w:rsid w:val="006A387A"/>
    <w:rsid w:val="006A554E"/>
    <w:rsid w:val="006A6AA3"/>
    <w:rsid w:val="006A77F4"/>
    <w:rsid w:val="006A7C25"/>
    <w:rsid w:val="006B471D"/>
    <w:rsid w:val="006C1E2B"/>
    <w:rsid w:val="006C5617"/>
    <w:rsid w:val="006D15EC"/>
    <w:rsid w:val="006D6055"/>
    <w:rsid w:val="006D6A61"/>
    <w:rsid w:val="006E2863"/>
    <w:rsid w:val="006E4F87"/>
    <w:rsid w:val="006E5A8B"/>
    <w:rsid w:val="006F6758"/>
    <w:rsid w:val="0071247C"/>
    <w:rsid w:val="00714140"/>
    <w:rsid w:val="00726934"/>
    <w:rsid w:val="00732862"/>
    <w:rsid w:val="00736550"/>
    <w:rsid w:val="0073726F"/>
    <w:rsid w:val="00744D46"/>
    <w:rsid w:val="00751109"/>
    <w:rsid w:val="00755526"/>
    <w:rsid w:val="00755E60"/>
    <w:rsid w:val="007701C6"/>
    <w:rsid w:val="00781EC6"/>
    <w:rsid w:val="007866E0"/>
    <w:rsid w:val="007868CF"/>
    <w:rsid w:val="007869F8"/>
    <w:rsid w:val="00795D7B"/>
    <w:rsid w:val="007A5644"/>
    <w:rsid w:val="007A5D44"/>
    <w:rsid w:val="007B63D7"/>
    <w:rsid w:val="007C0E76"/>
    <w:rsid w:val="007E190A"/>
    <w:rsid w:val="007F0BED"/>
    <w:rsid w:val="007F12F3"/>
    <w:rsid w:val="007F4342"/>
    <w:rsid w:val="007F6EA7"/>
    <w:rsid w:val="00803803"/>
    <w:rsid w:val="00805DF2"/>
    <w:rsid w:val="0080630D"/>
    <w:rsid w:val="00810BDB"/>
    <w:rsid w:val="00811F74"/>
    <w:rsid w:val="00821810"/>
    <w:rsid w:val="0083531E"/>
    <w:rsid w:val="00837AEF"/>
    <w:rsid w:val="00837F52"/>
    <w:rsid w:val="00840BF7"/>
    <w:rsid w:val="00845B3E"/>
    <w:rsid w:val="00853AE0"/>
    <w:rsid w:val="0085601A"/>
    <w:rsid w:val="00861C37"/>
    <w:rsid w:val="00866B09"/>
    <w:rsid w:val="0089063E"/>
    <w:rsid w:val="00892410"/>
    <w:rsid w:val="00892CFA"/>
    <w:rsid w:val="008A1ADD"/>
    <w:rsid w:val="008A49ED"/>
    <w:rsid w:val="008A620E"/>
    <w:rsid w:val="008B2D80"/>
    <w:rsid w:val="008C113C"/>
    <w:rsid w:val="008C3806"/>
    <w:rsid w:val="008C550A"/>
    <w:rsid w:val="008D6961"/>
    <w:rsid w:val="008E37CC"/>
    <w:rsid w:val="008E3845"/>
    <w:rsid w:val="008E3CA3"/>
    <w:rsid w:val="008E5E3D"/>
    <w:rsid w:val="008E60C3"/>
    <w:rsid w:val="008F3540"/>
    <w:rsid w:val="008F55DF"/>
    <w:rsid w:val="008F5C83"/>
    <w:rsid w:val="008F7FCC"/>
    <w:rsid w:val="0090129B"/>
    <w:rsid w:val="009017D6"/>
    <w:rsid w:val="00911E6E"/>
    <w:rsid w:val="00932024"/>
    <w:rsid w:val="009334B5"/>
    <w:rsid w:val="00936063"/>
    <w:rsid w:val="00944FC1"/>
    <w:rsid w:val="0095071F"/>
    <w:rsid w:val="00951831"/>
    <w:rsid w:val="00961799"/>
    <w:rsid w:val="00966659"/>
    <w:rsid w:val="00970F83"/>
    <w:rsid w:val="00974415"/>
    <w:rsid w:val="0097672E"/>
    <w:rsid w:val="00983155"/>
    <w:rsid w:val="00985E40"/>
    <w:rsid w:val="009918F4"/>
    <w:rsid w:val="009963F6"/>
    <w:rsid w:val="0099745B"/>
    <w:rsid w:val="009A02F9"/>
    <w:rsid w:val="009B75C7"/>
    <w:rsid w:val="009C18DD"/>
    <w:rsid w:val="009C3A74"/>
    <w:rsid w:val="009C69A0"/>
    <w:rsid w:val="009E3E51"/>
    <w:rsid w:val="009F2745"/>
    <w:rsid w:val="00A0330E"/>
    <w:rsid w:val="00A03AF8"/>
    <w:rsid w:val="00A04478"/>
    <w:rsid w:val="00A048A6"/>
    <w:rsid w:val="00A056FC"/>
    <w:rsid w:val="00A11AD7"/>
    <w:rsid w:val="00A1565D"/>
    <w:rsid w:val="00A32254"/>
    <w:rsid w:val="00A53C19"/>
    <w:rsid w:val="00A56711"/>
    <w:rsid w:val="00A57E4A"/>
    <w:rsid w:val="00A674E0"/>
    <w:rsid w:val="00A67BD7"/>
    <w:rsid w:val="00A8174D"/>
    <w:rsid w:val="00A877F7"/>
    <w:rsid w:val="00A87F3D"/>
    <w:rsid w:val="00AB40A6"/>
    <w:rsid w:val="00AC2AB8"/>
    <w:rsid w:val="00AC496C"/>
    <w:rsid w:val="00AC51A4"/>
    <w:rsid w:val="00AD6529"/>
    <w:rsid w:val="00AE783A"/>
    <w:rsid w:val="00AF572C"/>
    <w:rsid w:val="00B03FF1"/>
    <w:rsid w:val="00B059E3"/>
    <w:rsid w:val="00B06059"/>
    <w:rsid w:val="00B12367"/>
    <w:rsid w:val="00B17870"/>
    <w:rsid w:val="00B17998"/>
    <w:rsid w:val="00B2229A"/>
    <w:rsid w:val="00B22E59"/>
    <w:rsid w:val="00B22EE5"/>
    <w:rsid w:val="00B2363B"/>
    <w:rsid w:val="00B24A5B"/>
    <w:rsid w:val="00B25AB1"/>
    <w:rsid w:val="00B26448"/>
    <w:rsid w:val="00B403B4"/>
    <w:rsid w:val="00B446B5"/>
    <w:rsid w:val="00B4633E"/>
    <w:rsid w:val="00B518CA"/>
    <w:rsid w:val="00B52BFC"/>
    <w:rsid w:val="00B7385F"/>
    <w:rsid w:val="00B74108"/>
    <w:rsid w:val="00B77BCA"/>
    <w:rsid w:val="00B8391A"/>
    <w:rsid w:val="00B843F0"/>
    <w:rsid w:val="00B85844"/>
    <w:rsid w:val="00B9020D"/>
    <w:rsid w:val="00B95F83"/>
    <w:rsid w:val="00BB275D"/>
    <w:rsid w:val="00BC78AC"/>
    <w:rsid w:val="00BD019E"/>
    <w:rsid w:val="00BD0940"/>
    <w:rsid w:val="00BE189D"/>
    <w:rsid w:val="00BF0D1F"/>
    <w:rsid w:val="00BF1FF6"/>
    <w:rsid w:val="00BF4DC0"/>
    <w:rsid w:val="00C01C27"/>
    <w:rsid w:val="00C042F8"/>
    <w:rsid w:val="00C053AA"/>
    <w:rsid w:val="00C068FE"/>
    <w:rsid w:val="00C073FA"/>
    <w:rsid w:val="00C1434D"/>
    <w:rsid w:val="00C15F9E"/>
    <w:rsid w:val="00C20547"/>
    <w:rsid w:val="00C217F8"/>
    <w:rsid w:val="00C234F1"/>
    <w:rsid w:val="00C27077"/>
    <w:rsid w:val="00C30DD7"/>
    <w:rsid w:val="00C36509"/>
    <w:rsid w:val="00C41204"/>
    <w:rsid w:val="00C44A54"/>
    <w:rsid w:val="00C4502A"/>
    <w:rsid w:val="00C605EB"/>
    <w:rsid w:val="00C619C2"/>
    <w:rsid w:val="00C626F7"/>
    <w:rsid w:val="00C63D44"/>
    <w:rsid w:val="00C65F6D"/>
    <w:rsid w:val="00C67729"/>
    <w:rsid w:val="00C71958"/>
    <w:rsid w:val="00C73F16"/>
    <w:rsid w:val="00C81BD3"/>
    <w:rsid w:val="00C85FA6"/>
    <w:rsid w:val="00C91524"/>
    <w:rsid w:val="00C93897"/>
    <w:rsid w:val="00CA06B5"/>
    <w:rsid w:val="00CA5976"/>
    <w:rsid w:val="00CA6243"/>
    <w:rsid w:val="00CC52D9"/>
    <w:rsid w:val="00CC61FD"/>
    <w:rsid w:val="00CD27CF"/>
    <w:rsid w:val="00CD7821"/>
    <w:rsid w:val="00CE21AD"/>
    <w:rsid w:val="00CE7787"/>
    <w:rsid w:val="00D042A0"/>
    <w:rsid w:val="00D050C6"/>
    <w:rsid w:val="00D07ACD"/>
    <w:rsid w:val="00D12D9D"/>
    <w:rsid w:val="00D253F9"/>
    <w:rsid w:val="00D26E0F"/>
    <w:rsid w:val="00D405B6"/>
    <w:rsid w:val="00D40A08"/>
    <w:rsid w:val="00D4581C"/>
    <w:rsid w:val="00D468C6"/>
    <w:rsid w:val="00D51F1F"/>
    <w:rsid w:val="00D567E2"/>
    <w:rsid w:val="00D62823"/>
    <w:rsid w:val="00D67FAC"/>
    <w:rsid w:val="00D771B7"/>
    <w:rsid w:val="00D80C8A"/>
    <w:rsid w:val="00D95C04"/>
    <w:rsid w:val="00DA6309"/>
    <w:rsid w:val="00DA63CF"/>
    <w:rsid w:val="00DB1CA9"/>
    <w:rsid w:val="00DB7DF0"/>
    <w:rsid w:val="00DC244B"/>
    <w:rsid w:val="00DD27A9"/>
    <w:rsid w:val="00DD2F57"/>
    <w:rsid w:val="00DD418B"/>
    <w:rsid w:val="00DD54C0"/>
    <w:rsid w:val="00DE303F"/>
    <w:rsid w:val="00DE6482"/>
    <w:rsid w:val="00DE7137"/>
    <w:rsid w:val="00DF0C13"/>
    <w:rsid w:val="00DF58EC"/>
    <w:rsid w:val="00E00956"/>
    <w:rsid w:val="00E01813"/>
    <w:rsid w:val="00E0403D"/>
    <w:rsid w:val="00E132EE"/>
    <w:rsid w:val="00E151EE"/>
    <w:rsid w:val="00E15A4D"/>
    <w:rsid w:val="00E17DD7"/>
    <w:rsid w:val="00E24005"/>
    <w:rsid w:val="00E25F80"/>
    <w:rsid w:val="00E353F9"/>
    <w:rsid w:val="00E43E5E"/>
    <w:rsid w:val="00E47698"/>
    <w:rsid w:val="00E50DA4"/>
    <w:rsid w:val="00E63015"/>
    <w:rsid w:val="00E652DE"/>
    <w:rsid w:val="00E728A8"/>
    <w:rsid w:val="00E7797C"/>
    <w:rsid w:val="00E82629"/>
    <w:rsid w:val="00E84F10"/>
    <w:rsid w:val="00E916B5"/>
    <w:rsid w:val="00E94298"/>
    <w:rsid w:val="00E955AA"/>
    <w:rsid w:val="00E95697"/>
    <w:rsid w:val="00E969E9"/>
    <w:rsid w:val="00E96F97"/>
    <w:rsid w:val="00EA7180"/>
    <w:rsid w:val="00EB4F8B"/>
    <w:rsid w:val="00EB6AD3"/>
    <w:rsid w:val="00EC0E00"/>
    <w:rsid w:val="00EC0F28"/>
    <w:rsid w:val="00EC1478"/>
    <w:rsid w:val="00EC617E"/>
    <w:rsid w:val="00EC7829"/>
    <w:rsid w:val="00ED0DE6"/>
    <w:rsid w:val="00ED18A4"/>
    <w:rsid w:val="00ED2058"/>
    <w:rsid w:val="00ED3656"/>
    <w:rsid w:val="00ED7AB7"/>
    <w:rsid w:val="00EE3E7B"/>
    <w:rsid w:val="00EE5146"/>
    <w:rsid w:val="00EE597D"/>
    <w:rsid w:val="00EF7BB4"/>
    <w:rsid w:val="00F05A98"/>
    <w:rsid w:val="00F16E14"/>
    <w:rsid w:val="00F17AEC"/>
    <w:rsid w:val="00F2576A"/>
    <w:rsid w:val="00F313CE"/>
    <w:rsid w:val="00F33186"/>
    <w:rsid w:val="00F339D6"/>
    <w:rsid w:val="00F355D9"/>
    <w:rsid w:val="00F4329C"/>
    <w:rsid w:val="00F44A2C"/>
    <w:rsid w:val="00F44FB5"/>
    <w:rsid w:val="00F57D4A"/>
    <w:rsid w:val="00F62C76"/>
    <w:rsid w:val="00F63199"/>
    <w:rsid w:val="00F665E8"/>
    <w:rsid w:val="00F66D68"/>
    <w:rsid w:val="00F745A7"/>
    <w:rsid w:val="00F77F3D"/>
    <w:rsid w:val="00F82B08"/>
    <w:rsid w:val="00F85E13"/>
    <w:rsid w:val="00F91310"/>
    <w:rsid w:val="00F93FE5"/>
    <w:rsid w:val="00F972A6"/>
    <w:rsid w:val="00FB029B"/>
    <w:rsid w:val="00FB1584"/>
    <w:rsid w:val="00FB3374"/>
    <w:rsid w:val="00FC1BEA"/>
    <w:rsid w:val="00FC40F7"/>
    <w:rsid w:val="00FC50CB"/>
    <w:rsid w:val="00FD0E8B"/>
    <w:rsid w:val="00FD18A0"/>
    <w:rsid w:val="00FE1CA8"/>
    <w:rsid w:val="00FE253B"/>
    <w:rsid w:val="00FE7B68"/>
    <w:rsid w:val="00FF053F"/>
    <w:rsid w:val="00FF1BEE"/>
    <w:rsid w:val="00FF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27837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127837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81AA4F"/>
      <w:sz w:val="18"/>
      <w:szCs w:val="18"/>
      <w:lang w:eastAsia="ru-RU"/>
    </w:rPr>
  </w:style>
  <w:style w:type="paragraph" w:styleId="3">
    <w:name w:val="heading 3"/>
    <w:basedOn w:val="a"/>
    <w:link w:val="30"/>
    <w:uiPriority w:val="9"/>
    <w:qFormat/>
    <w:rsid w:val="00127837"/>
    <w:pPr>
      <w:spacing w:after="0" w:line="240" w:lineRule="auto"/>
      <w:outlineLvl w:val="2"/>
    </w:pPr>
    <w:rPr>
      <w:rFonts w:ascii="Tahoma" w:eastAsia="Times New Roman" w:hAnsi="Tahoma" w:cs="Tahoma"/>
      <w:b/>
      <w:bCs/>
      <w:color w:val="81AA4F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127837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37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837"/>
    <w:rPr>
      <w:rFonts w:ascii="Tahoma" w:eastAsia="Times New Roman" w:hAnsi="Tahoma" w:cs="Tahoma"/>
      <w:b/>
      <w:bCs/>
      <w:color w:val="81AA4F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837"/>
    <w:rPr>
      <w:rFonts w:ascii="Tahoma" w:eastAsia="Times New Roman" w:hAnsi="Tahoma" w:cs="Tahoma"/>
      <w:b/>
      <w:bCs/>
      <w:color w:val="81AA4F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837"/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styleId="a3">
    <w:name w:val="List Paragraph"/>
    <w:basedOn w:val="a"/>
    <w:qFormat/>
    <w:rsid w:val="00CE21AD"/>
    <w:pPr>
      <w:ind w:left="720"/>
      <w:contextualSpacing/>
    </w:pPr>
  </w:style>
  <w:style w:type="character" w:customStyle="1" w:styleId="idnickowner1">
    <w:name w:val="idnickowner1"/>
    <w:basedOn w:val="a0"/>
    <w:rsid w:val="00CE21AD"/>
    <w:rPr>
      <w:color w:val="1C8A19"/>
    </w:rPr>
  </w:style>
  <w:style w:type="character" w:customStyle="1" w:styleId="idtimestamp1">
    <w:name w:val="idtimestamp1"/>
    <w:basedOn w:val="a0"/>
    <w:rsid w:val="00CE21AD"/>
    <w:rPr>
      <w:b w:val="0"/>
      <w:bCs w:val="0"/>
      <w:color w:val="B3B3B3"/>
      <w:sz w:val="15"/>
      <w:szCs w:val="15"/>
    </w:rPr>
  </w:style>
  <w:style w:type="table" w:styleId="a4">
    <w:name w:val="Table Grid"/>
    <w:basedOn w:val="a1"/>
    <w:uiPriority w:val="59"/>
    <w:rsid w:val="00CE2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127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7837"/>
    <w:rPr>
      <w:b/>
      <w:bCs/>
    </w:rPr>
  </w:style>
  <w:style w:type="character" w:styleId="a7">
    <w:name w:val="Hyperlink"/>
    <w:basedOn w:val="a0"/>
    <w:uiPriority w:val="99"/>
    <w:semiHidden/>
    <w:unhideWhenUsed/>
    <w:rsid w:val="00127837"/>
    <w:rPr>
      <w:color w:val="0000FF"/>
      <w:u w:val="single"/>
    </w:rPr>
  </w:style>
  <w:style w:type="character" w:styleId="a8">
    <w:name w:val="Emphasis"/>
    <w:basedOn w:val="a0"/>
    <w:uiPriority w:val="20"/>
    <w:qFormat/>
    <w:rsid w:val="0012783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27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78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oduletablemenu1">
    <w:name w:val="moduletable_menu1"/>
    <w:basedOn w:val="a"/>
    <w:rsid w:val="0012783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1">
    <w:name w:val="moduletable1"/>
    <w:basedOn w:val="a"/>
    <w:rsid w:val="0012783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duletabletext1">
    <w:name w:val="moduletable_text1"/>
    <w:basedOn w:val="a"/>
    <w:rsid w:val="0012783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8F7FC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8F7FCC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8F7FC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Body Text"/>
    <w:basedOn w:val="a"/>
    <w:link w:val="aa"/>
    <w:rsid w:val="008F7F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F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16E14"/>
    <w:rPr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E0095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paragraph" w:styleId="31">
    <w:name w:val="Body Text Indent 3"/>
    <w:basedOn w:val="a"/>
    <w:link w:val="32"/>
    <w:semiHidden/>
    <w:rsid w:val="0002609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semiHidden/>
    <w:rsid w:val="00026091"/>
    <w:rPr>
      <w:rFonts w:ascii="Times New Roman" w:eastAsia="Times New Roman" w:hAnsi="Times New Roman"/>
      <w:sz w:val="16"/>
      <w:szCs w:val="16"/>
      <w:lang w:eastAsia="zh-CN"/>
    </w:rPr>
  </w:style>
  <w:style w:type="paragraph" w:styleId="ad">
    <w:name w:val="header"/>
    <w:basedOn w:val="a"/>
    <w:link w:val="ae"/>
    <w:uiPriority w:val="99"/>
    <w:unhideWhenUsed/>
    <w:rsid w:val="00AD65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6529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AD65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6529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D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65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8861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346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2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2" w:color="EDECEC"/>
                    <w:right w:val="none" w:sz="0" w:space="0" w:color="auto"/>
                  </w:divBdr>
                </w:div>
                <w:div w:id="19474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96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00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881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13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44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2" w:color="EDECEC"/>
                    <w:right w:val="none" w:sz="0" w:space="0" w:color="auto"/>
                  </w:divBdr>
                </w:div>
                <w:div w:id="13309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09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92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2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5D45-1631-4C5C-A432-053F1D4C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Раксин Г.И.</cp:lastModifiedBy>
  <cp:revision>2</cp:revision>
  <cp:lastPrinted>2011-01-28T07:21:00Z</cp:lastPrinted>
  <dcterms:created xsi:type="dcterms:W3CDTF">2015-09-11T15:34:00Z</dcterms:created>
  <dcterms:modified xsi:type="dcterms:W3CDTF">2015-09-11T15:34:00Z</dcterms:modified>
</cp:coreProperties>
</file>