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74" w:rsidRPr="00507B74" w:rsidRDefault="00507B74" w:rsidP="00507B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7B74">
        <w:rPr>
          <w:rFonts w:ascii="Times New Roman" w:hAnsi="Times New Roman" w:cs="Times New Roman"/>
          <w:b/>
          <w:sz w:val="36"/>
          <w:szCs w:val="36"/>
        </w:rPr>
        <w:t>Аннотация к программе по внеурочной деятельности «МАГИЯ МАТЕМАТИКИ» для 7 класса</w:t>
      </w:r>
    </w:p>
    <w:p w:rsidR="00507B74" w:rsidRPr="00507B74" w:rsidRDefault="00507B74" w:rsidP="00507B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B74">
        <w:rPr>
          <w:rFonts w:ascii="Times New Roman" w:hAnsi="Times New Roman" w:cs="Times New Roman"/>
          <w:sz w:val="24"/>
          <w:szCs w:val="24"/>
        </w:rPr>
        <w:t>Внеурочная  деятельность  -  одна  из  эффективных  форм  математического  развития учащихся.  Учителя  математики  знают,  как  важно  в  современной  школе  проводить индивидуальную работу,  выстраивать образовательную траекторию для каждого ученика.   С одной стороны в  классах обычно имеются учащиеся, которые хотели бы узнать больше того, что они получают на  уроке,  это  дети, которых интересуют задачи повышенной сложности, задачи  на  смекалку  и  те,  кому  требуются  дополнительные  занятия  математикой  для повышения  уровня  математической  подготовки,  вычислительных  навыков,  развития логического мышления, внимания.</w:t>
      </w:r>
    </w:p>
    <w:p w:rsidR="00507B74" w:rsidRPr="00507B74" w:rsidRDefault="00507B74" w:rsidP="00507B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B74">
        <w:rPr>
          <w:rFonts w:ascii="Times New Roman" w:hAnsi="Times New Roman" w:cs="Times New Roman"/>
          <w:sz w:val="24"/>
          <w:szCs w:val="24"/>
        </w:rPr>
        <w:t xml:space="preserve">Данная  программа  внеурочной  деятельности  «Магия математики»  позволяет учащимся  ознакомиться  со  многими  интересными  вопросами  математики  школьной программы и вопросами,  выходящими за рамки школьной программы, расширить целостное представление  о  математической  науке.  Решение  математических  задач,  связанных  с логическим  мышлением, практическим  применением  математики  закрепит интерес  детей  к познавательной  деятельности,  будет  способствовать  развитию  мыслительных  операций  и общему интеллектуальному развитию. </w:t>
      </w:r>
    </w:p>
    <w:p w:rsidR="00507B74" w:rsidRPr="00507B74" w:rsidRDefault="00507B74" w:rsidP="00507B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B74">
        <w:rPr>
          <w:rFonts w:ascii="Times New Roman" w:hAnsi="Times New Roman" w:cs="Times New Roman"/>
          <w:sz w:val="24"/>
          <w:szCs w:val="24"/>
        </w:rPr>
        <w:t>Важным  фактором реализации данной программы является и стремление развить у учащихся  умений  самостоятельно  работать,  думать,  решать  творческие  задачи,  а  та</w:t>
      </w:r>
      <w:r>
        <w:rPr>
          <w:rFonts w:ascii="Times New Roman" w:hAnsi="Times New Roman" w:cs="Times New Roman"/>
          <w:sz w:val="24"/>
          <w:szCs w:val="24"/>
        </w:rPr>
        <w:t xml:space="preserve">кже </w:t>
      </w:r>
      <w:r w:rsidRPr="00507B74">
        <w:rPr>
          <w:rFonts w:ascii="Times New Roman" w:hAnsi="Times New Roman" w:cs="Times New Roman"/>
          <w:sz w:val="24"/>
          <w:szCs w:val="24"/>
        </w:rPr>
        <w:t xml:space="preserve">совершенствовать навыки аргументации собственной позиции по определенному вопросу. </w:t>
      </w:r>
    </w:p>
    <w:p w:rsidR="00507B74" w:rsidRPr="00507B74" w:rsidRDefault="00507B74" w:rsidP="00507B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B74">
        <w:rPr>
          <w:rFonts w:ascii="Times New Roman" w:hAnsi="Times New Roman" w:cs="Times New Roman"/>
          <w:sz w:val="24"/>
          <w:szCs w:val="24"/>
        </w:rPr>
        <w:t>Актуальность  программы  обусловлена  необходимостью  создания  условий  для развития  интеллектуальных  возможностей,  стремления  де</w:t>
      </w:r>
      <w:r>
        <w:rPr>
          <w:rFonts w:ascii="Times New Roman" w:hAnsi="Times New Roman" w:cs="Times New Roman"/>
          <w:sz w:val="24"/>
          <w:szCs w:val="24"/>
        </w:rPr>
        <w:t xml:space="preserve">тей  к  творческому  мышлению, </w:t>
      </w:r>
      <w:r w:rsidRPr="00507B74">
        <w:rPr>
          <w:rFonts w:ascii="Times New Roman" w:hAnsi="Times New Roman" w:cs="Times New Roman"/>
          <w:sz w:val="24"/>
          <w:szCs w:val="24"/>
        </w:rPr>
        <w:t xml:space="preserve">умения  принимать неожиданные  и оригинальные  решения в  </w:t>
      </w:r>
      <w:r>
        <w:rPr>
          <w:rFonts w:ascii="Times New Roman" w:hAnsi="Times New Roman" w:cs="Times New Roman"/>
          <w:sz w:val="24"/>
          <w:szCs w:val="24"/>
        </w:rPr>
        <w:t xml:space="preserve">нестандартных  ситуациях,  так </w:t>
      </w:r>
      <w:r w:rsidRPr="00507B74">
        <w:rPr>
          <w:rFonts w:ascii="Times New Roman" w:hAnsi="Times New Roman" w:cs="Times New Roman"/>
          <w:sz w:val="24"/>
          <w:szCs w:val="24"/>
        </w:rPr>
        <w:t>как,  если  развитием  этих  способностей  специа</w:t>
      </w:r>
      <w:r>
        <w:rPr>
          <w:rFonts w:ascii="Times New Roman" w:hAnsi="Times New Roman" w:cs="Times New Roman"/>
          <w:sz w:val="24"/>
          <w:szCs w:val="24"/>
        </w:rPr>
        <w:t xml:space="preserve">льно  не  заниматься,  то  они </w:t>
      </w:r>
      <w:r w:rsidRPr="00507B74">
        <w:rPr>
          <w:rFonts w:ascii="Times New Roman" w:hAnsi="Times New Roman" w:cs="Times New Roman"/>
          <w:sz w:val="24"/>
          <w:szCs w:val="24"/>
        </w:rPr>
        <w:t>угасают. Программа позволит решить проблемы мотивации к обучению.</w:t>
      </w:r>
    </w:p>
    <w:p w:rsidR="00507B74" w:rsidRDefault="00507B74" w:rsidP="00507B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B74">
        <w:rPr>
          <w:rFonts w:ascii="Times New Roman" w:hAnsi="Times New Roman" w:cs="Times New Roman"/>
          <w:sz w:val="24"/>
          <w:szCs w:val="24"/>
        </w:rPr>
        <w:t>Отличительные  особ</w:t>
      </w:r>
      <w:r>
        <w:rPr>
          <w:rFonts w:ascii="Times New Roman" w:hAnsi="Times New Roman" w:cs="Times New Roman"/>
          <w:sz w:val="24"/>
          <w:szCs w:val="24"/>
        </w:rPr>
        <w:t xml:space="preserve">енности  программы: </w:t>
      </w:r>
      <w:r w:rsidRPr="00507B74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 xml:space="preserve">ограмма  составлена  в  полном </w:t>
      </w:r>
      <w:r w:rsidRPr="00507B74">
        <w:rPr>
          <w:rFonts w:ascii="Times New Roman" w:hAnsi="Times New Roman" w:cs="Times New Roman"/>
          <w:sz w:val="24"/>
          <w:szCs w:val="24"/>
        </w:rPr>
        <w:t>соответствии  с  требованиями  составления  программ  внеу</w:t>
      </w:r>
      <w:r>
        <w:rPr>
          <w:rFonts w:ascii="Times New Roman" w:hAnsi="Times New Roman" w:cs="Times New Roman"/>
          <w:sz w:val="24"/>
          <w:szCs w:val="24"/>
        </w:rPr>
        <w:t xml:space="preserve">рочной  деятельности  в  рамках </w:t>
      </w:r>
      <w:r w:rsidRPr="00507B74">
        <w:rPr>
          <w:rFonts w:ascii="Times New Roman" w:hAnsi="Times New Roman" w:cs="Times New Roman"/>
          <w:sz w:val="24"/>
          <w:szCs w:val="24"/>
        </w:rPr>
        <w:t>реализации  Ф</w:t>
      </w:r>
      <w:r>
        <w:rPr>
          <w:rFonts w:ascii="Times New Roman" w:hAnsi="Times New Roman" w:cs="Times New Roman"/>
          <w:sz w:val="24"/>
          <w:szCs w:val="24"/>
        </w:rPr>
        <w:t>ГОС  ООО  второго  поколения и с</w:t>
      </w:r>
      <w:r w:rsidRPr="00507B74">
        <w:rPr>
          <w:rFonts w:ascii="Times New Roman" w:hAnsi="Times New Roman" w:cs="Times New Roman"/>
          <w:sz w:val="24"/>
          <w:szCs w:val="24"/>
        </w:rPr>
        <w:t xml:space="preserve">одержит   </w:t>
      </w:r>
      <w:r>
        <w:rPr>
          <w:rFonts w:ascii="Times New Roman" w:hAnsi="Times New Roman" w:cs="Times New Roman"/>
          <w:sz w:val="24"/>
          <w:szCs w:val="24"/>
        </w:rPr>
        <w:t xml:space="preserve"> базовые  теоретические  идеи: </w:t>
      </w:r>
      <w:r w:rsidRPr="00507B74">
        <w:rPr>
          <w:rFonts w:ascii="Times New Roman" w:hAnsi="Times New Roman" w:cs="Times New Roman"/>
          <w:sz w:val="24"/>
          <w:szCs w:val="24"/>
        </w:rPr>
        <w:t>развитие  познавательного  интереса  к  математике,  углубление</w:t>
      </w:r>
      <w:r>
        <w:rPr>
          <w:rFonts w:ascii="Times New Roman" w:hAnsi="Times New Roman" w:cs="Times New Roman"/>
          <w:sz w:val="24"/>
          <w:szCs w:val="24"/>
        </w:rPr>
        <w:t xml:space="preserve">  и  расширение  тем  учебного </w:t>
      </w:r>
      <w:r w:rsidRPr="00507B74">
        <w:rPr>
          <w:rFonts w:ascii="Times New Roman" w:hAnsi="Times New Roman" w:cs="Times New Roman"/>
          <w:sz w:val="24"/>
          <w:szCs w:val="24"/>
        </w:rPr>
        <w:t xml:space="preserve">курса,  формирование  УУД.  </w:t>
      </w:r>
    </w:p>
    <w:p w:rsidR="00507B74" w:rsidRPr="00507B74" w:rsidRDefault="00507B74" w:rsidP="00507B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B74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507B74">
        <w:rPr>
          <w:rFonts w:ascii="Times New Roman" w:hAnsi="Times New Roman" w:cs="Times New Roman"/>
          <w:sz w:val="24"/>
          <w:szCs w:val="24"/>
        </w:rPr>
        <w:t>,  творческий,  интегрированный  и исследовательский  характер  деятельности  позити</w:t>
      </w:r>
      <w:r>
        <w:rPr>
          <w:rFonts w:ascii="Times New Roman" w:hAnsi="Times New Roman" w:cs="Times New Roman"/>
          <w:sz w:val="24"/>
          <w:szCs w:val="24"/>
        </w:rPr>
        <w:t xml:space="preserve">вно  влияют  на  формирование </w:t>
      </w:r>
      <w:r w:rsidRPr="00507B74">
        <w:rPr>
          <w:rFonts w:ascii="Times New Roman" w:hAnsi="Times New Roman" w:cs="Times New Roman"/>
          <w:sz w:val="24"/>
          <w:szCs w:val="24"/>
        </w:rPr>
        <w:t xml:space="preserve">общественной активности личности, гражданской позиции, </w:t>
      </w:r>
      <w:r>
        <w:rPr>
          <w:rFonts w:ascii="Times New Roman" w:hAnsi="Times New Roman" w:cs="Times New Roman"/>
          <w:sz w:val="24"/>
          <w:szCs w:val="24"/>
        </w:rPr>
        <w:t xml:space="preserve">культуры общения и поведения в социуме. </w:t>
      </w:r>
      <w:r w:rsidRPr="00507B74">
        <w:rPr>
          <w:rFonts w:ascii="Times New Roman" w:hAnsi="Times New Roman" w:cs="Times New Roman"/>
          <w:sz w:val="24"/>
          <w:szCs w:val="24"/>
        </w:rPr>
        <w:t>Универсальные  учебные  действия  полность</w:t>
      </w:r>
      <w:r>
        <w:rPr>
          <w:rFonts w:ascii="Times New Roman" w:hAnsi="Times New Roman" w:cs="Times New Roman"/>
          <w:sz w:val="24"/>
          <w:szCs w:val="24"/>
        </w:rPr>
        <w:t xml:space="preserve">ю  отвечают  задачам  основной </w:t>
      </w:r>
      <w:r w:rsidRPr="00507B74">
        <w:rPr>
          <w:rFonts w:ascii="Times New Roman" w:hAnsi="Times New Roman" w:cs="Times New Roman"/>
          <w:sz w:val="24"/>
          <w:szCs w:val="24"/>
        </w:rPr>
        <w:t xml:space="preserve">образовательной программы по основной школе, ФГОС, </w:t>
      </w:r>
      <w:r>
        <w:rPr>
          <w:rFonts w:ascii="Times New Roman" w:hAnsi="Times New Roman" w:cs="Times New Roman"/>
          <w:sz w:val="24"/>
          <w:szCs w:val="24"/>
        </w:rPr>
        <w:t xml:space="preserve">ООП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Программа построена </w:t>
      </w:r>
      <w:r w:rsidRPr="00507B74">
        <w:rPr>
          <w:rFonts w:ascii="Times New Roman" w:hAnsi="Times New Roman" w:cs="Times New Roman"/>
          <w:sz w:val="24"/>
          <w:szCs w:val="24"/>
        </w:rPr>
        <w:t>с  учетом  возраста  и  психологических  особенностей  учащихс</w:t>
      </w:r>
      <w:r>
        <w:rPr>
          <w:rFonts w:ascii="Times New Roman" w:hAnsi="Times New Roman" w:cs="Times New Roman"/>
          <w:sz w:val="24"/>
          <w:szCs w:val="24"/>
        </w:rPr>
        <w:t>я и рассчитана  на  1 год</w:t>
      </w:r>
      <w:r w:rsidRPr="00507B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7B74" w:rsidRPr="00507B74" w:rsidRDefault="00507B74" w:rsidP="00507B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B74">
        <w:rPr>
          <w:rFonts w:ascii="Times New Roman" w:hAnsi="Times New Roman" w:cs="Times New Roman"/>
          <w:sz w:val="24"/>
          <w:szCs w:val="24"/>
        </w:rPr>
        <w:t>Новизна  программы  состоит  в  том,  что  данная  программа  с  одной  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B74">
        <w:rPr>
          <w:rFonts w:ascii="Times New Roman" w:hAnsi="Times New Roman" w:cs="Times New Roman"/>
          <w:sz w:val="24"/>
          <w:szCs w:val="24"/>
        </w:rPr>
        <w:t>дополняет  и  расширяет  математические  знания,  с  другой  позволяет  ученикам  повысить образовательный  уровень  всех  учащихся,  так  как  каж</w:t>
      </w:r>
      <w:r>
        <w:rPr>
          <w:rFonts w:ascii="Times New Roman" w:hAnsi="Times New Roman" w:cs="Times New Roman"/>
          <w:sz w:val="24"/>
          <w:szCs w:val="24"/>
        </w:rPr>
        <w:t xml:space="preserve">дый  сможет  работать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  зоне </w:t>
      </w:r>
      <w:r w:rsidRPr="00507B74">
        <w:rPr>
          <w:rFonts w:ascii="Times New Roman" w:hAnsi="Times New Roman" w:cs="Times New Roman"/>
          <w:sz w:val="24"/>
          <w:szCs w:val="24"/>
        </w:rPr>
        <w:t>бл</w:t>
      </w:r>
      <w:r>
        <w:rPr>
          <w:rFonts w:ascii="Times New Roman" w:hAnsi="Times New Roman" w:cs="Times New Roman"/>
          <w:sz w:val="24"/>
          <w:szCs w:val="24"/>
        </w:rPr>
        <w:t xml:space="preserve">ижайшего развития. Программа </w:t>
      </w:r>
      <w:r w:rsidRPr="00507B74">
        <w:rPr>
          <w:rFonts w:ascii="Times New Roman" w:hAnsi="Times New Roman" w:cs="Times New Roman"/>
          <w:sz w:val="24"/>
          <w:szCs w:val="24"/>
        </w:rPr>
        <w:t>прививает интерес к пре</w:t>
      </w:r>
      <w:r>
        <w:rPr>
          <w:rFonts w:ascii="Times New Roman" w:hAnsi="Times New Roman" w:cs="Times New Roman"/>
          <w:sz w:val="24"/>
          <w:szCs w:val="24"/>
        </w:rPr>
        <w:t xml:space="preserve">дмету и позволяет использовать </w:t>
      </w:r>
      <w:r w:rsidRPr="00507B74"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 xml:space="preserve">ученные  знания  на  практике. Правильно подобранный материал,  уровень  сложности </w:t>
      </w:r>
      <w:r w:rsidRPr="00507B74">
        <w:rPr>
          <w:rFonts w:ascii="Times New Roman" w:hAnsi="Times New Roman" w:cs="Times New Roman"/>
          <w:sz w:val="24"/>
          <w:szCs w:val="24"/>
        </w:rPr>
        <w:t>заданий,  заслуженное  оценивание   результата  позволит  обе</w:t>
      </w:r>
      <w:r>
        <w:rPr>
          <w:rFonts w:ascii="Times New Roman" w:hAnsi="Times New Roman" w:cs="Times New Roman"/>
          <w:sz w:val="24"/>
          <w:szCs w:val="24"/>
        </w:rPr>
        <w:t xml:space="preserve">спечить  у  учащихся ощущение продвижения вперед, </w:t>
      </w:r>
      <w:r w:rsidRPr="00507B74">
        <w:rPr>
          <w:rFonts w:ascii="Times New Roman" w:hAnsi="Times New Roman" w:cs="Times New Roman"/>
          <w:sz w:val="24"/>
          <w:szCs w:val="24"/>
        </w:rPr>
        <w:t xml:space="preserve">обеспечит переживания успеха в деятельности. </w:t>
      </w:r>
    </w:p>
    <w:p w:rsidR="00507B74" w:rsidRPr="00507B74" w:rsidRDefault="00507B74" w:rsidP="00507B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B74">
        <w:rPr>
          <w:rFonts w:ascii="Times New Roman" w:hAnsi="Times New Roman" w:cs="Times New Roman"/>
          <w:sz w:val="24"/>
          <w:szCs w:val="24"/>
        </w:rPr>
        <w:t>Разработанная программа внеурочной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«Магия математики</w:t>
      </w:r>
      <w:r w:rsidRPr="00507B74">
        <w:rPr>
          <w:rFonts w:ascii="Times New Roman" w:hAnsi="Times New Roman" w:cs="Times New Roman"/>
          <w:sz w:val="24"/>
          <w:szCs w:val="24"/>
        </w:rPr>
        <w:t xml:space="preserve">» для </w:t>
      </w:r>
      <w:r>
        <w:rPr>
          <w:rFonts w:ascii="Times New Roman" w:hAnsi="Times New Roman" w:cs="Times New Roman"/>
          <w:sz w:val="24"/>
          <w:szCs w:val="24"/>
        </w:rPr>
        <w:t xml:space="preserve">учеников  7 класса </w:t>
      </w:r>
      <w:r w:rsidRPr="00507B74">
        <w:rPr>
          <w:rFonts w:ascii="Times New Roman" w:hAnsi="Times New Roman" w:cs="Times New Roman"/>
          <w:sz w:val="24"/>
          <w:szCs w:val="24"/>
        </w:rPr>
        <w:t>основана  на  получении  знаний  по  разн</w:t>
      </w:r>
      <w:r>
        <w:rPr>
          <w:rFonts w:ascii="Times New Roman" w:hAnsi="Times New Roman" w:cs="Times New Roman"/>
          <w:sz w:val="24"/>
          <w:szCs w:val="24"/>
        </w:rPr>
        <w:t>ым  разделам  математики,  при выборе тем определяющим фактором стало содержание программы курса  математики  за  7</w:t>
      </w:r>
      <w:r w:rsidRPr="00507B74">
        <w:rPr>
          <w:rFonts w:ascii="Times New Roman" w:hAnsi="Times New Roman" w:cs="Times New Roman"/>
          <w:sz w:val="24"/>
          <w:szCs w:val="24"/>
        </w:rPr>
        <w:t>класс  и  расширение  в  таких  темах,  как  «Математиче</w:t>
      </w:r>
      <w:r>
        <w:rPr>
          <w:rFonts w:ascii="Times New Roman" w:hAnsi="Times New Roman" w:cs="Times New Roman"/>
          <w:sz w:val="24"/>
          <w:szCs w:val="24"/>
        </w:rPr>
        <w:t xml:space="preserve">ское  моделирование.  Линейное </w:t>
      </w:r>
      <w:r w:rsidRPr="00507B74">
        <w:rPr>
          <w:rFonts w:ascii="Times New Roman" w:hAnsi="Times New Roman" w:cs="Times New Roman"/>
          <w:sz w:val="24"/>
          <w:szCs w:val="24"/>
        </w:rPr>
        <w:t>уравнение»,  «Разложение  на  множители  с  помощью  различны</w:t>
      </w:r>
      <w:r>
        <w:rPr>
          <w:rFonts w:ascii="Times New Roman" w:hAnsi="Times New Roman" w:cs="Times New Roman"/>
          <w:sz w:val="24"/>
          <w:szCs w:val="24"/>
        </w:rPr>
        <w:t xml:space="preserve">х  способов»,  «Функции  и  их </w:t>
      </w:r>
      <w:r w:rsidRPr="00507B74">
        <w:rPr>
          <w:rFonts w:ascii="Times New Roman" w:hAnsi="Times New Roman" w:cs="Times New Roman"/>
          <w:sz w:val="24"/>
          <w:szCs w:val="24"/>
        </w:rPr>
        <w:t>свойства», «Вероятность. Комбинаторика. Статистическая об</w:t>
      </w:r>
      <w:r>
        <w:rPr>
          <w:rFonts w:ascii="Times New Roman" w:hAnsi="Times New Roman" w:cs="Times New Roman"/>
          <w:sz w:val="24"/>
          <w:szCs w:val="24"/>
        </w:rPr>
        <w:t xml:space="preserve">работка данных» а так же много </w:t>
      </w:r>
      <w:r w:rsidRPr="00507B74">
        <w:rPr>
          <w:rFonts w:ascii="Times New Roman" w:hAnsi="Times New Roman" w:cs="Times New Roman"/>
          <w:sz w:val="24"/>
          <w:szCs w:val="24"/>
        </w:rPr>
        <w:t>заданий  познавательного  характера,  олимпиадные  и  конкурсны</w:t>
      </w:r>
      <w:r>
        <w:rPr>
          <w:rFonts w:ascii="Times New Roman" w:hAnsi="Times New Roman" w:cs="Times New Roman"/>
          <w:sz w:val="24"/>
          <w:szCs w:val="24"/>
        </w:rPr>
        <w:t xml:space="preserve">е  задачи  на  логику,  теорию </w:t>
      </w:r>
      <w:r w:rsidRPr="00507B74">
        <w:rPr>
          <w:rFonts w:ascii="Times New Roman" w:hAnsi="Times New Roman" w:cs="Times New Roman"/>
          <w:sz w:val="24"/>
          <w:szCs w:val="24"/>
        </w:rPr>
        <w:t xml:space="preserve">чисел, геометрические задачи. </w:t>
      </w:r>
    </w:p>
    <w:p w:rsidR="00507B74" w:rsidRPr="00507B74" w:rsidRDefault="00507B74" w:rsidP="00507B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Включенный материал </w:t>
      </w:r>
      <w:r w:rsidRPr="00507B74">
        <w:rPr>
          <w:rFonts w:ascii="Times New Roman" w:hAnsi="Times New Roman" w:cs="Times New Roman"/>
          <w:sz w:val="24"/>
          <w:szCs w:val="24"/>
        </w:rPr>
        <w:t>программы тесно связан с различными сторонами нашей</w:t>
      </w:r>
      <w:r>
        <w:rPr>
          <w:rFonts w:ascii="Times New Roman" w:hAnsi="Times New Roman" w:cs="Times New Roman"/>
          <w:sz w:val="24"/>
          <w:szCs w:val="24"/>
        </w:rPr>
        <w:t xml:space="preserve">  жизни, а также с другими </w:t>
      </w:r>
      <w:r w:rsidRPr="00507B74">
        <w:rPr>
          <w:rFonts w:ascii="Times New Roman" w:hAnsi="Times New Roman" w:cs="Times New Roman"/>
          <w:sz w:val="24"/>
          <w:szCs w:val="24"/>
        </w:rPr>
        <w:t>учебными  предметами.</w:t>
      </w:r>
      <w:r>
        <w:rPr>
          <w:rFonts w:ascii="Times New Roman" w:hAnsi="Times New Roman" w:cs="Times New Roman"/>
          <w:sz w:val="24"/>
          <w:szCs w:val="24"/>
        </w:rPr>
        <w:t xml:space="preserve"> Отбор заданий подразумевает </w:t>
      </w:r>
      <w:r w:rsidRPr="00507B74">
        <w:rPr>
          <w:rFonts w:ascii="Times New Roman" w:hAnsi="Times New Roman" w:cs="Times New Roman"/>
          <w:sz w:val="24"/>
          <w:szCs w:val="24"/>
        </w:rPr>
        <w:t xml:space="preserve">доступность  предлагаемого  материала,  сложность  задач  нарастает  постепенно. </w:t>
      </w:r>
    </w:p>
    <w:p w:rsidR="006C15E2" w:rsidRDefault="00507B74" w:rsidP="00507B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Познавательный материал курса будет способствовать </w:t>
      </w:r>
      <w:r w:rsidRPr="00507B74">
        <w:rPr>
          <w:rFonts w:ascii="Times New Roman" w:hAnsi="Times New Roman" w:cs="Times New Roman"/>
          <w:sz w:val="24"/>
          <w:szCs w:val="24"/>
        </w:rPr>
        <w:t>формированию  функциональной грамотности –  умению воспринимать и анализировать инф</w:t>
      </w:r>
      <w:r>
        <w:rPr>
          <w:rFonts w:ascii="Times New Roman" w:hAnsi="Times New Roman" w:cs="Times New Roman"/>
          <w:sz w:val="24"/>
          <w:szCs w:val="24"/>
        </w:rPr>
        <w:t xml:space="preserve">ормацию.  В программу включены </w:t>
      </w:r>
      <w:r w:rsidRPr="00507B74">
        <w:rPr>
          <w:rFonts w:ascii="Times New Roman" w:hAnsi="Times New Roman" w:cs="Times New Roman"/>
          <w:sz w:val="24"/>
          <w:szCs w:val="24"/>
        </w:rPr>
        <w:t xml:space="preserve">викторины, </w:t>
      </w:r>
      <w:r>
        <w:rPr>
          <w:rFonts w:ascii="Times New Roman" w:hAnsi="Times New Roman" w:cs="Times New Roman"/>
          <w:sz w:val="24"/>
          <w:szCs w:val="24"/>
        </w:rPr>
        <w:t xml:space="preserve"> игры,  проблемные  задания,  </w:t>
      </w:r>
      <w:r w:rsidRPr="00507B74">
        <w:rPr>
          <w:rFonts w:ascii="Times New Roman" w:hAnsi="Times New Roman" w:cs="Times New Roman"/>
          <w:sz w:val="24"/>
          <w:szCs w:val="24"/>
        </w:rPr>
        <w:t>задачи-шутки,  задачи  на  смекалку,  реб</w:t>
      </w:r>
      <w:r>
        <w:rPr>
          <w:rFonts w:ascii="Times New Roman" w:hAnsi="Times New Roman" w:cs="Times New Roman"/>
          <w:sz w:val="24"/>
          <w:szCs w:val="24"/>
        </w:rPr>
        <w:t xml:space="preserve">усы  и </w:t>
      </w:r>
      <w:r w:rsidRPr="00507B74">
        <w:rPr>
          <w:rFonts w:ascii="Times New Roman" w:hAnsi="Times New Roman" w:cs="Times New Roman"/>
          <w:sz w:val="24"/>
          <w:szCs w:val="24"/>
        </w:rPr>
        <w:t>кроссворды,  которые  способствуют  развитию  логическ</w:t>
      </w:r>
      <w:r>
        <w:rPr>
          <w:rFonts w:ascii="Times New Roman" w:hAnsi="Times New Roman" w:cs="Times New Roman"/>
          <w:sz w:val="24"/>
          <w:szCs w:val="24"/>
        </w:rPr>
        <w:t xml:space="preserve">ого  мышления.   Занятия  дают </w:t>
      </w:r>
      <w:r w:rsidRPr="00507B74">
        <w:rPr>
          <w:rFonts w:ascii="Times New Roman" w:hAnsi="Times New Roman" w:cs="Times New Roman"/>
          <w:sz w:val="24"/>
          <w:szCs w:val="24"/>
        </w:rPr>
        <w:t>возможность  шире  и  глубже  изучать  программный  ма</w:t>
      </w:r>
      <w:r>
        <w:rPr>
          <w:rFonts w:ascii="Times New Roman" w:hAnsi="Times New Roman" w:cs="Times New Roman"/>
          <w:sz w:val="24"/>
          <w:szCs w:val="24"/>
        </w:rPr>
        <w:t xml:space="preserve">териал,  больше  рассматривать </w:t>
      </w:r>
      <w:r w:rsidRPr="00507B74">
        <w:rPr>
          <w:rFonts w:ascii="Times New Roman" w:hAnsi="Times New Roman" w:cs="Times New Roman"/>
          <w:sz w:val="24"/>
          <w:szCs w:val="24"/>
        </w:rPr>
        <w:t>практических задач, а так же работать над ликвидацией пробелов знаний учащих</w:t>
      </w:r>
      <w:r>
        <w:rPr>
          <w:rFonts w:ascii="Times New Roman" w:hAnsi="Times New Roman" w:cs="Times New Roman"/>
          <w:sz w:val="24"/>
          <w:szCs w:val="24"/>
        </w:rPr>
        <w:t xml:space="preserve">ся, внедрять </w:t>
      </w:r>
      <w:r w:rsidRPr="00507B74">
        <w:rPr>
          <w:rFonts w:ascii="Times New Roman" w:hAnsi="Times New Roman" w:cs="Times New Roman"/>
          <w:sz w:val="24"/>
          <w:szCs w:val="24"/>
        </w:rPr>
        <w:t>принцип опережения.  При организации  занятий  предполагае</w:t>
      </w:r>
      <w:r>
        <w:rPr>
          <w:rFonts w:ascii="Times New Roman" w:hAnsi="Times New Roman" w:cs="Times New Roman"/>
          <w:sz w:val="24"/>
          <w:szCs w:val="24"/>
        </w:rPr>
        <w:t xml:space="preserve">тся использование мобильного компьютерного класса, </w:t>
      </w:r>
      <w:r w:rsidRPr="00507B74">
        <w:rPr>
          <w:rFonts w:ascii="Times New Roman" w:hAnsi="Times New Roman" w:cs="Times New Roman"/>
          <w:sz w:val="24"/>
          <w:szCs w:val="24"/>
        </w:rPr>
        <w:t>наличие  интерактивной  доски,  во</w:t>
      </w:r>
      <w:r>
        <w:rPr>
          <w:rFonts w:ascii="Times New Roman" w:hAnsi="Times New Roman" w:cs="Times New Roman"/>
          <w:sz w:val="24"/>
          <w:szCs w:val="24"/>
        </w:rPr>
        <w:t xml:space="preserve">зможности  ресурсов  Интернет,  </w:t>
      </w:r>
      <w:r w:rsidRPr="00507B74">
        <w:rPr>
          <w:rFonts w:ascii="Times New Roman" w:hAnsi="Times New Roman" w:cs="Times New Roman"/>
          <w:sz w:val="24"/>
          <w:szCs w:val="24"/>
        </w:rPr>
        <w:t>страниц конкурсов «</w:t>
      </w:r>
      <w:proofErr w:type="spellStart"/>
      <w:r w:rsidRPr="00507B74">
        <w:rPr>
          <w:rFonts w:ascii="Times New Roman" w:hAnsi="Times New Roman" w:cs="Times New Roman"/>
          <w:sz w:val="24"/>
          <w:szCs w:val="24"/>
        </w:rPr>
        <w:t>Знаника</w:t>
      </w:r>
      <w:proofErr w:type="spellEnd"/>
      <w:r w:rsidRPr="00507B74">
        <w:rPr>
          <w:rFonts w:ascii="Times New Roman" w:hAnsi="Times New Roman" w:cs="Times New Roman"/>
          <w:sz w:val="24"/>
          <w:szCs w:val="24"/>
        </w:rPr>
        <w:t>», конкурсов от «Уникум», «Кенгуру», портала «</w:t>
      </w:r>
      <w:proofErr w:type="gramStart"/>
      <w:r w:rsidRPr="00507B74">
        <w:rPr>
          <w:rFonts w:ascii="Times New Roman" w:hAnsi="Times New Roman" w:cs="Times New Roman"/>
          <w:sz w:val="24"/>
          <w:szCs w:val="24"/>
        </w:rPr>
        <w:t>Я-класс</w:t>
      </w:r>
      <w:proofErr w:type="gramEnd"/>
      <w:r w:rsidRPr="00507B74">
        <w:rPr>
          <w:rFonts w:ascii="Times New Roman" w:hAnsi="Times New Roman" w:cs="Times New Roman"/>
          <w:sz w:val="24"/>
          <w:szCs w:val="24"/>
        </w:rPr>
        <w:t>» и др.</w:t>
      </w:r>
    </w:p>
    <w:p w:rsidR="007C09F3" w:rsidRDefault="007C09F3" w:rsidP="00507B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9F3" w:rsidRDefault="007C09F3" w:rsidP="007C09F3"/>
    <w:p w:rsidR="007C09F3" w:rsidRPr="000B5D60" w:rsidRDefault="007C09F3" w:rsidP="007C09F3">
      <w:pPr>
        <w:tabs>
          <w:tab w:val="left" w:leader="underscore" w:pos="7813"/>
        </w:tabs>
        <w:spacing w:line="277" w:lineRule="exact"/>
        <w:jc w:val="center"/>
        <w:rPr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Аннотация к учебной программе внеурочной деятельности    </w:t>
      </w:r>
      <w:r w:rsidRPr="000B5D60">
        <w:rPr>
          <w:b/>
          <w:color w:val="000000"/>
          <w:sz w:val="28"/>
          <w:szCs w:val="28"/>
          <w:lang w:bidi="ru-RU"/>
        </w:rPr>
        <w:t>«Моделирование и конструирование геометрических объектов»</w:t>
      </w:r>
    </w:p>
    <w:p w:rsidR="007C09F3" w:rsidRDefault="007C09F3" w:rsidP="007C09F3">
      <w:pPr>
        <w:tabs>
          <w:tab w:val="left" w:leader="underscore" w:pos="7813"/>
        </w:tabs>
        <w:spacing w:line="277" w:lineRule="exact"/>
        <w:ind w:left="851"/>
        <w:jc w:val="center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>ДЛЯ  7А  КЛАССА</w:t>
      </w:r>
    </w:p>
    <w:p w:rsidR="007C09F3" w:rsidRDefault="007C09F3" w:rsidP="007C09F3">
      <w:pPr>
        <w:spacing w:line="240" w:lineRule="auto"/>
        <w:ind w:firstLine="567"/>
      </w:pPr>
      <w:r>
        <w:t>Программа курса внеурочной деятельности «Моделирование и конструирование геометрических объектов» является одной из составляющих работы по освоению основного курса геометрии и интеллектуального развития учащихся через создание зрительных геометрических «информативных образов» и приобретения практических навыков в изготовлении пространственных моделей.</w:t>
      </w:r>
    </w:p>
    <w:p w:rsidR="007C09F3" w:rsidRDefault="007C09F3" w:rsidP="007C09F3">
      <w:pPr>
        <w:spacing w:line="240" w:lineRule="auto"/>
        <w:ind w:firstLine="567"/>
      </w:pPr>
      <w:r>
        <w:rPr>
          <w:b/>
        </w:rPr>
        <w:t>Направление программы</w:t>
      </w:r>
      <w:r>
        <w:t xml:space="preserve"> – </w:t>
      </w:r>
      <w:proofErr w:type="spellStart"/>
      <w:r>
        <w:t>общеинтеллектуальное</w:t>
      </w:r>
      <w:proofErr w:type="spellEnd"/>
      <w:r>
        <w:t xml:space="preserve">,  программа создает условия для опережающего освоения базовых понятий геометрии и творческой самореализации личности ребенка. </w:t>
      </w:r>
    </w:p>
    <w:p w:rsidR="007C09F3" w:rsidRDefault="007C09F3" w:rsidP="007C09F3">
      <w:pPr>
        <w:spacing w:line="240" w:lineRule="auto"/>
        <w:ind w:firstLine="567"/>
      </w:pPr>
      <w:proofErr w:type="gramStart"/>
      <w:r>
        <w:lastRenderedPageBreak/>
        <w:t xml:space="preserve">Программа ориентирована на выполнение требований к содержанию внеурочной деятельности школьников, а также на интеграцию и дополнение содержания предметной программы по математике и геометрии, ее реализация создает возможность разностороннего раскрытия индивидуальных способностей школьников, которые не всегда удается раскрыть на уроке, а также развития интереса к различным видам деятельности, желания активно участвовать в проектной деятельности, умения самостоятельно организовать свое свободное время. </w:t>
      </w:r>
      <w:proofErr w:type="gramEnd"/>
    </w:p>
    <w:p w:rsidR="007C09F3" w:rsidRDefault="007C09F3" w:rsidP="007C09F3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</w:pPr>
      <w:r>
        <w:rPr>
          <w:b/>
        </w:rPr>
        <w:t>Цель программы</w:t>
      </w:r>
      <w:r>
        <w:t xml:space="preserve">: </w:t>
      </w:r>
    </w:p>
    <w:p w:rsidR="007C09F3" w:rsidRDefault="007C09F3" w:rsidP="007C09F3">
      <w:pPr>
        <w:spacing w:after="0" w:line="240" w:lineRule="auto"/>
        <w:jc w:val="both"/>
      </w:pPr>
      <w:r w:rsidRPr="006D0547">
        <w:rPr>
          <w:b/>
        </w:rPr>
        <w:t>Обучающая цель</w:t>
      </w:r>
      <w:r>
        <w:t xml:space="preserve"> – создание фундамента для освоения систематического курса геометрии, познание окружающего мира с геометрических позиций;</w:t>
      </w:r>
    </w:p>
    <w:p w:rsidR="007C09F3" w:rsidRDefault="007C09F3" w:rsidP="007C09F3">
      <w:pPr>
        <w:spacing w:after="0" w:line="240" w:lineRule="auto"/>
        <w:jc w:val="both"/>
      </w:pPr>
      <w:r w:rsidRPr="006D0547">
        <w:rPr>
          <w:b/>
          <w:bCs/>
        </w:rPr>
        <w:t>Развивающая цель</w:t>
      </w:r>
      <w:r>
        <w:rPr>
          <w:bCs/>
        </w:rPr>
        <w:t xml:space="preserve"> - создание условий, обеспечивающих интеллектуальное развитие личности школьника на основе развития гибкого и вариативного мышления;</w:t>
      </w:r>
      <w:r>
        <w:t xml:space="preserve"> </w:t>
      </w:r>
    </w:p>
    <w:p w:rsidR="007C09F3" w:rsidRDefault="007C09F3" w:rsidP="007C09F3">
      <w:pPr>
        <w:spacing w:after="0" w:line="240" w:lineRule="auto"/>
        <w:jc w:val="both"/>
      </w:pPr>
      <w:r w:rsidRPr="006D0547">
        <w:rPr>
          <w:b/>
        </w:rPr>
        <w:t>Воспитательная цель</w:t>
      </w:r>
      <w:r>
        <w:t xml:space="preserve"> – воспитание трудолюбия, умения доводить начатое дело до конца, развитие коммуникативных навыков учащихся, умений работать в команде,  развития рефлексивных способностей учеников.</w:t>
      </w:r>
    </w:p>
    <w:p w:rsidR="007C09F3" w:rsidRDefault="007C09F3" w:rsidP="007C09F3">
      <w:pPr>
        <w:ind w:firstLine="708"/>
        <w:jc w:val="both"/>
        <w:rPr>
          <w:b/>
        </w:rPr>
      </w:pPr>
      <w:r w:rsidRPr="006D0547">
        <w:rPr>
          <w:b/>
        </w:rPr>
        <w:t>Задачи программы:</w:t>
      </w:r>
    </w:p>
    <w:p w:rsidR="007C09F3" w:rsidRPr="006D0547" w:rsidRDefault="007C09F3" w:rsidP="007C09F3">
      <w:r>
        <w:t xml:space="preserve"> </w:t>
      </w:r>
      <w:proofErr w:type="gramStart"/>
      <w:r>
        <w:t xml:space="preserve">развитие устойчивого интереса учащихся к геометрии, ее практическим  приложениям;                                    расширение и углубление знаний по предмету, расширение кругозора;                                                                 формирование  умений самостоятельно работать с учебной,   научно-популярной литературой при организации проектной деятельности;                                                                                                                                                             воспитание твердости на пути решения задач, обучение учащихся перечитывать трудные места в тексте задачи, делая рисунки, возможно в нескольких вариантах;                                                                                     </w:t>
      </w:r>
      <w:r w:rsidRPr="006D0547">
        <w:rPr>
          <w:rFonts w:eastAsia="Calibri"/>
        </w:rPr>
        <w:t>формирование потребности к логическим обоснованиям и рассуждениям;</w:t>
      </w:r>
      <w:proofErr w:type="gramEnd"/>
      <w:r>
        <w:rPr>
          <w:rFonts w:eastAsia="Calibri"/>
        </w:rPr>
        <w:t xml:space="preserve">                                                                 обучение математическому моделированию как методу решения практических задач;</w:t>
      </w:r>
    </w:p>
    <w:p w:rsidR="007C09F3" w:rsidRPr="00507B74" w:rsidRDefault="007C09F3" w:rsidP="00507B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C09F3" w:rsidRPr="00507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74"/>
    <w:rsid w:val="00507B74"/>
    <w:rsid w:val="006C15E2"/>
    <w:rsid w:val="007C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Мотовилина</dc:creator>
  <cp:lastModifiedBy>PSA</cp:lastModifiedBy>
  <cp:revision>2</cp:revision>
  <dcterms:created xsi:type="dcterms:W3CDTF">2017-10-29T01:12:00Z</dcterms:created>
  <dcterms:modified xsi:type="dcterms:W3CDTF">2017-10-29T01:12:00Z</dcterms:modified>
</cp:coreProperties>
</file>