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6" w:rsidRDefault="0038442D" w:rsidP="00167316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 к рабочей программе 1 классов</w:t>
      </w:r>
    </w:p>
    <w:p w:rsidR="00167316" w:rsidRDefault="00167316" w:rsidP="00167316">
      <w:pPr>
        <w:pStyle w:val="Default"/>
        <w:jc w:val="center"/>
      </w:pPr>
    </w:p>
    <w:p w:rsidR="00167316" w:rsidRDefault="00167316" w:rsidP="00167316">
      <w:pPr>
        <w:pStyle w:val="Default"/>
      </w:pPr>
      <w:r>
        <w:t>Программа рассчитана на 3</w:t>
      </w:r>
      <w:r w:rsidR="00DC09A8">
        <w:t>4</w:t>
      </w:r>
      <w:r>
        <w:t xml:space="preserve"> часа (1 ч/</w:t>
      </w:r>
      <w:proofErr w:type="spellStart"/>
      <w:r>
        <w:t>нед</w:t>
      </w:r>
      <w:proofErr w:type="spellEnd"/>
      <w:r>
        <w:t xml:space="preserve">.). В процессе обучения основной задачей является развитие речевых и познавательных способностей младших школьников с опорой на их речевой опыт в родном языке. </w:t>
      </w:r>
    </w:p>
    <w:p w:rsidR="00167316" w:rsidRDefault="00167316" w:rsidP="00167316">
      <w:pPr>
        <w:pStyle w:val="Default"/>
      </w:pPr>
      <w:r>
        <w:t xml:space="preserve">Важно реализовать следующие цели: </w:t>
      </w:r>
    </w:p>
    <w:p w:rsidR="00167316" w:rsidRDefault="00167316" w:rsidP="00167316">
      <w:pPr>
        <w:pStyle w:val="Default"/>
      </w:pPr>
      <w:r>
        <w:t xml:space="preserve">- развитие личности ребенка, его речевых способностей, внимания, мышления, памяти и воображения; мотивации к дальнейшему изучению английского языка; </w:t>
      </w:r>
    </w:p>
    <w:p w:rsidR="00167316" w:rsidRDefault="00167316" w:rsidP="00167316">
      <w:pPr>
        <w:pStyle w:val="Default"/>
      </w:pPr>
      <w:r>
        <w:t xml:space="preserve">- 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167316" w:rsidRDefault="00167316" w:rsidP="00167316">
      <w:pPr>
        <w:pStyle w:val="Default"/>
      </w:pPr>
      <w:r>
        <w:t xml:space="preserve">- формирование элементарных коммуникативных умений в </w:t>
      </w:r>
      <w:proofErr w:type="spellStart"/>
      <w:r>
        <w:t>аудировании</w:t>
      </w:r>
      <w:proofErr w:type="spellEnd"/>
      <w:r>
        <w:t xml:space="preserve"> и говорении с учетом речевых возможностей, потребностей и интересов детей младшего школьного возраста; </w:t>
      </w:r>
    </w:p>
    <w:p w:rsidR="00167316" w:rsidRDefault="00167316" w:rsidP="00167316">
      <w:pPr>
        <w:pStyle w:val="Default"/>
      </w:pPr>
      <w:r>
        <w:t xml:space="preserve">- формирование некоторых лингвистических понятий (звук, буква, слово, предложение, интонация), наблюдаемых в родном и английском языках; </w:t>
      </w:r>
    </w:p>
    <w:p w:rsidR="00167316" w:rsidRDefault="00167316" w:rsidP="00167316">
      <w:pPr>
        <w:pStyle w:val="Default"/>
      </w:pPr>
      <w:r>
        <w:t xml:space="preserve">- знакомство с детскими песенными, стихотворными, сказочными произведениями; </w:t>
      </w:r>
    </w:p>
    <w:p w:rsidR="00167316" w:rsidRDefault="00167316" w:rsidP="00167316">
      <w:pPr>
        <w:pStyle w:val="Default"/>
      </w:pPr>
      <w:r>
        <w:t xml:space="preserve">- формирование </w:t>
      </w:r>
      <w:proofErr w:type="spellStart"/>
      <w:r>
        <w:t>общеучебных</w:t>
      </w:r>
      <w:proofErr w:type="spellEnd"/>
      <w:r>
        <w:t xml:space="preserve"> умений; </w:t>
      </w:r>
    </w:p>
    <w:p w:rsidR="00167316" w:rsidRDefault="00167316" w:rsidP="00167316">
      <w:pPr>
        <w:pStyle w:val="Default"/>
      </w:pPr>
      <w:r>
        <w:t xml:space="preserve">- развитие эмоциональной сферы детей в процессе обучающих игр с использованием английского языка; </w:t>
      </w:r>
    </w:p>
    <w:p w:rsidR="00167316" w:rsidRDefault="00167316" w:rsidP="00167316">
      <w:pPr>
        <w:pStyle w:val="Default"/>
      </w:pPr>
      <w:r>
        <w:t xml:space="preserve">- приобщение  младших школьников к новому социальному опыту за счет проигрывания на английском языке различных ролей в игровых ситуациях, типичных для бытового и учебного общения. </w:t>
      </w:r>
    </w:p>
    <w:p w:rsidR="00167316" w:rsidRDefault="00167316" w:rsidP="00167316">
      <w:pPr>
        <w:pStyle w:val="Default"/>
      </w:pPr>
      <w:r>
        <w:t xml:space="preserve">В качестве основных характеристик курса “Занимательный Английский” можно выделить: </w:t>
      </w:r>
    </w:p>
    <w:p w:rsidR="00167316" w:rsidRDefault="00167316" w:rsidP="00167316">
      <w:pPr>
        <w:pStyle w:val="Default"/>
      </w:pPr>
      <w:r>
        <w:t xml:space="preserve">1. </w:t>
      </w:r>
      <w:r>
        <w:rPr>
          <w:b/>
          <w:bCs/>
        </w:rPr>
        <w:t>Личностно-ориентированный подход</w:t>
      </w:r>
      <w:r>
        <w:t xml:space="preserve">, который проявляется в отборе содержания, отвечающего интересам и уровню психофизиологического и нравственного развития детей данного возраста. </w:t>
      </w:r>
    </w:p>
    <w:p w:rsidR="00167316" w:rsidRDefault="00167316" w:rsidP="00167316">
      <w:pPr>
        <w:pStyle w:val="Default"/>
      </w:pPr>
      <w:r>
        <w:t>2</w:t>
      </w:r>
      <w:r>
        <w:rPr>
          <w:b/>
          <w:bCs/>
        </w:rPr>
        <w:t xml:space="preserve">. Соблюдение приоритета </w:t>
      </w:r>
      <w:proofErr w:type="spellStart"/>
      <w:r>
        <w:rPr>
          <w:b/>
          <w:bCs/>
        </w:rPr>
        <w:t>деятельностного</w:t>
      </w:r>
      <w:proofErr w:type="spellEnd"/>
      <w:r>
        <w:rPr>
          <w:b/>
          <w:bCs/>
        </w:rPr>
        <w:t xml:space="preserve"> характера обучения иностранному языку. </w:t>
      </w:r>
      <w:r>
        <w:t xml:space="preserve">Всюду, где возможно, условия реального общения моделируются в ролевой игре и проектной деятельности для максимального использования механизмов непроизвольного запоминания. </w:t>
      </w:r>
    </w:p>
    <w:p w:rsidR="00167316" w:rsidRDefault="00167316" w:rsidP="00167316">
      <w:pPr>
        <w:pStyle w:val="Default"/>
      </w:pPr>
      <w:r>
        <w:t>3</w:t>
      </w:r>
      <w:r>
        <w:rPr>
          <w:b/>
          <w:bCs/>
        </w:rPr>
        <w:t xml:space="preserve">. Коммуникативная направленность </w:t>
      </w:r>
      <w:r>
        <w:t xml:space="preserve">курса проявляется в постановке целей, отборе содержания, в выборе приемов обучения и в организации речевой деятельности учащихся. При отборе тематики для устного общения и языкового материала исходили из его коммуникативной ценности, воспитательной значимости, соответствия жизненному опыту и интересам школьников. </w:t>
      </w:r>
    </w:p>
    <w:p w:rsidR="00167316" w:rsidRDefault="00167316" w:rsidP="0016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современных технологий обучения</w:t>
      </w:r>
      <w:r>
        <w:rPr>
          <w:rFonts w:ascii="Times New Roman" w:hAnsi="Times New Roman" w:cs="Times New Roman"/>
          <w:sz w:val="24"/>
          <w:szCs w:val="24"/>
        </w:rPr>
        <w:t>, позволяющих применять различные методы, приемы и средства обучения, речевые и познавательные игры, соответствующий иллюстративный и аудиоматериал, создавать благоприятный психологический климат, располагающий к общению.</w:t>
      </w:r>
    </w:p>
    <w:p w:rsidR="004070ED" w:rsidRDefault="004070ED" w:rsidP="00407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 2 классов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Яркими характеристиками современного мира являются процессы интеграции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интенсивного международного общения. В связи с этим вопросы эффективности обучения иностранным языкам уже в начальной школе приобретают особую актуальность. Иностранный язык – один из новых предметов в системе начального образования в российской школе. Именно в этот период закладывается основа формирования языковой личности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мотивированной на постоянное изучение и совершенствование иностранного языка – неотъемлемой части формирования современной личности.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При  этом возрастает потребность в таких видах деятельности, которые выводят пользование английским языком за рамки урока,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 возможности освоения языковых навыков и речевых умений в моделируемых ситуациях общения, отражают жизнь современных детей.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 Кембриджа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язык международного общения, который понимают и используют во всем мире – в сферах образования, бизнеса и повседневной жизни, язык современного мира, а не только язык урока. Кембриджские экзамены по английскому языку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ESOL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всему миру уже около 100 лет экзаменационным отделом Кембриджского университета (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val="en" w:eastAsia="ru-RU"/>
          </w:rPr>
          <w:t>Cambridge</w:t>
        </w:r>
        <w:r w:rsidRPr="00F7116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ESOL</w:t>
        </w:r>
        <w:r w:rsidRPr="00F7116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авторитетным лидером в экспертизе владения английским языком различного уровня и направленности. Их ежегодно сдают более 3 млн. человек в 130 странах мира. Эти экзамены устанавливают международные стандарты по английскому языку и в начальном школьном образовании. Кембриджские экзамены для детей очень популярны в разных странах мира и признаны рядом национальных систем образования как средство мониторинга школьной языковой подготовки.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структура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Кембриджских экзаменов для детей, а также процедура сдачи этих экзаменов разработаны с учетом возрастных особенностей младших школьников, их когнитивного развития и первого опыта в освоении английского языка. Будучи инструментом объективной оценки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подготовки с позиций международных стандартов, эти экзамены характеризуются положительной мотивацией детей младшего школьного возраста к дальнейшему изучению языка. Весь проверяемый языковой материал организован в понятные для детей данного возраста ситуации, близкие к их реальной жизни. Подготовка осуществляется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и опубликованными в помощь ученику и учителю тематическими и алфавитными словарями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Wordlists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списками включенных в экзамен грамматических структур, а также  доступной для ознакомления процедурой экзамена. При этом на экзамене дети демонстрируют свои знания и умения через действия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(раскрась, нарисуй, соедини линией, покажи, разложи карточки на картинке).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задания отличаются краткостью и разнообразием, что помогает концентрации внимания детей и обеспечивает высокую мотивацию к их выполнению. Устная часть экзамена, проверяющая умения учащихся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говорении, проводится в формате индивидуальной беседы с экзаменатором (специально подготовленным и сертифицированным). Требования к экзаменатору включают создание благоприятной психологической атмосферы во время беседы, моральная поддержка экзаменуемого, словесное поощрение, что крайне необходимо для продуктивной речевой деятельности младших школьников. Цель экзамена – скорее поощрить детей за знания, чем наказать за незнание.  Все сдававшие получают единый сертификат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ESOL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проведение практических занятий с учащимися 2 классов  в рамках внеурочной деятельности для подготовки к каждому уровню Кембриджских экзаменов для детей:</w:t>
      </w:r>
    </w:p>
    <w:p w:rsidR="004070ED" w:rsidRDefault="004070ED" w:rsidP="004070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года в объеме 34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 в неделю);</w:t>
      </w:r>
    </w:p>
    <w:p w:rsidR="004070ED" w:rsidRDefault="004070ED" w:rsidP="004070ED"/>
    <w:p w:rsidR="004070ED" w:rsidRDefault="004070ED" w:rsidP="00407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Яркими характеристиками современного мира являются процессы интеграции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интенсивного международного общения. В связи с этим вопросы эффективности обучения иностранным языкам уже в начальной школе приобретают особую актуальность.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Иностранный язык – один из новых предметов в системе начального образования в российской школе. Именно в этот период закладывается основа формирования языковой личности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мотивированной на постоянное изучение и совершенствование иностранного языка – неотъемлемой части формирования современной личности.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При  этом возрастает потребность в таких видах деятельности, которые выводят пользование английским языком за рамки урока,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 возможности освоения языковых навыков и речевых умений в моделируемых ситуациях общения, отражают жизнь современных детей.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 Кембриджа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язык международного общения, который понимают и используют во всем мире – в сферах образования, бизнеса и повседневной жизни, язык современного мира, а не только язык урока. Кембриджские экзамены по английскому языку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ESOL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всему миру уже около 100 лет экзаменационным отделом Кембриджского университета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val="en" w:eastAsia="ru-RU"/>
          </w:rPr>
          <w:t>Cambridge</w:t>
        </w:r>
        <w:r w:rsidRPr="00F7116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ESOL</w:t>
        </w:r>
        <w:r w:rsidRPr="00F7116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авторитетным лидером в экспертизе владения английским языком различного уровня и направленности. Их ежегодно сдают более 3 млн. человек в 130 странах мира. Эти экзамены устанавливают международные стандарты по английскому языку и в начальном школьном образовании. Кембриджские экзамены для детей очень популярны в разных странах мира и признаны рядом национальных систем образования как средство мониторинга школьной языковой подготовки.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структура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Кембриджских экзаменов для детей, а также процедура сдачи этих экзаменов разработаны с учетом возрастных особенностей младших школьников, их когнитивного развития и первого опыта в освоении английского языка. Будучи инструментом объективной оценки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подготовки с позиций международных стандартов, эти экзамены характеризуются положительной мотивацией детей младшего школьного возраста к дальнейшему изучению языка. Весь проверяемый языковой материал организован в понятные для детей данного возраста ситуации, близкие к их реальной жизни. Подготовка осуществляется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и опубликованными в помощь ученику и учителю тематическими и алфавитными словарями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Wordlists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списками включенных в экзамен грамматических структур, а также  доступной для ознакомления процедурой экзамена. При этом на экзамене дети демонстрируют свои знания и умения через действия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(раскрась, нарисуй, соедини линией, покажи, разложи карточки на картинке).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задания отличаются краткостью и разнообразием, что помогает концентрации внимания детей и обеспечивает высокую мотивацию к их выполнению. Устная часть экзамена, проверяющая умения учащихся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говорении, проводится в формате индивидуальной беседы с экзаменатором (специально подготовленным и сертифицированным). Требования к экзаменатору включают создание благоприятной психологической атмосферы во время беседы, моральная поддержка экзаменуемого, словесное поощрение, что крайне необходимо для продуктивной речевой деятельности младших школьников. Цель экзамена – скорее поощрить детей за знания, чем наказать за незнание.  Все сдававшие получают единый сертификат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Pr="00F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ESOL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0ED" w:rsidRDefault="004070ED" w:rsidP="0040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проведение практических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 с учащимися </w:t>
      </w:r>
      <w:r w:rsidRPr="004070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в рамках внеурочной деятельности для подготовки к каждому уровню Кембриджских экзаменов для детей:</w:t>
      </w:r>
    </w:p>
    <w:p w:rsidR="004070ED" w:rsidRDefault="004070ED" w:rsidP="004070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года в объеме 34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 в неделю);</w:t>
      </w:r>
    </w:p>
    <w:p w:rsidR="00B25566" w:rsidRPr="004070ED" w:rsidRDefault="00B25566"/>
    <w:p w:rsidR="004070ED" w:rsidRPr="004070ED" w:rsidRDefault="004070ED"/>
    <w:p w:rsidR="004070ED" w:rsidRDefault="004070ED" w:rsidP="00407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Аннотация к рабочей программе 4 классов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Программа составлена с учетом того, чтобы не только подготовить ребенка к более серьезному изучению языка в следующих классах, но и заинтересовать. Задания, упражнения, песни, диалоги и игры способствуют восприятию иноязычной речи и культуры, помогают заложить  фундамент для дальнейшего изучения языка.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Программа для 4 класса не заменяет того, что учащиеся проходят на основных уроках, а лишь дополняет их знания и дает простор для творчества и самостоятельной работы.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Программа рассчитана на 34 часа в год (один раз в неделю с сентября по май).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Pr="00F76639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F76639">
        <w:rPr>
          <w:rFonts w:ascii="Times New Roman" w:hAnsi="Times New Roman" w:cs="Times New Roman"/>
          <w:sz w:val="28"/>
          <w:szCs w:val="28"/>
        </w:rPr>
        <w:t xml:space="preserve"> формирует систему знаний и умений, не сковывая творческую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инициативу учителя, так как предоставляет широкие возможности, расширяет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лингвистический кругозор учащихся, способствует формированию и развитию у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учащихся целостной картины жизни людей в современных англоговорящих странах.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 xml:space="preserve">Помимо того, что УМК приобщает учащихся к культуре стран изучаемого языка, </w:t>
      </w:r>
      <w:proofErr w:type="gramStart"/>
      <w:r w:rsidRPr="00F766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639">
        <w:rPr>
          <w:rFonts w:ascii="Times New Roman" w:hAnsi="Times New Roman" w:cs="Times New Roman"/>
          <w:sz w:val="28"/>
          <w:szCs w:val="28"/>
        </w:rPr>
        <w:t>текстах</w:t>
      </w:r>
      <w:proofErr w:type="gramEnd"/>
      <w:r w:rsidRPr="00F76639">
        <w:rPr>
          <w:rFonts w:ascii="Times New Roman" w:hAnsi="Times New Roman" w:cs="Times New Roman"/>
          <w:sz w:val="28"/>
          <w:szCs w:val="28"/>
        </w:rPr>
        <w:t xml:space="preserve"> для чтения и </w:t>
      </w:r>
      <w:proofErr w:type="spellStart"/>
      <w:r w:rsidRPr="00F7663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76639">
        <w:rPr>
          <w:rFonts w:ascii="Times New Roman" w:hAnsi="Times New Roman" w:cs="Times New Roman"/>
          <w:sz w:val="28"/>
          <w:szCs w:val="28"/>
        </w:rPr>
        <w:t>, а также в заданиях к ним УМК дает возможность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 xml:space="preserve">сравнивать, проводить культурные параллели, формирует </w:t>
      </w:r>
      <w:proofErr w:type="gramStart"/>
      <w:r w:rsidRPr="00F76639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компетенцию. Формируя культурную компетенцию учащихся, УМК включает их в диалог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культур.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Pr="00F76639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F76639">
        <w:rPr>
          <w:rFonts w:ascii="Times New Roman" w:hAnsi="Times New Roman" w:cs="Times New Roman"/>
          <w:sz w:val="28"/>
          <w:szCs w:val="28"/>
        </w:rPr>
        <w:t xml:space="preserve"> предоставляет образцы «настоящего» аутентичного языка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(на аудиокассетах), дает возможность интерактивной работы («жизненных» ситуаций),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>дает возможность работы в парах, предоставляет регулярное повторение материала, дает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9">
        <w:rPr>
          <w:rFonts w:ascii="Times New Roman" w:hAnsi="Times New Roman" w:cs="Times New Roman"/>
          <w:sz w:val="28"/>
          <w:szCs w:val="28"/>
        </w:rPr>
        <w:t xml:space="preserve">поддержку в виде </w:t>
      </w:r>
      <w:proofErr w:type="gramStart"/>
      <w:r w:rsidRPr="00F76639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F76639">
        <w:rPr>
          <w:rFonts w:ascii="Times New Roman" w:hAnsi="Times New Roman" w:cs="Times New Roman"/>
          <w:sz w:val="28"/>
          <w:szCs w:val="28"/>
        </w:rPr>
        <w:t xml:space="preserve"> материалов, тестовых заданий и методических</w:t>
      </w:r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6639">
        <w:rPr>
          <w:rFonts w:ascii="Times New Roman" w:hAnsi="Times New Roman" w:cs="Times New Roman"/>
          <w:sz w:val="28"/>
          <w:szCs w:val="28"/>
        </w:rPr>
        <w:t>рекомендаций в Книге для Учителя, создает баланс коммуникативных навыков (чтения,</w:t>
      </w:r>
      <w:proofErr w:type="gramEnd"/>
    </w:p>
    <w:p w:rsidR="004070ED" w:rsidRPr="00F76639" w:rsidRDefault="004070ED" w:rsidP="0040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663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76639">
        <w:rPr>
          <w:rFonts w:ascii="Times New Roman" w:hAnsi="Times New Roman" w:cs="Times New Roman"/>
          <w:sz w:val="28"/>
          <w:szCs w:val="28"/>
        </w:rPr>
        <w:t>, говорения и письма), четко формулирует задания для учащихся.</w:t>
      </w:r>
      <w:proofErr w:type="gramEnd"/>
    </w:p>
    <w:p w:rsidR="004070ED" w:rsidRPr="004070ED" w:rsidRDefault="004070ED"/>
    <w:sectPr w:rsidR="004070ED" w:rsidRPr="0040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29AF"/>
    <w:multiLevelType w:val="hybridMultilevel"/>
    <w:tmpl w:val="F660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27"/>
    <w:rsid w:val="00167316"/>
    <w:rsid w:val="0038442D"/>
    <w:rsid w:val="00402427"/>
    <w:rsid w:val="004070ED"/>
    <w:rsid w:val="00B25566"/>
    <w:rsid w:val="00D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7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7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bridgeassessment.org.uk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assessment.org.uk/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english2</dc:creator>
  <cp:lastModifiedBy>PSA</cp:lastModifiedBy>
  <cp:revision>2</cp:revision>
  <dcterms:created xsi:type="dcterms:W3CDTF">2017-10-29T01:00:00Z</dcterms:created>
  <dcterms:modified xsi:type="dcterms:W3CDTF">2017-10-29T01:00:00Z</dcterms:modified>
</cp:coreProperties>
</file>