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6D" w:rsidRDefault="00EC406D" w:rsidP="00EC406D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результатами школьного этапа Всероссийской олимпиады школьников 2021 года можно ознакомиться на сайте ИМЦ Кировского района Санкт-Петербурга </w:t>
      </w:r>
      <w:hyperlink r:id="rId5" w:history="1">
        <w:r>
          <w:rPr>
            <w:rStyle w:val="a3"/>
            <w:rFonts w:eastAsiaTheme="minorHAnsi"/>
            <w:sz w:val="28"/>
            <w:szCs w:val="28"/>
            <w:lang w:eastAsia="en-US"/>
          </w:rPr>
          <w:t>http://imc-kirov.spb.ru/index.php/deyatelnost/soprovozhdenie-odarennykh-detej/olimpiady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376BA" w:rsidRPr="00EC406D" w:rsidRDefault="00D376BA" w:rsidP="00EC406D">
      <w:bookmarkStart w:id="0" w:name="_GoBack"/>
      <w:bookmarkEnd w:id="0"/>
    </w:p>
    <w:sectPr w:rsidR="00D376BA" w:rsidRPr="00EC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25"/>
    <w:rsid w:val="0044768F"/>
    <w:rsid w:val="00AE6225"/>
    <w:rsid w:val="00D376BA"/>
    <w:rsid w:val="00E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c-kirov.spb.ru/index.php/deyatelnost/soprovozhdenie-odarennykh-detej/olimpi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2020-10-14T12:36:00Z</dcterms:created>
  <dcterms:modified xsi:type="dcterms:W3CDTF">2021-11-11T06:34:00Z</dcterms:modified>
</cp:coreProperties>
</file>