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ОБЩЕОБРАЗОВАТЕЛЬНАЯ ШКОЛА № 481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С УГЛУБЛЕННЫМ ИЗУЧЕНИЕМ НЕМЕЦКОГО ЯЗЫКА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bCs/>
          <w:sz w:val="24"/>
          <w:szCs w:val="24"/>
        </w:rPr>
        <w:t>КИРОВСКОГО РАЙОНА САНКТ-ПЕТЕРБУРГА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BF692A" w:rsidRDefault="00BF692A" w:rsidP="00BF69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BF692A" w:rsidRDefault="00BF692A" w:rsidP="00BF69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BF692A" w:rsidRDefault="00BF692A" w:rsidP="00BF692A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BF692A" w:rsidRDefault="00BF692A" w:rsidP="00BF692A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          Протокол № 9 от 30.04.2019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Приказ №  143-од 06.05.2019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B3447" w:rsidRPr="006B3447" w:rsidRDefault="006B3447" w:rsidP="006B3447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4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 из основной образовательной программы                             среднего общего образования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ГБОУ СОШ  № 481 с углубленным изучением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немецкого языка</w:t>
      </w:r>
      <w:r w:rsidRPr="006B34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Кировского района Санкт-Петербурга, </w:t>
      </w: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утвержденной</w:t>
      </w:r>
      <w:proofErr w:type="gramEnd"/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Приказом директора ГБОУ СОШ № 481                                                № 158.1-од от 31.08.2016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201</w:t>
      </w:r>
      <w:r w:rsidR="00BF69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9-2020</w:t>
      </w:r>
      <w:r w:rsidRPr="006B3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47" w:rsidRPr="006B3447" w:rsidRDefault="006B3447" w:rsidP="006B3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</w:t>
      </w:r>
    </w:p>
    <w:p w:rsid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44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BF692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74317C" w:rsidRPr="006B3447" w:rsidRDefault="0074317C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4A45" w:rsidRPr="001D7207" w:rsidRDefault="004A4A45" w:rsidP="004A4A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34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Общие положения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1.2. Учебные планы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 № 273 – ФЗ «Об образовании  в Российской Федерации»;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– ФКГОС)  (для IX-ХI (XII) классов);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95F0D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895F0D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распоряжения Комитета по образованию от 03.04.2019 № 1010-р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распоряжения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год»;</w:t>
      </w:r>
    </w:p>
    <w:p w:rsidR="00895F0D" w:rsidRP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t>- инструктивно-методическое письмо Комитета по образованию от 10.04.2019</w:t>
      </w:r>
    </w:p>
    <w:p w:rsidR="00895F0D" w:rsidRDefault="00895F0D" w:rsidP="00895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0D">
        <w:rPr>
          <w:rFonts w:ascii="Times New Roman" w:eastAsia="Calibri" w:hAnsi="Times New Roman" w:cs="Times New Roman"/>
          <w:sz w:val="24"/>
          <w:szCs w:val="24"/>
        </w:rPr>
        <w:lastRenderedPageBreak/>
        <w:t>№ 03-28-2905/19-0-0 «О формировании учебных планов образовательных организаций</w:t>
      </w:r>
      <w:proofErr w:type="gramStart"/>
      <w:r w:rsidRPr="00895F0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895F0D">
        <w:rPr>
          <w:rFonts w:ascii="Times New Roman" w:eastAsia="Calibri" w:hAnsi="Times New Roman" w:cs="Times New Roman"/>
          <w:sz w:val="24"/>
          <w:szCs w:val="24"/>
        </w:rPr>
        <w:t>анкт   Петербурга, реализующих основные общеобразовательные программы, на 2019/2020 учебный год».</w:t>
      </w:r>
    </w:p>
    <w:p w:rsidR="009C15CF" w:rsidRPr="00C77429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1.3. Учебный план является частью образовате</w:t>
      </w:r>
      <w:r w:rsidR="00745867" w:rsidRPr="00C77429">
        <w:rPr>
          <w:rFonts w:ascii="Times New Roman" w:eastAsia="Calibri" w:hAnsi="Times New Roman" w:cs="Times New Roman"/>
          <w:sz w:val="24"/>
          <w:szCs w:val="24"/>
        </w:rPr>
        <w:t>льной программы ГБОУ СОШ № 481.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ГБОУ СОШ № 481 разрабатывает образовательные  программы в соответствии с ФГОС</w:t>
      </w:r>
      <w:r w:rsidR="00745867" w:rsidRPr="00C77429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 w:rsidR="00745867" w:rsidRPr="00C77429">
        <w:rPr>
          <w:rFonts w:ascii="Times New Roman" w:eastAsia="Calibri" w:hAnsi="Times New Roman" w:cs="Times New Roman"/>
          <w:sz w:val="24"/>
          <w:szCs w:val="24"/>
        </w:rPr>
        <w:t xml:space="preserve">и среднего общего </w:t>
      </w:r>
      <w:r w:rsidRPr="004B4A34">
        <w:rPr>
          <w:rFonts w:ascii="Times New Roman" w:eastAsia="Calibri" w:hAnsi="Times New Roman" w:cs="Times New Roman"/>
          <w:sz w:val="24"/>
          <w:szCs w:val="24"/>
        </w:rPr>
        <w:t>образования и с учетом примерных основных образовательн</w:t>
      </w:r>
      <w:r w:rsidR="00745867" w:rsidRPr="00C77429">
        <w:rPr>
          <w:rFonts w:ascii="Times New Roman" w:eastAsia="Calibri" w:hAnsi="Times New Roman" w:cs="Times New Roman"/>
          <w:sz w:val="24"/>
          <w:szCs w:val="24"/>
        </w:rPr>
        <w:t xml:space="preserve">ых программ начального общего, 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 w:rsidR="00745867" w:rsidRPr="00C77429">
        <w:rPr>
          <w:rFonts w:ascii="Times New Roman" w:eastAsia="Calibri" w:hAnsi="Times New Roman" w:cs="Times New Roman"/>
          <w:sz w:val="24"/>
          <w:szCs w:val="24"/>
        </w:rPr>
        <w:t xml:space="preserve">и среднего общего </w:t>
      </w:r>
      <w:r w:rsidRPr="004B4A34">
        <w:rPr>
          <w:rFonts w:ascii="Times New Roman" w:eastAsia="Calibri" w:hAnsi="Times New Roman" w:cs="Times New Roman"/>
          <w:sz w:val="24"/>
          <w:szCs w:val="24"/>
        </w:rPr>
        <w:t>образования, в соответствии с ФКГОС и ФБУП – 2004.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Учебный план ГБОУ СОШ № 481 на 2019/2020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IV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V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IX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2 – летний нормативный срок освоения образовательных программ среднего общего образования для 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X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XI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 w:rsidRPr="004B4A34">
        <w:rPr>
          <w:rFonts w:ascii="Times New Roman" w:eastAsia="Calibri" w:hAnsi="Times New Roman" w:cs="Times New Roman"/>
          <w:sz w:val="24"/>
          <w:szCs w:val="24"/>
        </w:rPr>
        <w:t>реализующем</w:t>
      </w:r>
      <w:proofErr w:type="gramEnd"/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общеобразовательные программы в очно-заочной и заочной формах (Х-Х</w:t>
      </w:r>
      <w:r w:rsidRPr="004B4A34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классы).</w:t>
      </w:r>
    </w:p>
    <w:p w:rsidR="009C15CF" w:rsidRPr="004B4A34" w:rsidRDefault="009C15CF" w:rsidP="009C15C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Учебный год в ГБОУ СОШ № 481 начинается 02.09.2019.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1.4.1</w:t>
      </w:r>
      <w:proofErr w:type="gramStart"/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4B4A34">
        <w:rPr>
          <w:rFonts w:ascii="Times New Roman" w:eastAsia="Calibri" w:hAnsi="Times New Roman" w:cs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 СанПиН 2.4.2. 2821-10. 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 перерыв продолжительностью не менее 45 минут.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Общий объем нагрузки в течение дня не превышает:</w:t>
      </w:r>
    </w:p>
    <w:p w:rsidR="009C15CF" w:rsidRPr="004B4A34" w:rsidRDefault="009C15CF" w:rsidP="009C15C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IX-XI классах – до 3,5 ч.</w:t>
      </w:r>
    </w:p>
    <w:p w:rsidR="009C15CF" w:rsidRPr="004B4A34" w:rsidRDefault="009C15CF" w:rsidP="009C15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Режим работы </w:t>
      </w:r>
      <w:r w:rsidRPr="004B4A34">
        <w:rPr>
          <w:rFonts w:ascii="Times New Roman" w:eastAsia="Calibri" w:hAnsi="Times New Roman" w:cs="Times New Roman"/>
          <w:sz w:val="24"/>
          <w:szCs w:val="24"/>
          <w:u w:val="single"/>
        </w:rPr>
        <w:t>по шестидневной учебной неделе</w:t>
      </w: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согласно СанПиН 2.4.2. 2821-10).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4B4A34">
        <w:rPr>
          <w:rFonts w:ascii="Times New Roman" w:eastAsia="Calibri" w:hAnsi="Times New Roman" w:cs="Times New Roman"/>
          <w:bCs/>
          <w:sz w:val="24"/>
          <w:szCs w:val="24"/>
        </w:rPr>
        <w:t>проводится</w:t>
      </w:r>
      <w:proofErr w:type="gramEnd"/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 начиная со второго класса.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Сроки проведения промежуточной аттестации определяются образовательной программой.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B4A34">
        <w:rPr>
          <w:rFonts w:ascii="Times New Roman" w:eastAsia="Calibri" w:hAnsi="Times New Roman" w:cs="Times New Roman"/>
          <w:bCs/>
          <w:sz w:val="24"/>
          <w:szCs w:val="24"/>
        </w:rPr>
        <w:t>Годовая промежуточная аттестация может проводиться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Формами промежуточной аттестации также являются: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4B4A34">
        <w:rPr>
          <w:rFonts w:ascii="Times New Roman" w:eastAsia="Calibri" w:hAnsi="Times New Roman" w:cs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4B4A34">
        <w:rPr>
          <w:rFonts w:ascii="Times New Roman" w:eastAsia="Calibri" w:hAnsi="Times New Roman" w:cs="Times New Roman"/>
          <w:bCs/>
          <w:sz w:val="24"/>
          <w:szCs w:val="24"/>
        </w:rPr>
        <w:t>другое</w:t>
      </w:r>
      <w:proofErr w:type="gramEnd"/>
      <w:r w:rsidRPr="004B4A3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9C15CF" w:rsidRPr="004B4A34" w:rsidRDefault="009C15CF" w:rsidP="009C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895F0D" w:rsidRPr="00C77429" w:rsidRDefault="009C15CF" w:rsidP="004A4A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4A34">
        <w:rPr>
          <w:rFonts w:ascii="Times New Roman" w:eastAsia="Calibri" w:hAnsi="Times New Roman" w:cs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>1.5.В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три группы: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человек;</w:t>
      </w:r>
    </w:p>
    <w:p w:rsidR="004A4A45" w:rsidRPr="004A4A45" w:rsidRDefault="004A4A45" w:rsidP="004A4A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обеспечивающих углубленное изучение иностранного языка, 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«Иностранному языку»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менее 25 человек;</w:t>
      </w:r>
    </w:p>
    <w:p w:rsid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при проведении учебных занятий по учебному предмету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 xml:space="preserve">«Информатика и ИКТ» \ «Информатика» </w:t>
      </w:r>
      <w:r w:rsidRPr="004A4A45">
        <w:rPr>
          <w:rFonts w:ascii="Times New Roman" w:eastAsia="Calibri" w:hAnsi="Times New Roman" w:cs="Times New Roman"/>
          <w:sz w:val="24"/>
          <w:szCs w:val="24"/>
        </w:rPr>
        <w:t>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</w:t>
      </w:r>
      <w:r w:rsidR="00F718CF">
        <w:rPr>
          <w:rFonts w:ascii="Times New Roman" w:eastAsia="Calibri" w:hAnsi="Times New Roman" w:cs="Times New Roman"/>
          <w:sz w:val="24"/>
          <w:szCs w:val="24"/>
        </w:rPr>
        <w:t>ости классов 24 и более человек;</w:t>
      </w:r>
    </w:p>
    <w:p w:rsidR="00F718CF" w:rsidRPr="004A4A45" w:rsidRDefault="00F718CF" w:rsidP="00F71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4A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две группы: </w:t>
      </w:r>
    </w:p>
    <w:p w:rsidR="00F718CF" w:rsidRPr="004A4A45" w:rsidRDefault="00F718CF" w:rsidP="00F718C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общего образования 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проведении учебных занятий по 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Элективным курсам</w:t>
      </w:r>
      <w:r w:rsidRPr="004A4A4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классы) при наполняемости классов 25 и более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A45" w:rsidRPr="004A4A45" w:rsidRDefault="004A4A45" w:rsidP="004A4A4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 согласно СанПиН 2.4.2. 2821-10.</w:t>
      </w:r>
    </w:p>
    <w:p w:rsidR="004A4A45" w:rsidRPr="004A4A45" w:rsidRDefault="004A4A45" w:rsidP="004A4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lastRenderedPageBreak/>
        <w:t>1.6. При организации обучения в очно-заочной и (или) заочной формах учебные планы должны быть основаны на требованиях ФГОС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ГБОУ СОШ № 481  самостоятельно.</w:t>
      </w:r>
    </w:p>
    <w:p w:rsidR="00C77429" w:rsidRDefault="004A4A45" w:rsidP="00C77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45">
        <w:rPr>
          <w:rFonts w:ascii="Times New Roman" w:eastAsia="Calibri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4A4A45">
        <w:rPr>
          <w:rFonts w:ascii="Times New Roman" w:eastAsia="Calibri" w:hAnsi="Times New Roman" w:cs="Times New Roman"/>
          <w:sz w:val="24"/>
          <w:szCs w:val="24"/>
        </w:rPr>
        <w:br/>
        <w:t xml:space="preserve">в годовом учебном плане ГБОУ СОШ № 481 должны быть предусмотрены часы для проведения промежуточной </w:t>
      </w:r>
      <w:proofErr w:type="gramStart"/>
      <w:r w:rsidRPr="004A4A4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4A4A45">
        <w:rPr>
          <w:rFonts w:ascii="Times New Roman" w:eastAsia="Calibri" w:hAnsi="Times New Roman" w:cs="Times New Roman"/>
          <w:sz w:val="24"/>
          <w:szCs w:val="24"/>
        </w:rPr>
        <w:t>или) итоговой аттестации обучающихся.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1.7. ГБОУ СОШ № 481 для использования при реализации образовательных программ выбирает: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C77429" w:rsidRPr="004B4A34" w:rsidRDefault="00C77429" w:rsidP="00C77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C77429" w:rsidRPr="004B4A34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4B4A34">
        <w:rPr>
          <w:rFonts w:ascii="Times New Roman" w:eastAsia="Calibri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4A4A45" w:rsidRPr="00C77429" w:rsidRDefault="00C77429" w:rsidP="00C774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A34">
        <w:rPr>
          <w:rFonts w:ascii="Times New Roman" w:eastAsia="Calibri" w:hAnsi="Times New Roman" w:cs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  <w:r w:rsidR="004A4A45" w:rsidRPr="004A4A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4A45" w:rsidRPr="004A4A45" w:rsidRDefault="004A4A45" w:rsidP="004A4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7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1.9</w:t>
      </w:r>
      <w:r w:rsidRPr="004A4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района С</w:t>
      </w:r>
      <w:r w:rsidR="00245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анкт-Петербурга реализуется в </w:t>
      </w:r>
      <w:r w:rsidR="00245E2B" w:rsidRPr="004A4A4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245E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45E2B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245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A4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классах на основе федерального компонента государственных образовательных стандартов общего образования.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6B3447" w:rsidRPr="006B3447" w:rsidRDefault="006B3447" w:rsidP="006B34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B34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6B3447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lastRenderedPageBreak/>
        <w:t xml:space="preserve"> </w:t>
      </w:r>
    </w:p>
    <w:p w:rsidR="006B3447" w:rsidRPr="006B3447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учебный план для X-XI классов ОУ, реализующих образовательную программу среднего общего образования  </w:t>
      </w:r>
    </w:p>
    <w:p w:rsidR="006B3447" w:rsidRPr="006B3447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4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Учебный год – 34 учебные недели </w:t>
      </w:r>
    </w:p>
    <w:tbl>
      <w:tblPr>
        <w:tblW w:w="1035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3"/>
        <w:gridCol w:w="1139"/>
        <w:gridCol w:w="301"/>
        <w:gridCol w:w="2384"/>
        <w:gridCol w:w="2820"/>
        <w:gridCol w:w="21"/>
        <w:gridCol w:w="1404"/>
        <w:gridCol w:w="15"/>
        <w:gridCol w:w="1703"/>
      </w:tblGrid>
      <w:tr w:rsidR="00336A90" w:rsidRPr="00336A90" w:rsidTr="00AA3852">
        <w:tc>
          <w:tcPr>
            <w:tcW w:w="56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B3447" w:rsidRPr="006B3447" w:rsidRDefault="006B3447" w:rsidP="006B344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Инвариантная часть </w:t>
            </w:r>
          </w:p>
          <w:p w:rsidR="006B3447" w:rsidRPr="006B3447" w:rsidRDefault="006B3447" w:rsidP="006B344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Федеральный компонент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Обязательные учебные предметы на базовом уровне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59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Базовый уровень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Распределение часов        </w:t>
            </w:r>
          </w:p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неделю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класс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класс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36A90" w:rsidRPr="00336A90" w:rsidTr="00851DB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181" w:rsidRPr="006B3447" w:rsidRDefault="008F2181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F2181" w:rsidRPr="006B3447" w:rsidRDefault="008F2181" w:rsidP="008F21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2181" w:rsidRPr="00336A90" w:rsidRDefault="008F2181" w:rsidP="00F94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6A90" w:rsidRPr="00336A90" w:rsidTr="00851DB5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181" w:rsidRPr="006B3447" w:rsidRDefault="008F2181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2181" w:rsidRPr="006B3447" w:rsidRDefault="008F2181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2181" w:rsidRPr="00336A90" w:rsidRDefault="008F2181" w:rsidP="008F21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181" w:rsidRPr="006B3447" w:rsidRDefault="008F2181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336A90" w:rsidRPr="00336A90" w:rsidTr="00BE2950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9E284F" w:rsidRPr="006B3447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DA22D3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9E284F" w:rsidRPr="006B3447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DA22D3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284F" w:rsidRPr="006B3447" w:rsidRDefault="009E284F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284F" w:rsidRPr="006B3447" w:rsidRDefault="009E284F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284F" w:rsidRPr="00336A90" w:rsidRDefault="009E284F" w:rsidP="009E28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84F" w:rsidRPr="006B3447" w:rsidRDefault="009E284F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092A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92A" w:rsidRPr="00336A90" w:rsidRDefault="000D092A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92A" w:rsidRPr="00336A90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36A90" w:rsidRPr="00336A90" w:rsidTr="00AA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6B3447" w:rsidRPr="006B3447" w:rsidRDefault="006B3447" w:rsidP="006B344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3447" w:rsidRPr="006B3447" w:rsidRDefault="006B3447" w:rsidP="006B344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 часть</w:t>
            </w:r>
          </w:p>
          <w:p w:rsidR="006B3447" w:rsidRPr="006B3447" w:rsidRDefault="006B3447" w:rsidP="006B3447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Региональный компонент и компонент образовательного учреждения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предметы, изучаемые на углубленном уровне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50" w:type="dxa"/>
              <w:tblInd w:w="3" w:type="dxa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79"/>
              <w:gridCol w:w="2835"/>
              <w:gridCol w:w="1418"/>
              <w:gridCol w:w="2318"/>
            </w:tblGrid>
            <w:tr w:rsidR="00336A90" w:rsidRPr="00336A90" w:rsidTr="00AA3852">
              <w:tc>
                <w:tcPr>
                  <w:tcW w:w="3779" w:type="dxa"/>
                  <w:tcBorders>
                    <w:top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6B3447" w:rsidRPr="006B3447" w:rsidRDefault="009E284F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A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="006B3447"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ностранный язык (немецкий)</w:t>
                  </w:r>
                </w:p>
                <w:p w:rsidR="006B3447" w:rsidRPr="006B3447" w:rsidRDefault="006B3447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B3447" w:rsidRPr="006B3447" w:rsidRDefault="006B3447" w:rsidP="006B344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4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6 </w:t>
                  </w:r>
                </w:p>
              </w:tc>
            </w:tr>
          </w:tbl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предметы, изучаемые на базовом уровне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6B3447" w:rsidRPr="006B3447" w:rsidRDefault="006B3447" w:rsidP="006B344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A90" w:rsidRPr="00336A90" w:rsidTr="00AA3852">
        <w:trPr>
          <w:trHeight w:val="341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4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341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lang w:val="en-US"/>
              </w:rPr>
            </w:pPr>
            <w:r w:rsidRPr="006B3447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</w:tr>
      <w:tr w:rsidR="00336A90" w:rsidRPr="00336A90" w:rsidTr="00AA3852">
        <w:trPr>
          <w:trHeight w:val="206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3447" w:rsidRPr="006B3447" w:rsidRDefault="006B3447" w:rsidP="00F94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</w:t>
            </w:r>
            <w:r w:rsidR="00743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D092A"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A90" w:rsidRPr="00336A90" w:rsidTr="00AA3852">
        <w:trPr>
          <w:trHeight w:val="23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3447" w:rsidRPr="006B3447" w:rsidRDefault="006B3447" w:rsidP="006B3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6B3447" w:rsidP="000D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D092A"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447" w:rsidRPr="006B3447" w:rsidRDefault="000D092A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A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Ind w:w="-80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6"/>
        <w:gridCol w:w="2127"/>
        <w:gridCol w:w="1986"/>
        <w:gridCol w:w="1811"/>
      </w:tblGrid>
      <w:tr w:rsidR="00336A90" w:rsidRPr="00336A90" w:rsidTr="00AA385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11 классе в неделю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два года всего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10 классе в неделю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11 классе в неделю </w:t>
            </w:r>
          </w:p>
        </w:tc>
      </w:tr>
      <w:tr w:rsidR="00336A90" w:rsidRPr="00336A90" w:rsidTr="00AA3852">
        <w:tc>
          <w:tcPr>
            <w:tcW w:w="439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447" w:rsidRPr="006B3447" w:rsidRDefault="006B3447" w:rsidP="006B34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3447" w:rsidRPr="006B3447" w:rsidRDefault="006B3447" w:rsidP="006B34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4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</w:tbl>
    <w:p w:rsidR="006B3447" w:rsidRPr="006B3447" w:rsidRDefault="006B3447" w:rsidP="006B3447">
      <w:pPr>
        <w:rPr>
          <w:rFonts w:ascii="Calibri" w:eastAsia="Calibri" w:hAnsi="Calibri" w:cs="Times New Roman"/>
        </w:rPr>
      </w:pPr>
    </w:p>
    <w:p w:rsidR="006B3447" w:rsidRPr="006B3447" w:rsidRDefault="006B3447" w:rsidP="006B3447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3447" w:rsidRPr="006B3447" w:rsidRDefault="006B3447" w:rsidP="006B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</w:t>
      </w:r>
    </w:p>
    <w:p w:rsidR="006B3447" w:rsidRPr="006B3447" w:rsidRDefault="006B3447" w:rsidP="006B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 481 с углубленным изучением немецкого языка Кировского района Санкт-Петербурга реализует на третьей ступени следующую образовательную программу: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среднего общего образования, обеспечивающую дополнительную (углубленную) подготовку обучающихся по немецкому языку для 10 – 11 классов (нормативный срок освоения 2 года).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Учебный план ГБОУ СОШ № 481 с углубленным изучением немецкого языка Кировского района Санкт-Петербурга для X-XI (XII) классов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обучающихся</w:t>
      </w:r>
      <w:proofErr w:type="gramEnd"/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конкретного профиля обучения.</w:t>
      </w:r>
    </w:p>
    <w:p w:rsidR="006B3447" w:rsidRPr="006B3447" w:rsidRDefault="006B3447" w:rsidP="006B34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компонент учебного плана: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обязательным учебным предметам на базовом уровне в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отнесены  следующие учебные предметы: литература, математика, история, обществознание (включая экономику и право), физика, химия, биология, физическая культура, ОБЖ</w:t>
      </w:r>
      <w:r w:rsidR="00423454" w:rsidRPr="00423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астрономия (11 класс)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3447" w:rsidRPr="006B3447" w:rsidRDefault="006B3447" w:rsidP="006B3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учащихся. 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часов отведенных на учебные предметы обязательно в соответствии с инвариантной основой для разработки учебных планов общеобразовательных учреждений (организаций), реализующих образовательную программу среднего общего образования. 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представлен следующими учебными курсами (с разделением на отдельные страницы):</w:t>
      </w:r>
    </w:p>
    <w:p w:rsidR="006B3447" w:rsidRPr="006B3447" w:rsidRDefault="006B3447" w:rsidP="006B34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анализа»;</w:t>
      </w:r>
    </w:p>
    <w:p w:rsidR="006B3447" w:rsidRPr="006B3447" w:rsidRDefault="006B3447" w:rsidP="006B34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«Геометрия».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 выпускнику выставляется отдельные отметки по предметам «Алгебра и начала анализа» и «Геометрия».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«История» представлен следующими учебными курсами (без разделения на отдельные страницы):</w:t>
      </w:r>
    </w:p>
    <w:p w:rsidR="006B3447" w:rsidRPr="006B3447" w:rsidRDefault="006B3447" w:rsidP="006B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России»</w:t>
      </w:r>
    </w:p>
    <w:p w:rsidR="006B3447" w:rsidRPr="006B3447" w:rsidRDefault="006B3447" w:rsidP="006B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«Всеобщая история»</w:t>
      </w:r>
    </w:p>
    <w:p w:rsidR="006B3447" w:rsidRPr="006B3447" w:rsidRDefault="006B3447" w:rsidP="00F94BB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 выпускнику выставляется единая отметка по предмету «История».</w:t>
      </w:r>
      <w:r w:rsid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«История» в 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2019/2020 учебного года осуществляется по линейной модели </w:t>
      </w:r>
      <w:r w:rsidR="00F94BB2" w:rsidRPr="00F9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образования (1914-1945 годы)</w:t>
      </w:r>
      <w:r w:rsidR="00F94BB2" w:rsidRPr="00F94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учебный предмет «Обществознание» (2 часа в неделю) включает разделы «Экономика» и «Право».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«Естествознание» представлен следующими учебными курсами (с разделением на отдельные страницы):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«Химия»</w:t>
      </w:r>
    </w:p>
    <w:p w:rsidR="006B3447" w:rsidRPr="006B3447" w:rsidRDefault="006B3447" w:rsidP="006B344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«Биология»</w:t>
      </w:r>
    </w:p>
    <w:p w:rsidR="00104A81" w:rsidRDefault="00104A81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«Астрономия» вводится в 11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модели школы с углублённом изучением отдельных предметов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учебным предметам, изучаемым на углублённом уровне, в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ГБОУ СОШ № 481 с углубленным изучением немецкого языка Кировского района Санкт-Петербурга отнесены следующие  учебные предметы:</w:t>
      </w:r>
      <w:proofErr w:type="gramEnd"/>
    </w:p>
    <w:p w:rsidR="006B3447" w:rsidRPr="006B3447" w:rsidRDefault="006B3447" w:rsidP="006B34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«Иностранный (немецкий) язык» в объеме 6 часов в неделю;</w:t>
      </w:r>
    </w:p>
    <w:p w:rsidR="006B3447" w:rsidRPr="006B3447" w:rsidRDefault="006B3447" w:rsidP="006B34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«Русский язык» в объеме 3 часов в неделю.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447">
        <w:rPr>
          <w:rFonts w:ascii="Times New Roman" w:eastAsia="Times New Roman" w:hAnsi="Times New Roman" w:cs="Times New Roman"/>
          <w:sz w:val="24"/>
          <w:szCs w:val="24"/>
        </w:rPr>
        <w:t>В соответствии с рекомендациями к учебному плану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</w:rPr>
        <w:t xml:space="preserve"> к учебным предметам, изучаемым на базовом уровне, </w:t>
      </w:r>
      <w:r w:rsidRPr="006B3447">
        <w:rPr>
          <w:rFonts w:ascii="Times New Roman" w:eastAsia="Times New Roman" w:hAnsi="Times New Roman" w:cs="Times New Roman"/>
          <w:sz w:val="24"/>
          <w:szCs w:val="24"/>
        </w:rPr>
        <w:t>в учебном плане ГБОУ СОШ № 481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47">
        <w:rPr>
          <w:rFonts w:ascii="Times New Roman" w:eastAsia="Times New Roman" w:hAnsi="Times New Roman" w:cs="Times New Roman"/>
          <w:sz w:val="24"/>
          <w:szCs w:val="24"/>
        </w:rPr>
        <w:t xml:space="preserve">с углубленным изучением немецкого языка Кировского района Санкт-Петербурга отнесены следующие учебные предметы: </w:t>
      </w:r>
    </w:p>
    <w:p w:rsidR="006B3447" w:rsidRPr="006B3447" w:rsidRDefault="006B3447" w:rsidP="006B34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 xml:space="preserve">«Информатика и ИКТ»; </w:t>
      </w:r>
    </w:p>
    <w:p w:rsidR="006B3447" w:rsidRPr="006B3447" w:rsidRDefault="006B3447" w:rsidP="006B34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47">
        <w:rPr>
          <w:rFonts w:ascii="Times New Roman" w:eastAsia="Calibri" w:hAnsi="Times New Roman" w:cs="Times New Roman"/>
          <w:sz w:val="24"/>
          <w:szCs w:val="24"/>
        </w:rPr>
        <w:t>«Ми</w:t>
      </w:r>
      <w:r w:rsidR="00B16BD7">
        <w:rPr>
          <w:rFonts w:ascii="Times New Roman" w:eastAsia="Calibri" w:hAnsi="Times New Roman" w:cs="Times New Roman"/>
          <w:sz w:val="24"/>
          <w:szCs w:val="24"/>
        </w:rPr>
        <w:t>ровая художественная культура»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учебным предметам регионального компонента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по решению </w:t>
      </w:r>
      <w:r w:rsidR="0007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ГБОУ СОШ № 481 с углубленным изучением немецкого языка Кировского района Санкт-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(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7226E">
        <w:rPr>
          <w:rFonts w:ascii="Times New Roman" w:eastAsia="Calibri" w:hAnsi="Times New Roman" w:cs="Times New Roman"/>
          <w:sz w:val="24"/>
          <w:szCs w:val="24"/>
        </w:rPr>
        <w:t>30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>.0</w:t>
      </w:r>
      <w:r w:rsidR="0007226E">
        <w:rPr>
          <w:rFonts w:ascii="Times New Roman" w:eastAsia="Calibri" w:hAnsi="Times New Roman" w:cs="Times New Roman"/>
          <w:sz w:val="24"/>
          <w:szCs w:val="24"/>
        </w:rPr>
        <w:t>4</w:t>
      </w:r>
      <w:r w:rsidR="00086072" w:rsidRPr="00086072">
        <w:rPr>
          <w:rFonts w:ascii="Times New Roman" w:eastAsia="Calibri" w:hAnsi="Times New Roman" w:cs="Times New Roman"/>
          <w:sz w:val="24"/>
          <w:szCs w:val="24"/>
        </w:rPr>
        <w:t>.201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Pr="0008607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  учебный предмет «География» (1 час в неделю</w:t>
      </w:r>
      <w:r w:rsid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и 11 классах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связи с подготовкой к ЕГЭ.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образовательной программы школы по решению </w:t>
      </w:r>
      <w:r w:rsidR="0007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 ГБОУ СОШ № 481 с углубленным изучением немецкого языка Кировского района Санкт-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 (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7226E">
        <w:rPr>
          <w:rFonts w:ascii="Times New Roman" w:eastAsia="Calibri" w:hAnsi="Times New Roman" w:cs="Times New Roman"/>
          <w:sz w:val="24"/>
          <w:szCs w:val="24"/>
        </w:rPr>
        <w:t>30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>.0</w:t>
      </w:r>
      <w:r w:rsidR="0007226E">
        <w:rPr>
          <w:rFonts w:ascii="Times New Roman" w:eastAsia="Calibri" w:hAnsi="Times New Roman" w:cs="Times New Roman"/>
          <w:sz w:val="24"/>
          <w:szCs w:val="24"/>
        </w:rPr>
        <w:t>4</w:t>
      </w:r>
      <w:r w:rsidR="0007226E" w:rsidRPr="00086072">
        <w:rPr>
          <w:rFonts w:ascii="Times New Roman" w:eastAsia="Calibri" w:hAnsi="Times New Roman" w:cs="Times New Roman"/>
          <w:sz w:val="24"/>
          <w:szCs w:val="24"/>
        </w:rPr>
        <w:t>.201</w:t>
      </w:r>
      <w:r w:rsidR="0007226E">
        <w:rPr>
          <w:rFonts w:ascii="Times New Roman" w:eastAsia="Calibri" w:hAnsi="Times New Roman" w:cs="Times New Roman"/>
          <w:sz w:val="24"/>
          <w:szCs w:val="24"/>
        </w:rPr>
        <w:t>9</w:t>
      </w:r>
      <w:r w:rsidRPr="0008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компонент образовательного учреждения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распределились следующим образом: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класс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часов в неделю выделено на изучение следующих предметов: </w:t>
      </w:r>
    </w:p>
    <w:p w:rsidR="006B3447" w:rsidRPr="006B3447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«Физика»;</w:t>
      </w:r>
    </w:p>
    <w:p w:rsidR="006B3447" w:rsidRPr="006B3447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«История»;</w:t>
      </w:r>
    </w:p>
    <w:p w:rsidR="006B3447" w:rsidRPr="000D4EA4" w:rsidRDefault="006B3447" w:rsidP="006B3447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час в неделю – предмет « Математика» представлен учебным курсов </w:t>
      </w:r>
      <w:r w:rsidR="00B16BD7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3ED3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анализа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образовательного учреждения включает в себя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(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неделю), которые выбирает обучающийся из следующего перечня учебных курсов: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«Русское правописание: орфография и пунктуация» 68 часов, 10-11 класс –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</w:p>
    <w:p w:rsidR="006B3447" w:rsidRPr="006B3447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Ланшакова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6B3447" w:rsidRPr="000D4EA4" w:rsidRDefault="006B3447" w:rsidP="006B34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с параметрами», 68 часов, 10-11 класс – Малова О.П.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класс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выделено на изучение следующих предметов: </w:t>
      </w:r>
    </w:p>
    <w:p w:rsidR="000D4EA4" w:rsidRPr="006B3447" w:rsidRDefault="000D4EA4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«Физика»;</w:t>
      </w:r>
    </w:p>
    <w:p w:rsidR="000D4EA4" w:rsidRPr="006B3447" w:rsidRDefault="000D4EA4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«История»;</w:t>
      </w:r>
    </w:p>
    <w:p w:rsidR="000D4EA4" w:rsidRPr="000D4EA4" w:rsidRDefault="0074317C" w:rsidP="000D4EA4">
      <w:pPr>
        <w:spacing w:after="0" w:line="240" w:lineRule="auto"/>
        <w:ind w:left="7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 – предмет «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Математика» представлен учебным курсов 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EA4"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D4EA4"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4EA4" w:rsidRPr="006B3447" w:rsidRDefault="000D4EA4" w:rsidP="000D4E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образовательного учреждения включает в себя </w:t>
      </w:r>
      <w:r w:rsidRPr="006B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 (</w:t>
      </w:r>
      <w:r w:rsidRPr="000D4E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которые выбирает обучающийся из следующего перечня учебных курсов: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грамматики к устной и письменной речи» 68 часов, 10-11 класс – Кручинина М.А.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«Русское правописание: орфография и пунктуация» 68 часов, 10-11 класс –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«Математика: избранные вопросы» 68 часов, 10-11 класс – Лукичева Е.Ю.,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Ланшакова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0D4EA4" w:rsidRPr="006B3447" w:rsidRDefault="000D4EA4" w:rsidP="000D4E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с параметрами», 68 часов, 10-11 класс – Малова О.П.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6B3447" w:rsidRPr="006B3447" w:rsidRDefault="006B3447" w:rsidP="006B34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удовлетворение познавательных интересов учащихся в различных сферах человеческой деятельности. </w:t>
      </w:r>
    </w:p>
    <w:p w:rsidR="006B3447" w:rsidRPr="006B3447" w:rsidRDefault="006B3447" w:rsidP="006B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формировании учебного плана ГБОУ СОШ № 481 выбирает элективные учебные предметы, которые имеют программу (рекомендованную к использованию или авторскую) и обеспечены учебниками и (или) учебными пособиями. На элективных учебных предметах возможна апробация электронных учебных пособий, которые предлагаются издательствами (при соблюдении лицензионных требований к приобретению такой продукции). Система оценивания элективного учебного предмета определяется рабочей программой учителя.</w:t>
      </w:r>
    </w:p>
    <w:p w:rsidR="006B3447" w:rsidRPr="006B3447" w:rsidRDefault="006B3447" w:rsidP="006B34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распределение часов из регионального компонента и компонента образовательного учреждения соответствует основным задачам образовательной программы </w:t>
      </w:r>
      <w:proofErr w:type="gram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 основы для формирования и дальнейшего совершенствования навыка перевода, </w:t>
      </w:r>
      <w:proofErr w:type="spellStart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информационных навыков, навыков классификации, анализа, обобщения информации и интеграции знаний. </w:t>
      </w:r>
    </w:p>
    <w:p w:rsidR="006B3447" w:rsidRPr="006B3447" w:rsidRDefault="006B3447" w:rsidP="006B3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</w:t>
      </w: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учебников, входящих в федеральные перечни учебников, утверждённые приказом Министерства образования и науки Российской Федерации   от 19.12.2012 № 1067. При изучении предметов, курсов регионального компонента и компонента общеобразовательного учреждения используются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B3447" w:rsidRPr="006B3447" w:rsidRDefault="006B3447" w:rsidP="006B3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ГБОУ СОШ № 481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6B3447" w:rsidRPr="006B3447" w:rsidRDefault="006B3447" w:rsidP="006B3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47" w:rsidRPr="006B3447" w:rsidRDefault="006B3447" w:rsidP="006B3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B3447" w:rsidRPr="006B3447" w:rsidSect="00B53F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20" w:rsidRDefault="00634920">
      <w:pPr>
        <w:spacing w:after="0" w:line="240" w:lineRule="auto"/>
      </w:pPr>
      <w:r>
        <w:separator/>
      </w:r>
    </w:p>
  </w:endnote>
  <w:endnote w:type="continuationSeparator" w:id="0">
    <w:p w:rsidR="00634920" w:rsidRDefault="0063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20" w:rsidRDefault="00634920">
      <w:pPr>
        <w:spacing w:after="0" w:line="240" w:lineRule="auto"/>
      </w:pPr>
      <w:r>
        <w:separator/>
      </w:r>
    </w:p>
  </w:footnote>
  <w:footnote w:type="continuationSeparator" w:id="0">
    <w:p w:rsidR="00634920" w:rsidRDefault="0063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12" w:rsidRPr="002B7743" w:rsidRDefault="001D7207" w:rsidP="002B7743">
    <w:pPr>
      <w:pStyle w:val="a3"/>
      <w:ind w:left="7080"/>
      <w:rPr>
        <w:rFonts w:ascii="Times New Roman" w:hAnsi="Times New Roman"/>
        <w:sz w:val="28"/>
      </w:rPr>
    </w:pPr>
    <w:r w:rsidRPr="002B7743">
      <w:rPr>
        <w:rFonts w:ascii="Times New Roman" w:hAnsi="Times New Roman"/>
        <w:sz w:val="28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8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590"/>
    <w:multiLevelType w:val="hybridMultilevel"/>
    <w:tmpl w:val="4036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41050"/>
    <w:multiLevelType w:val="hybridMultilevel"/>
    <w:tmpl w:val="F9DA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E74B97"/>
    <w:multiLevelType w:val="hybridMultilevel"/>
    <w:tmpl w:val="010C64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2575D0E"/>
    <w:multiLevelType w:val="hybridMultilevel"/>
    <w:tmpl w:val="516AE2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2F4093"/>
    <w:multiLevelType w:val="hybridMultilevel"/>
    <w:tmpl w:val="2932E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11B05"/>
    <w:multiLevelType w:val="hybridMultilevel"/>
    <w:tmpl w:val="A3462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D6"/>
    <w:rsid w:val="0007226E"/>
    <w:rsid w:val="00086072"/>
    <w:rsid w:val="000C7E2D"/>
    <w:rsid w:val="000D092A"/>
    <w:rsid w:val="000D4EA4"/>
    <w:rsid w:val="00104A81"/>
    <w:rsid w:val="001D1DB4"/>
    <w:rsid w:val="001D7207"/>
    <w:rsid w:val="00245E2B"/>
    <w:rsid w:val="00297554"/>
    <w:rsid w:val="00336A90"/>
    <w:rsid w:val="003C3ED3"/>
    <w:rsid w:val="00423454"/>
    <w:rsid w:val="004805D6"/>
    <w:rsid w:val="004A4A45"/>
    <w:rsid w:val="004B4A34"/>
    <w:rsid w:val="00580763"/>
    <w:rsid w:val="00634920"/>
    <w:rsid w:val="006B3447"/>
    <w:rsid w:val="0071403A"/>
    <w:rsid w:val="00724F4C"/>
    <w:rsid w:val="0074317C"/>
    <w:rsid w:val="00745867"/>
    <w:rsid w:val="008452E9"/>
    <w:rsid w:val="00895F0D"/>
    <w:rsid w:val="008F2181"/>
    <w:rsid w:val="009C15CF"/>
    <w:rsid w:val="009E284F"/>
    <w:rsid w:val="009F7EB2"/>
    <w:rsid w:val="00A17897"/>
    <w:rsid w:val="00AE45AD"/>
    <w:rsid w:val="00B16BD7"/>
    <w:rsid w:val="00BF692A"/>
    <w:rsid w:val="00C04A35"/>
    <w:rsid w:val="00C77429"/>
    <w:rsid w:val="00E57BEA"/>
    <w:rsid w:val="00F26580"/>
    <w:rsid w:val="00F718CF"/>
    <w:rsid w:val="00F76256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47"/>
  </w:style>
  <w:style w:type="paragraph" w:styleId="a5">
    <w:name w:val="List Paragraph"/>
    <w:basedOn w:val="a"/>
    <w:uiPriority w:val="34"/>
    <w:qFormat/>
    <w:rsid w:val="00895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47"/>
  </w:style>
  <w:style w:type="paragraph" w:styleId="a5">
    <w:name w:val="List Paragraph"/>
    <w:basedOn w:val="a"/>
    <w:uiPriority w:val="34"/>
    <w:qFormat/>
    <w:rsid w:val="0089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User</cp:lastModifiedBy>
  <cp:revision>30</cp:revision>
  <dcterms:created xsi:type="dcterms:W3CDTF">2018-05-03T06:29:00Z</dcterms:created>
  <dcterms:modified xsi:type="dcterms:W3CDTF">2019-05-13T11:17:00Z</dcterms:modified>
</cp:coreProperties>
</file>