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45" w:rsidRPr="00A77745" w:rsidRDefault="00A77745" w:rsidP="00A77745">
      <w:pPr>
        <w:jc w:val="center"/>
        <w:rPr>
          <w:rFonts w:ascii="Times New Roman" w:hAnsi="Times New Roman" w:cs="Times New Roman"/>
          <w:b/>
          <w:sz w:val="28"/>
          <w:szCs w:val="28"/>
        </w:rPr>
      </w:pPr>
      <w:bookmarkStart w:id="0" w:name="_GoBack"/>
      <w:r w:rsidRPr="00A77745">
        <w:rPr>
          <w:rFonts w:ascii="Times New Roman" w:hAnsi="Times New Roman" w:cs="Times New Roman"/>
          <w:b/>
          <w:sz w:val="28"/>
          <w:szCs w:val="28"/>
        </w:rPr>
        <w:t>Технологическая карта урока</w:t>
      </w:r>
    </w:p>
    <w:bookmarkEnd w:id="0"/>
    <w:p w:rsidR="00A77745" w:rsidRDefault="00A77745">
      <w:pPr>
        <w:rPr>
          <w:rFonts w:ascii="Times New Roman" w:hAnsi="Times New Roman" w:cs="Times New Roman"/>
          <w:sz w:val="28"/>
          <w:szCs w:val="28"/>
        </w:rPr>
      </w:pPr>
      <w:r>
        <w:rPr>
          <w:rFonts w:ascii="Times New Roman" w:hAnsi="Times New Roman" w:cs="Times New Roman"/>
          <w:sz w:val="28"/>
          <w:szCs w:val="28"/>
        </w:rPr>
        <w:t>Учитель – Моисеева Ольга Валерьевна</w:t>
      </w:r>
    </w:p>
    <w:p w:rsidR="00C12612" w:rsidRPr="00610392" w:rsidRDefault="00C12612">
      <w:pPr>
        <w:rPr>
          <w:rFonts w:ascii="Times New Roman" w:hAnsi="Times New Roman" w:cs="Times New Roman"/>
          <w:sz w:val="28"/>
          <w:szCs w:val="28"/>
        </w:rPr>
      </w:pPr>
      <w:r w:rsidRPr="00610392">
        <w:rPr>
          <w:rFonts w:ascii="Times New Roman" w:hAnsi="Times New Roman" w:cs="Times New Roman"/>
          <w:b/>
          <w:sz w:val="28"/>
          <w:szCs w:val="28"/>
        </w:rPr>
        <w:t>Предмет</w:t>
      </w:r>
      <w:r w:rsidRPr="00610392">
        <w:rPr>
          <w:rFonts w:ascii="Times New Roman" w:hAnsi="Times New Roman" w:cs="Times New Roman"/>
          <w:sz w:val="28"/>
          <w:szCs w:val="28"/>
        </w:rPr>
        <w:t xml:space="preserve">  </w:t>
      </w:r>
      <w:r w:rsidR="00ED5BD4" w:rsidRPr="00610392">
        <w:rPr>
          <w:rFonts w:ascii="Times New Roman" w:hAnsi="Times New Roman" w:cs="Times New Roman"/>
          <w:sz w:val="28"/>
          <w:szCs w:val="28"/>
        </w:rPr>
        <w:t>История</w:t>
      </w:r>
    </w:p>
    <w:p w:rsidR="00C12612" w:rsidRPr="00610392" w:rsidRDefault="00C12612">
      <w:pPr>
        <w:rPr>
          <w:rFonts w:ascii="Times New Roman" w:hAnsi="Times New Roman" w:cs="Times New Roman"/>
          <w:b/>
          <w:sz w:val="28"/>
          <w:szCs w:val="28"/>
        </w:rPr>
      </w:pPr>
      <w:r w:rsidRPr="00610392">
        <w:rPr>
          <w:rFonts w:ascii="Times New Roman" w:hAnsi="Times New Roman" w:cs="Times New Roman"/>
          <w:b/>
          <w:sz w:val="28"/>
          <w:szCs w:val="28"/>
        </w:rPr>
        <w:t>Номер урока</w:t>
      </w:r>
      <w:r w:rsidR="000E43D4" w:rsidRPr="00610392">
        <w:rPr>
          <w:rFonts w:ascii="Times New Roman" w:hAnsi="Times New Roman" w:cs="Times New Roman"/>
          <w:b/>
          <w:sz w:val="28"/>
          <w:szCs w:val="28"/>
        </w:rPr>
        <w:t>:</w:t>
      </w:r>
      <w:r w:rsidR="00ED5BD4" w:rsidRPr="00610392">
        <w:rPr>
          <w:rFonts w:ascii="Times New Roman" w:hAnsi="Times New Roman" w:cs="Times New Roman"/>
          <w:b/>
          <w:sz w:val="28"/>
          <w:szCs w:val="28"/>
        </w:rPr>
        <w:t xml:space="preserve"> 10</w:t>
      </w:r>
    </w:p>
    <w:p w:rsidR="00C12612" w:rsidRPr="00610392" w:rsidRDefault="00C12612">
      <w:pPr>
        <w:rPr>
          <w:rFonts w:ascii="Times New Roman" w:hAnsi="Times New Roman" w:cs="Times New Roman"/>
          <w:sz w:val="28"/>
          <w:szCs w:val="28"/>
        </w:rPr>
      </w:pPr>
      <w:r w:rsidRPr="00610392">
        <w:rPr>
          <w:rFonts w:ascii="Times New Roman" w:hAnsi="Times New Roman" w:cs="Times New Roman"/>
          <w:b/>
          <w:sz w:val="28"/>
          <w:szCs w:val="28"/>
        </w:rPr>
        <w:t>Тип урока</w:t>
      </w:r>
      <w:r w:rsidR="000E43D4" w:rsidRPr="00610392">
        <w:rPr>
          <w:rFonts w:ascii="Times New Roman" w:hAnsi="Times New Roman" w:cs="Times New Roman"/>
          <w:b/>
          <w:sz w:val="28"/>
          <w:szCs w:val="28"/>
        </w:rPr>
        <w:t>:</w:t>
      </w:r>
      <w:r w:rsidR="00E8305F" w:rsidRPr="00610392">
        <w:rPr>
          <w:rFonts w:ascii="Times New Roman" w:hAnsi="Times New Roman" w:cs="Times New Roman"/>
          <w:sz w:val="28"/>
          <w:szCs w:val="28"/>
        </w:rPr>
        <w:t xml:space="preserve"> комбинированный</w:t>
      </w:r>
      <w:r w:rsidR="00734916" w:rsidRPr="00610392">
        <w:rPr>
          <w:rFonts w:ascii="Times New Roman" w:hAnsi="Times New Roman" w:cs="Times New Roman"/>
          <w:sz w:val="28"/>
          <w:szCs w:val="28"/>
        </w:rPr>
        <w:t xml:space="preserve"> </w:t>
      </w:r>
    </w:p>
    <w:p w:rsidR="00CA0719" w:rsidRPr="00610392" w:rsidRDefault="00CA0719">
      <w:pPr>
        <w:rPr>
          <w:rFonts w:ascii="Times New Roman" w:hAnsi="Times New Roman" w:cs="Times New Roman"/>
          <w:sz w:val="28"/>
          <w:szCs w:val="28"/>
        </w:rPr>
      </w:pPr>
      <w:r w:rsidRPr="00610392">
        <w:rPr>
          <w:rFonts w:ascii="Times New Roman" w:hAnsi="Times New Roman" w:cs="Times New Roman"/>
          <w:b/>
          <w:sz w:val="28"/>
          <w:szCs w:val="28"/>
        </w:rPr>
        <w:t>Тема урока</w:t>
      </w:r>
      <w:r w:rsidRPr="00610392">
        <w:rPr>
          <w:rFonts w:ascii="Times New Roman" w:hAnsi="Times New Roman" w:cs="Times New Roman"/>
          <w:sz w:val="28"/>
          <w:szCs w:val="28"/>
        </w:rPr>
        <w:t xml:space="preserve">  «</w:t>
      </w:r>
      <w:r w:rsidR="00ED5BD4" w:rsidRPr="00610392">
        <w:rPr>
          <w:rFonts w:ascii="Times New Roman" w:hAnsi="Times New Roman" w:cs="Times New Roman"/>
          <w:sz w:val="28"/>
          <w:szCs w:val="28"/>
        </w:rPr>
        <w:t>Народные движения</w:t>
      </w:r>
      <w:r w:rsidRPr="00610392">
        <w:rPr>
          <w:rFonts w:ascii="Times New Roman" w:hAnsi="Times New Roman" w:cs="Times New Roman"/>
          <w:sz w:val="28"/>
          <w:szCs w:val="28"/>
        </w:rPr>
        <w:t>»</w:t>
      </w:r>
    </w:p>
    <w:p w:rsidR="00C12612" w:rsidRPr="00610392" w:rsidRDefault="00C12612">
      <w:pPr>
        <w:rPr>
          <w:rFonts w:ascii="Times New Roman" w:hAnsi="Times New Roman" w:cs="Times New Roman"/>
          <w:sz w:val="28"/>
          <w:szCs w:val="28"/>
        </w:rPr>
      </w:pPr>
      <w:r w:rsidRPr="00610392">
        <w:rPr>
          <w:rFonts w:ascii="Times New Roman" w:hAnsi="Times New Roman" w:cs="Times New Roman"/>
          <w:b/>
          <w:sz w:val="28"/>
          <w:szCs w:val="28"/>
        </w:rPr>
        <w:t>Форма урок</w:t>
      </w:r>
      <w:r w:rsidRPr="00610392">
        <w:rPr>
          <w:rFonts w:ascii="Times New Roman" w:hAnsi="Times New Roman" w:cs="Times New Roman"/>
          <w:sz w:val="28"/>
          <w:szCs w:val="28"/>
        </w:rPr>
        <w:t>а</w:t>
      </w:r>
      <w:r w:rsidR="000E43D4" w:rsidRPr="00610392">
        <w:rPr>
          <w:rFonts w:ascii="Times New Roman" w:hAnsi="Times New Roman" w:cs="Times New Roman"/>
          <w:sz w:val="28"/>
          <w:szCs w:val="28"/>
        </w:rPr>
        <w:t>:</w:t>
      </w:r>
      <w:r w:rsidRPr="00610392">
        <w:rPr>
          <w:rFonts w:ascii="Times New Roman" w:hAnsi="Times New Roman" w:cs="Times New Roman"/>
          <w:sz w:val="28"/>
          <w:szCs w:val="28"/>
        </w:rPr>
        <w:t xml:space="preserve"> групповая</w:t>
      </w:r>
    </w:p>
    <w:p w:rsidR="00B222D8" w:rsidRPr="00610392" w:rsidRDefault="00B222D8">
      <w:pPr>
        <w:rPr>
          <w:rFonts w:ascii="Times New Roman" w:hAnsi="Times New Roman" w:cs="Times New Roman"/>
          <w:sz w:val="28"/>
          <w:szCs w:val="28"/>
        </w:rPr>
      </w:pPr>
      <w:r w:rsidRPr="00610392">
        <w:rPr>
          <w:rFonts w:ascii="Times New Roman" w:hAnsi="Times New Roman" w:cs="Times New Roman"/>
          <w:b/>
          <w:sz w:val="28"/>
          <w:szCs w:val="28"/>
        </w:rPr>
        <w:t xml:space="preserve">Средства обучения: </w:t>
      </w:r>
      <w:r w:rsidRPr="00610392">
        <w:rPr>
          <w:rFonts w:ascii="Times New Roman" w:hAnsi="Times New Roman" w:cs="Times New Roman"/>
          <w:sz w:val="28"/>
          <w:szCs w:val="28"/>
        </w:rPr>
        <w:t>учебник, атлас, презентация</w:t>
      </w:r>
    </w:p>
    <w:p w:rsidR="00B222D8" w:rsidRPr="00610392" w:rsidRDefault="00B222D8">
      <w:pPr>
        <w:rPr>
          <w:rFonts w:ascii="Times New Roman" w:hAnsi="Times New Roman" w:cs="Times New Roman"/>
          <w:sz w:val="28"/>
          <w:szCs w:val="28"/>
        </w:rPr>
      </w:pPr>
      <w:r w:rsidRPr="00610392">
        <w:rPr>
          <w:rFonts w:ascii="Times New Roman" w:hAnsi="Times New Roman" w:cs="Times New Roman"/>
          <w:b/>
          <w:sz w:val="28"/>
          <w:szCs w:val="28"/>
        </w:rPr>
        <w:t xml:space="preserve">Оборудование и материалы: </w:t>
      </w:r>
      <w:r w:rsidRPr="00610392">
        <w:rPr>
          <w:rFonts w:ascii="Times New Roman" w:hAnsi="Times New Roman" w:cs="Times New Roman"/>
          <w:sz w:val="28"/>
          <w:szCs w:val="28"/>
        </w:rPr>
        <w:t>компьютер, интерактивная доска, карта, карточки с заданиями;</w:t>
      </w:r>
    </w:p>
    <w:p w:rsidR="000E43D4" w:rsidRPr="00610392" w:rsidRDefault="000E43D4">
      <w:pPr>
        <w:rPr>
          <w:rFonts w:ascii="Times New Roman" w:hAnsi="Times New Roman" w:cs="Times New Roman"/>
          <w:sz w:val="28"/>
          <w:szCs w:val="28"/>
        </w:rPr>
      </w:pPr>
      <w:r w:rsidRPr="00610392">
        <w:rPr>
          <w:rFonts w:ascii="Times New Roman" w:hAnsi="Times New Roman" w:cs="Times New Roman"/>
          <w:b/>
          <w:sz w:val="28"/>
          <w:szCs w:val="28"/>
        </w:rPr>
        <w:t>Цель</w:t>
      </w:r>
      <w:r w:rsidRPr="00610392">
        <w:rPr>
          <w:rFonts w:ascii="Times New Roman" w:hAnsi="Times New Roman" w:cs="Times New Roman"/>
          <w:sz w:val="28"/>
          <w:szCs w:val="28"/>
        </w:rPr>
        <w:t>:</w:t>
      </w:r>
      <w:r w:rsidR="00DB14FB" w:rsidRPr="00610392">
        <w:rPr>
          <w:rFonts w:ascii="Times New Roman" w:hAnsi="Times New Roman" w:cs="Times New Roman"/>
          <w:sz w:val="28"/>
          <w:szCs w:val="28"/>
        </w:rPr>
        <w:t xml:space="preserve"> создать </w:t>
      </w:r>
      <w:r w:rsidR="00ED5BD4" w:rsidRPr="00610392">
        <w:rPr>
          <w:rFonts w:ascii="Times New Roman" w:hAnsi="Times New Roman" w:cs="Times New Roman"/>
          <w:sz w:val="28"/>
          <w:szCs w:val="28"/>
        </w:rPr>
        <w:t>представления об основных событиях «</w:t>
      </w:r>
      <w:proofErr w:type="spellStart"/>
      <w:r w:rsidR="00ED5BD4" w:rsidRPr="00610392">
        <w:rPr>
          <w:rFonts w:ascii="Times New Roman" w:hAnsi="Times New Roman" w:cs="Times New Roman"/>
          <w:sz w:val="28"/>
          <w:szCs w:val="28"/>
        </w:rPr>
        <w:t>бунташного</w:t>
      </w:r>
      <w:proofErr w:type="spellEnd"/>
      <w:r w:rsidR="00ED5BD4" w:rsidRPr="00610392">
        <w:rPr>
          <w:rFonts w:ascii="Times New Roman" w:hAnsi="Times New Roman" w:cs="Times New Roman"/>
          <w:sz w:val="28"/>
          <w:szCs w:val="28"/>
        </w:rPr>
        <w:t xml:space="preserve"> века», причинах народных волнений.</w:t>
      </w:r>
    </w:p>
    <w:p w:rsidR="000E43D4" w:rsidRPr="00610392" w:rsidRDefault="000E43D4">
      <w:pPr>
        <w:rPr>
          <w:rFonts w:ascii="Times New Roman" w:hAnsi="Times New Roman" w:cs="Times New Roman"/>
          <w:b/>
          <w:sz w:val="28"/>
          <w:szCs w:val="28"/>
        </w:rPr>
      </w:pPr>
      <w:r w:rsidRPr="00610392">
        <w:rPr>
          <w:rFonts w:ascii="Times New Roman" w:hAnsi="Times New Roman" w:cs="Times New Roman"/>
          <w:b/>
          <w:sz w:val="28"/>
          <w:szCs w:val="28"/>
        </w:rPr>
        <w:t>Задачи</w:t>
      </w:r>
    </w:p>
    <w:p w:rsidR="00E04868" w:rsidRPr="00610392" w:rsidRDefault="00784012">
      <w:pPr>
        <w:rPr>
          <w:rFonts w:ascii="Times New Roman" w:hAnsi="Times New Roman" w:cs="Times New Roman"/>
          <w:sz w:val="28"/>
          <w:szCs w:val="28"/>
        </w:rPr>
      </w:pPr>
      <w:r w:rsidRPr="00610392">
        <w:rPr>
          <w:rFonts w:ascii="Times New Roman" w:hAnsi="Times New Roman" w:cs="Times New Roman"/>
          <w:sz w:val="28"/>
          <w:szCs w:val="28"/>
        </w:rPr>
        <w:t>*</w:t>
      </w:r>
      <w:r w:rsidR="00E04868" w:rsidRPr="00610392">
        <w:rPr>
          <w:rFonts w:ascii="Times New Roman" w:hAnsi="Times New Roman" w:cs="Times New Roman"/>
          <w:sz w:val="28"/>
          <w:szCs w:val="28"/>
        </w:rPr>
        <w:t>Применять исторические знания, полученные на основе анализа исторических источников;</w:t>
      </w:r>
    </w:p>
    <w:p w:rsidR="00E04868" w:rsidRPr="00610392" w:rsidRDefault="00E04868">
      <w:pPr>
        <w:rPr>
          <w:rFonts w:ascii="Times New Roman" w:hAnsi="Times New Roman" w:cs="Times New Roman"/>
          <w:sz w:val="28"/>
          <w:szCs w:val="28"/>
        </w:rPr>
      </w:pPr>
      <w:r w:rsidRPr="00610392">
        <w:rPr>
          <w:rFonts w:ascii="Times New Roman" w:hAnsi="Times New Roman" w:cs="Times New Roman"/>
          <w:sz w:val="28"/>
          <w:szCs w:val="28"/>
        </w:rPr>
        <w:t xml:space="preserve"> </w:t>
      </w:r>
      <w:r w:rsidR="00031158" w:rsidRPr="00610392">
        <w:rPr>
          <w:rFonts w:ascii="Times New Roman" w:hAnsi="Times New Roman" w:cs="Times New Roman"/>
          <w:sz w:val="28"/>
          <w:szCs w:val="28"/>
        </w:rPr>
        <w:t>*</w:t>
      </w:r>
      <w:r w:rsidRPr="00610392">
        <w:rPr>
          <w:rFonts w:ascii="Times New Roman" w:hAnsi="Times New Roman" w:cs="Times New Roman"/>
          <w:sz w:val="28"/>
          <w:szCs w:val="28"/>
        </w:rPr>
        <w:t>Работать с различными видами источников информации: текст учебника, карта</w:t>
      </w:r>
      <w:r w:rsidR="00FA664F" w:rsidRPr="00610392">
        <w:rPr>
          <w:rFonts w:ascii="Times New Roman" w:hAnsi="Times New Roman" w:cs="Times New Roman"/>
          <w:sz w:val="28"/>
          <w:szCs w:val="28"/>
        </w:rPr>
        <w:t>¸ исторические документы</w:t>
      </w:r>
      <w:r w:rsidR="00734916" w:rsidRPr="00610392">
        <w:rPr>
          <w:rFonts w:ascii="Times New Roman" w:hAnsi="Times New Roman" w:cs="Times New Roman"/>
          <w:sz w:val="28"/>
          <w:szCs w:val="28"/>
        </w:rPr>
        <w:t>;</w:t>
      </w:r>
    </w:p>
    <w:p w:rsidR="00734916" w:rsidRPr="00610392" w:rsidRDefault="00E04868">
      <w:pPr>
        <w:rPr>
          <w:rFonts w:ascii="Times New Roman" w:hAnsi="Times New Roman" w:cs="Times New Roman"/>
          <w:sz w:val="28"/>
          <w:szCs w:val="28"/>
        </w:rPr>
      </w:pPr>
      <w:r w:rsidRPr="00610392">
        <w:rPr>
          <w:rFonts w:ascii="Times New Roman" w:hAnsi="Times New Roman" w:cs="Times New Roman"/>
          <w:sz w:val="28"/>
          <w:szCs w:val="28"/>
        </w:rPr>
        <w:t xml:space="preserve"> </w:t>
      </w:r>
      <w:r w:rsidR="00031158" w:rsidRPr="00610392">
        <w:rPr>
          <w:rFonts w:ascii="Times New Roman" w:hAnsi="Times New Roman" w:cs="Times New Roman"/>
          <w:sz w:val="28"/>
          <w:szCs w:val="28"/>
        </w:rPr>
        <w:t>*</w:t>
      </w:r>
      <w:r w:rsidR="00FA664F" w:rsidRPr="00610392">
        <w:rPr>
          <w:rFonts w:ascii="Times New Roman" w:hAnsi="Times New Roman" w:cs="Times New Roman"/>
          <w:sz w:val="28"/>
          <w:szCs w:val="28"/>
        </w:rPr>
        <w:t>Систематизировать исторический материал</w:t>
      </w:r>
      <w:r w:rsidR="00734916" w:rsidRPr="00610392">
        <w:rPr>
          <w:rFonts w:ascii="Times New Roman" w:hAnsi="Times New Roman" w:cs="Times New Roman"/>
          <w:sz w:val="28"/>
          <w:szCs w:val="28"/>
        </w:rPr>
        <w:t xml:space="preserve"> в таблицу;</w:t>
      </w:r>
    </w:p>
    <w:p w:rsidR="000E43D4" w:rsidRPr="00610392" w:rsidRDefault="00734916">
      <w:pPr>
        <w:rPr>
          <w:rFonts w:ascii="Times New Roman" w:hAnsi="Times New Roman" w:cs="Times New Roman"/>
          <w:b/>
          <w:sz w:val="28"/>
          <w:szCs w:val="28"/>
        </w:rPr>
      </w:pPr>
      <w:r w:rsidRPr="00610392">
        <w:rPr>
          <w:rFonts w:ascii="Times New Roman" w:hAnsi="Times New Roman" w:cs="Times New Roman"/>
          <w:b/>
          <w:sz w:val="28"/>
          <w:szCs w:val="28"/>
        </w:rPr>
        <w:t>Планируемые результаты:</w:t>
      </w:r>
      <w:r w:rsidR="00FA664F" w:rsidRPr="00610392">
        <w:rPr>
          <w:rFonts w:ascii="Times New Roman" w:hAnsi="Times New Roman" w:cs="Times New Roman"/>
          <w:b/>
          <w:sz w:val="28"/>
          <w:szCs w:val="28"/>
        </w:rPr>
        <w:t xml:space="preserve"> </w:t>
      </w:r>
    </w:p>
    <w:p w:rsidR="00734916" w:rsidRPr="00610392" w:rsidRDefault="00734916">
      <w:pPr>
        <w:rPr>
          <w:rFonts w:ascii="Times New Roman" w:hAnsi="Times New Roman" w:cs="Times New Roman"/>
          <w:b/>
          <w:sz w:val="28"/>
          <w:szCs w:val="28"/>
        </w:rPr>
      </w:pPr>
      <w:r w:rsidRPr="00610392">
        <w:rPr>
          <w:rFonts w:ascii="Times New Roman" w:hAnsi="Times New Roman" w:cs="Times New Roman"/>
          <w:b/>
          <w:sz w:val="28"/>
          <w:szCs w:val="28"/>
        </w:rPr>
        <w:t>Личностные:</w:t>
      </w:r>
    </w:p>
    <w:p w:rsidR="00A551BB" w:rsidRPr="00610392" w:rsidRDefault="00A551BB">
      <w:pPr>
        <w:rPr>
          <w:rFonts w:ascii="Times New Roman" w:hAnsi="Times New Roman" w:cs="Times New Roman"/>
          <w:sz w:val="28"/>
          <w:szCs w:val="28"/>
        </w:rPr>
      </w:pPr>
      <w:r w:rsidRPr="00610392">
        <w:rPr>
          <w:rFonts w:ascii="Times New Roman" w:hAnsi="Times New Roman" w:cs="Times New Roman"/>
          <w:sz w:val="28"/>
          <w:szCs w:val="28"/>
        </w:rPr>
        <w:lastRenderedPageBreak/>
        <w:t xml:space="preserve">Осмыслить </w:t>
      </w:r>
      <w:r w:rsidR="00EF12D3" w:rsidRPr="00610392">
        <w:rPr>
          <w:rFonts w:ascii="Times New Roman" w:hAnsi="Times New Roman" w:cs="Times New Roman"/>
          <w:sz w:val="28"/>
          <w:szCs w:val="28"/>
        </w:rPr>
        <w:t xml:space="preserve">важность основных событий XVII века и выработать свою позицию, точку зрения, </w:t>
      </w:r>
      <w:proofErr w:type="gramStart"/>
      <w:r w:rsidR="00EF12D3" w:rsidRPr="00610392">
        <w:rPr>
          <w:rFonts w:ascii="Times New Roman" w:hAnsi="Times New Roman" w:cs="Times New Roman"/>
          <w:sz w:val="28"/>
          <w:szCs w:val="28"/>
        </w:rPr>
        <w:t>собственное</w:t>
      </w:r>
      <w:proofErr w:type="gramEnd"/>
      <w:r w:rsidR="00EF12D3" w:rsidRPr="00610392">
        <w:rPr>
          <w:rFonts w:ascii="Times New Roman" w:hAnsi="Times New Roman" w:cs="Times New Roman"/>
          <w:sz w:val="28"/>
          <w:szCs w:val="28"/>
        </w:rPr>
        <w:t xml:space="preserve"> отношения к историческим событиям;</w:t>
      </w:r>
    </w:p>
    <w:p w:rsidR="00734916" w:rsidRPr="00610392" w:rsidRDefault="00734916">
      <w:pPr>
        <w:rPr>
          <w:rFonts w:ascii="Times New Roman" w:hAnsi="Times New Roman" w:cs="Times New Roman"/>
          <w:b/>
          <w:sz w:val="28"/>
          <w:szCs w:val="28"/>
        </w:rPr>
      </w:pPr>
      <w:proofErr w:type="spellStart"/>
      <w:r w:rsidRPr="00610392">
        <w:rPr>
          <w:rFonts w:ascii="Times New Roman" w:hAnsi="Times New Roman" w:cs="Times New Roman"/>
          <w:b/>
          <w:sz w:val="28"/>
          <w:szCs w:val="28"/>
        </w:rPr>
        <w:t>Метапредметные</w:t>
      </w:r>
      <w:proofErr w:type="spellEnd"/>
      <w:r w:rsidRPr="00610392">
        <w:rPr>
          <w:rFonts w:ascii="Times New Roman" w:hAnsi="Times New Roman" w:cs="Times New Roman"/>
          <w:b/>
          <w:sz w:val="28"/>
          <w:szCs w:val="28"/>
        </w:rPr>
        <w:t>:</w:t>
      </w:r>
    </w:p>
    <w:p w:rsidR="00A551BB" w:rsidRPr="00610392" w:rsidRDefault="00A551BB">
      <w:pPr>
        <w:rPr>
          <w:rFonts w:ascii="Times New Roman" w:hAnsi="Times New Roman" w:cs="Times New Roman"/>
          <w:sz w:val="28"/>
          <w:szCs w:val="28"/>
        </w:rPr>
      </w:pPr>
      <w:r w:rsidRPr="00610392">
        <w:rPr>
          <w:rFonts w:ascii="Times New Roman" w:hAnsi="Times New Roman" w:cs="Times New Roman"/>
          <w:sz w:val="28"/>
          <w:szCs w:val="28"/>
        </w:rPr>
        <w:t>Развивать:  умения работать с исторической картой, с учебной информацией; использовать современные информационные источники; способность решать творческие задачи и представлять свой результат; способность сознательно организовывать и регулировать учебную деятельность; умение работать в группе;</w:t>
      </w:r>
    </w:p>
    <w:p w:rsidR="00734916" w:rsidRPr="00610392" w:rsidRDefault="00734916">
      <w:pPr>
        <w:rPr>
          <w:rFonts w:ascii="Times New Roman" w:hAnsi="Times New Roman" w:cs="Times New Roman"/>
          <w:b/>
          <w:sz w:val="28"/>
          <w:szCs w:val="28"/>
        </w:rPr>
      </w:pPr>
      <w:r w:rsidRPr="00610392">
        <w:rPr>
          <w:rFonts w:ascii="Times New Roman" w:hAnsi="Times New Roman" w:cs="Times New Roman"/>
          <w:b/>
          <w:sz w:val="28"/>
          <w:szCs w:val="28"/>
        </w:rPr>
        <w:t>Предметные:</w:t>
      </w:r>
    </w:p>
    <w:p w:rsidR="00734916" w:rsidRPr="00610392" w:rsidRDefault="00734916">
      <w:pPr>
        <w:rPr>
          <w:rFonts w:ascii="Times New Roman" w:hAnsi="Times New Roman" w:cs="Times New Roman"/>
          <w:sz w:val="28"/>
          <w:szCs w:val="28"/>
        </w:rPr>
      </w:pPr>
      <w:r w:rsidRPr="00610392">
        <w:rPr>
          <w:rFonts w:ascii="Times New Roman" w:hAnsi="Times New Roman" w:cs="Times New Roman"/>
          <w:sz w:val="28"/>
          <w:szCs w:val="28"/>
        </w:rPr>
        <w:t>Знать: направления внутренней политики царей в XVII веке; основные даты, понятия, причины и последствия народных движений в России  XVII веке;</w:t>
      </w:r>
    </w:p>
    <w:p w:rsidR="00734916" w:rsidRPr="00610392" w:rsidRDefault="00734916">
      <w:pPr>
        <w:rPr>
          <w:rFonts w:ascii="Times New Roman" w:hAnsi="Times New Roman" w:cs="Times New Roman"/>
          <w:sz w:val="28"/>
          <w:szCs w:val="28"/>
        </w:rPr>
      </w:pPr>
      <w:r w:rsidRPr="00610392">
        <w:rPr>
          <w:rFonts w:ascii="Times New Roman" w:hAnsi="Times New Roman" w:cs="Times New Roman"/>
          <w:sz w:val="28"/>
          <w:szCs w:val="28"/>
        </w:rPr>
        <w:t>Уметь: показывать территории и характеризовать масштабы народных движений, используя историческую карту; систематизировать исторический материал в форме таблицы.</w:t>
      </w:r>
    </w:p>
    <w:p w:rsidR="006E4F7E" w:rsidRPr="00610392" w:rsidRDefault="006E4F7E">
      <w:pPr>
        <w:rPr>
          <w:rFonts w:ascii="Times New Roman" w:hAnsi="Times New Roman" w:cs="Times New Roman"/>
          <w:sz w:val="28"/>
          <w:szCs w:val="28"/>
        </w:rPr>
      </w:pPr>
      <w:proofErr w:type="gramStart"/>
      <w:r w:rsidRPr="00610392">
        <w:rPr>
          <w:rFonts w:ascii="Times New Roman" w:hAnsi="Times New Roman" w:cs="Times New Roman"/>
          <w:b/>
          <w:sz w:val="28"/>
          <w:szCs w:val="28"/>
        </w:rPr>
        <w:t xml:space="preserve">Основные понятия: </w:t>
      </w:r>
      <w:r w:rsidRPr="00610392">
        <w:rPr>
          <w:rFonts w:ascii="Times New Roman" w:hAnsi="Times New Roman" w:cs="Times New Roman"/>
          <w:sz w:val="28"/>
          <w:szCs w:val="28"/>
        </w:rPr>
        <w:t>абсолютизм, крепостное право, Соборное уложение, раскол, посад, секты, скиты, старообрядчество, белые слободы, крестьянская война</w:t>
      </w:r>
      <w:proofErr w:type="gramEnd"/>
    </w:p>
    <w:p w:rsidR="00F96FD0" w:rsidRPr="00610392" w:rsidRDefault="006E4F7E" w:rsidP="00F96FD0">
      <w:pPr>
        <w:rPr>
          <w:rFonts w:ascii="Times New Roman" w:hAnsi="Times New Roman" w:cs="Times New Roman"/>
          <w:sz w:val="28"/>
          <w:szCs w:val="28"/>
        </w:rPr>
      </w:pPr>
      <w:r w:rsidRPr="00610392">
        <w:rPr>
          <w:rFonts w:ascii="Times New Roman" w:hAnsi="Times New Roman" w:cs="Times New Roman"/>
          <w:b/>
          <w:sz w:val="28"/>
          <w:szCs w:val="28"/>
        </w:rPr>
        <w:t xml:space="preserve">Основные даты: </w:t>
      </w:r>
      <w:r w:rsidRPr="00610392">
        <w:rPr>
          <w:rFonts w:ascii="Times New Roman" w:hAnsi="Times New Roman" w:cs="Times New Roman"/>
          <w:sz w:val="28"/>
          <w:szCs w:val="28"/>
        </w:rPr>
        <w:t>лето 1648 г. – Соляной бунт в Москве</w:t>
      </w:r>
      <w:r w:rsidR="00F96FD0" w:rsidRPr="00610392">
        <w:rPr>
          <w:rFonts w:ascii="Times New Roman" w:hAnsi="Times New Roman" w:cs="Times New Roman"/>
          <w:sz w:val="28"/>
          <w:szCs w:val="28"/>
        </w:rPr>
        <w:t>, 1648-1650 гг. – городские восстания в стране, 1649 г. – Соборное уложение, 1662 г. – Медный бунт в Москве, 1668 г. – начало осады Соловецкого монастыря, 1670-1671 гг. – Крестьянская война под предводительством Степана Разина.</w:t>
      </w:r>
    </w:p>
    <w:p w:rsidR="006E4F7E" w:rsidRPr="00610392" w:rsidRDefault="006E4F7E">
      <w:pPr>
        <w:rPr>
          <w:rFonts w:ascii="Times New Roman" w:hAnsi="Times New Roman" w:cs="Times New Roman"/>
          <w:sz w:val="28"/>
          <w:szCs w:val="28"/>
        </w:rPr>
      </w:pPr>
    </w:p>
    <w:p w:rsidR="00ED5BD4" w:rsidRPr="00610392" w:rsidRDefault="000E43D4" w:rsidP="00ED5BD4">
      <w:pPr>
        <w:rPr>
          <w:rFonts w:ascii="Times New Roman" w:hAnsi="Times New Roman" w:cs="Times New Roman"/>
          <w:b/>
          <w:sz w:val="28"/>
          <w:szCs w:val="28"/>
        </w:rPr>
      </w:pPr>
      <w:r w:rsidRPr="00610392">
        <w:rPr>
          <w:rFonts w:ascii="Times New Roman" w:hAnsi="Times New Roman" w:cs="Times New Roman"/>
          <w:sz w:val="28"/>
          <w:szCs w:val="28"/>
        </w:rPr>
        <w:t>Техно</w:t>
      </w:r>
      <w:r w:rsidR="00ED5BD4" w:rsidRPr="00610392">
        <w:rPr>
          <w:rFonts w:ascii="Times New Roman" w:hAnsi="Times New Roman" w:cs="Times New Roman"/>
          <w:sz w:val="28"/>
          <w:szCs w:val="28"/>
        </w:rPr>
        <w:t xml:space="preserve">логическая карта урока по теме </w:t>
      </w:r>
      <w:r w:rsidR="00ED5BD4" w:rsidRPr="00610392">
        <w:rPr>
          <w:rFonts w:ascii="Times New Roman" w:hAnsi="Times New Roman" w:cs="Times New Roman"/>
          <w:b/>
          <w:sz w:val="28"/>
          <w:szCs w:val="28"/>
        </w:rPr>
        <w:t>«Народные движения»</w:t>
      </w:r>
    </w:p>
    <w:p w:rsidR="000E43D4" w:rsidRPr="00610392" w:rsidRDefault="000E43D4">
      <w:pPr>
        <w:rPr>
          <w:rFonts w:ascii="Times New Roman" w:hAnsi="Times New Roman" w:cs="Times New Roman"/>
          <w:sz w:val="28"/>
          <w:szCs w:val="28"/>
        </w:rPr>
      </w:pPr>
    </w:p>
    <w:tbl>
      <w:tblPr>
        <w:tblStyle w:val="a3"/>
        <w:tblW w:w="15559" w:type="dxa"/>
        <w:tblLook w:val="04A0" w:firstRow="1" w:lastRow="0" w:firstColumn="1" w:lastColumn="0" w:noHBand="0" w:noVBand="1"/>
      </w:tblPr>
      <w:tblGrid>
        <w:gridCol w:w="515"/>
        <w:gridCol w:w="2570"/>
        <w:gridCol w:w="2916"/>
        <w:gridCol w:w="5873"/>
        <w:gridCol w:w="3685"/>
      </w:tblGrid>
      <w:tr w:rsidR="00783856" w:rsidRPr="00610392" w:rsidTr="00783856">
        <w:tc>
          <w:tcPr>
            <w:tcW w:w="51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lastRenderedPageBreak/>
              <w:t>№</w:t>
            </w:r>
          </w:p>
        </w:tc>
        <w:tc>
          <w:tcPr>
            <w:tcW w:w="2570"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Этап урока</w:t>
            </w:r>
          </w:p>
        </w:tc>
        <w:tc>
          <w:tcPr>
            <w:tcW w:w="2916"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Цель</w:t>
            </w:r>
          </w:p>
        </w:tc>
        <w:tc>
          <w:tcPr>
            <w:tcW w:w="5873"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Задания</w:t>
            </w:r>
          </w:p>
        </w:tc>
        <w:tc>
          <w:tcPr>
            <w:tcW w:w="368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УУД</w:t>
            </w:r>
          </w:p>
        </w:tc>
      </w:tr>
      <w:tr w:rsidR="00783856" w:rsidRPr="00610392" w:rsidTr="00783856">
        <w:tc>
          <w:tcPr>
            <w:tcW w:w="51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1</w:t>
            </w:r>
          </w:p>
        </w:tc>
        <w:tc>
          <w:tcPr>
            <w:tcW w:w="2570"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Мотивационно-целевой</w:t>
            </w:r>
          </w:p>
        </w:tc>
        <w:tc>
          <w:tcPr>
            <w:tcW w:w="2916" w:type="dxa"/>
          </w:tcPr>
          <w:p w:rsidR="00783856" w:rsidRPr="00610392" w:rsidRDefault="00783856" w:rsidP="0092715D">
            <w:pPr>
              <w:rPr>
                <w:rFonts w:ascii="Times New Roman" w:hAnsi="Times New Roman" w:cs="Times New Roman"/>
                <w:sz w:val="28"/>
                <w:szCs w:val="28"/>
              </w:rPr>
            </w:pPr>
            <w:r w:rsidRPr="00610392">
              <w:rPr>
                <w:rFonts w:ascii="Times New Roman" w:hAnsi="Times New Roman" w:cs="Times New Roman"/>
                <w:sz w:val="28"/>
                <w:szCs w:val="28"/>
              </w:rPr>
              <w:t xml:space="preserve"> Мотивация к учебной деятельности, включение в учебную деятельность на личностно-значимом уровне</w:t>
            </w:r>
          </w:p>
        </w:tc>
        <w:tc>
          <w:tcPr>
            <w:tcW w:w="5873" w:type="dxa"/>
          </w:tcPr>
          <w:p w:rsidR="0097078D" w:rsidRDefault="00783856">
            <w:pPr>
              <w:rPr>
                <w:rFonts w:ascii="Times New Roman" w:hAnsi="Times New Roman" w:cs="Times New Roman"/>
                <w:sz w:val="28"/>
                <w:szCs w:val="28"/>
              </w:rPr>
            </w:pPr>
            <w:r w:rsidRPr="00610392">
              <w:rPr>
                <w:rFonts w:ascii="Times New Roman" w:hAnsi="Times New Roman" w:cs="Times New Roman"/>
                <w:sz w:val="28"/>
                <w:szCs w:val="28"/>
              </w:rPr>
              <w:t>Проявляют интерес к материалу изучения. Представляют собственный опыт, собственные мысли.</w:t>
            </w:r>
          </w:p>
          <w:p w:rsidR="0097078D" w:rsidRDefault="00E9471A">
            <w:pPr>
              <w:rPr>
                <w:rFonts w:ascii="Times New Roman" w:hAnsi="Times New Roman" w:cs="Times New Roman"/>
                <w:sz w:val="28"/>
                <w:szCs w:val="28"/>
              </w:rPr>
            </w:pPr>
            <w:r>
              <w:rPr>
                <w:rFonts w:ascii="Times New Roman" w:hAnsi="Times New Roman" w:cs="Times New Roman"/>
                <w:sz w:val="28"/>
                <w:szCs w:val="28"/>
              </w:rPr>
              <w:t>Задание 1: приложение 2</w:t>
            </w:r>
            <w:r w:rsidR="0097078D">
              <w:rPr>
                <w:rFonts w:ascii="Times New Roman" w:hAnsi="Times New Roman" w:cs="Times New Roman"/>
                <w:sz w:val="28"/>
                <w:szCs w:val="28"/>
              </w:rPr>
              <w:t>. Вопросы к иллюстрациям:</w:t>
            </w:r>
          </w:p>
          <w:p w:rsidR="0097078D" w:rsidRDefault="0097078D" w:rsidP="0097078D">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Кто изображен на картинах?</w:t>
            </w:r>
          </w:p>
          <w:p w:rsidR="0097078D" w:rsidRDefault="0097078D" w:rsidP="0097078D">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Где происходит событие?</w:t>
            </w:r>
          </w:p>
          <w:p w:rsidR="0097078D" w:rsidRDefault="0097078D" w:rsidP="0097078D">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Когда происходит событие?</w:t>
            </w:r>
          </w:p>
          <w:p w:rsidR="0097078D" w:rsidRDefault="0097078D" w:rsidP="0097078D">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Как изображает автор это событие?</w:t>
            </w:r>
          </w:p>
          <w:p w:rsidR="0097078D" w:rsidRDefault="0097078D" w:rsidP="0097078D">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Почему 17 век называют «</w:t>
            </w:r>
            <w:proofErr w:type="spellStart"/>
            <w:r>
              <w:rPr>
                <w:rFonts w:ascii="Times New Roman" w:hAnsi="Times New Roman" w:cs="Times New Roman"/>
                <w:sz w:val="28"/>
                <w:szCs w:val="28"/>
              </w:rPr>
              <w:t>бунташным</w:t>
            </w:r>
            <w:proofErr w:type="spellEnd"/>
            <w:r>
              <w:rPr>
                <w:rFonts w:ascii="Times New Roman" w:hAnsi="Times New Roman" w:cs="Times New Roman"/>
                <w:sz w:val="28"/>
                <w:szCs w:val="28"/>
              </w:rPr>
              <w:t>»?</w:t>
            </w:r>
          </w:p>
          <w:p w:rsidR="00783856" w:rsidRPr="0097078D" w:rsidRDefault="0097078D" w:rsidP="0097078D">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 xml:space="preserve">Предположите, как называется тема нашего урока? </w:t>
            </w:r>
            <w:r w:rsidR="00783856" w:rsidRPr="0097078D">
              <w:rPr>
                <w:rFonts w:ascii="Times New Roman" w:hAnsi="Times New Roman" w:cs="Times New Roman"/>
                <w:sz w:val="28"/>
                <w:szCs w:val="28"/>
              </w:rPr>
              <w:br/>
              <w:t>Выдвигают варианты формулировки цели, участвуют в их обсуждении.</w:t>
            </w:r>
            <w:r>
              <w:rPr>
                <w:rFonts w:ascii="Times New Roman" w:hAnsi="Times New Roman" w:cs="Times New Roman"/>
                <w:sz w:val="28"/>
                <w:szCs w:val="28"/>
              </w:rPr>
              <w:t xml:space="preserve"> </w:t>
            </w:r>
            <w:r w:rsidR="00783856" w:rsidRPr="0097078D">
              <w:rPr>
                <w:rFonts w:ascii="Times New Roman" w:hAnsi="Times New Roman" w:cs="Times New Roman"/>
                <w:sz w:val="28"/>
                <w:szCs w:val="28"/>
              </w:rPr>
              <w:t>Анализируют.</w:t>
            </w:r>
          </w:p>
          <w:p w:rsidR="0097078D" w:rsidRDefault="00783856" w:rsidP="0097078D">
            <w:pPr>
              <w:rPr>
                <w:rFonts w:ascii="Times New Roman" w:hAnsi="Times New Roman" w:cs="Times New Roman"/>
                <w:sz w:val="28"/>
                <w:szCs w:val="28"/>
              </w:rPr>
            </w:pPr>
            <w:r w:rsidRPr="00610392">
              <w:rPr>
                <w:rFonts w:ascii="Times New Roman" w:hAnsi="Times New Roman" w:cs="Times New Roman"/>
                <w:sz w:val="28"/>
                <w:szCs w:val="28"/>
              </w:rPr>
              <w:t>-В царствование Алексея Михайлович</w:t>
            </w:r>
            <w:proofErr w:type="gramStart"/>
            <w:r w:rsidRPr="00610392">
              <w:rPr>
                <w:rFonts w:ascii="Times New Roman" w:hAnsi="Times New Roman" w:cs="Times New Roman"/>
                <w:sz w:val="28"/>
                <w:szCs w:val="28"/>
              </w:rPr>
              <w:t>а(</w:t>
            </w:r>
            <w:proofErr w:type="gramEnd"/>
            <w:r w:rsidRPr="00610392">
              <w:rPr>
                <w:rFonts w:ascii="Times New Roman" w:hAnsi="Times New Roman" w:cs="Times New Roman"/>
                <w:sz w:val="28"/>
                <w:szCs w:val="28"/>
              </w:rPr>
              <w:t>Тишайшего)  страна сотряслась от народных восстаний .</w:t>
            </w:r>
          </w:p>
          <w:p w:rsidR="00783856" w:rsidRPr="00610392" w:rsidRDefault="0097078D" w:rsidP="0097078D">
            <w:pPr>
              <w:rPr>
                <w:rFonts w:ascii="Times New Roman" w:hAnsi="Times New Roman" w:cs="Times New Roman"/>
                <w:sz w:val="28"/>
                <w:szCs w:val="28"/>
              </w:rPr>
            </w:pPr>
            <w:r>
              <w:rPr>
                <w:rFonts w:ascii="Times New Roman" w:hAnsi="Times New Roman" w:cs="Times New Roman"/>
                <w:sz w:val="28"/>
                <w:szCs w:val="28"/>
              </w:rPr>
              <w:t>Предположите</w:t>
            </w:r>
            <w:r w:rsidR="005E10D4">
              <w:rPr>
                <w:rFonts w:ascii="Times New Roman" w:hAnsi="Times New Roman" w:cs="Times New Roman"/>
                <w:sz w:val="28"/>
                <w:szCs w:val="28"/>
              </w:rPr>
              <w:t>, каковы были причины народных восстаний. Проверьте себя с помощью учебника</w:t>
            </w:r>
            <w:proofErr w:type="gramStart"/>
            <w:r w:rsidR="005E10D4">
              <w:rPr>
                <w:rFonts w:ascii="Times New Roman" w:hAnsi="Times New Roman" w:cs="Times New Roman"/>
                <w:sz w:val="28"/>
                <w:szCs w:val="28"/>
              </w:rPr>
              <w:t>.</w:t>
            </w:r>
            <w:proofErr w:type="gramEnd"/>
            <w:r w:rsidR="00E9471A">
              <w:rPr>
                <w:rFonts w:ascii="Times New Roman" w:hAnsi="Times New Roman" w:cs="Times New Roman"/>
                <w:sz w:val="28"/>
                <w:szCs w:val="28"/>
              </w:rPr>
              <w:t xml:space="preserve"> (</w:t>
            </w:r>
            <w:proofErr w:type="gramStart"/>
            <w:r w:rsidR="00E9471A">
              <w:rPr>
                <w:rFonts w:ascii="Times New Roman" w:hAnsi="Times New Roman" w:cs="Times New Roman"/>
                <w:sz w:val="28"/>
                <w:szCs w:val="28"/>
              </w:rPr>
              <w:t>п</w:t>
            </w:r>
            <w:proofErr w:type="gramEnd"/>
            <w:r w:rsidR="00E9471A">
              <w:rPr>
                <w:rFonts w:ascii="Times New Roman" w:hAnsi="Times New Roman" w:cs="Times New Roman"/>
                <w:sz w:val="28"/>
                <w:szCs w:val="28"/>
              </w:rPr>
              <w:t>ар. 8, стр. 67-68)</w:t>
            </w:r>
            <w:r w:rsidR="00783856" w:rsidRPr="00610392">
              <w:rPr>
                <w:rFonts w:ascii="Times New Roman" w:hAnsi="Times New Roman" w:cs="Times New Roman"/>
                <w:sz w:val="28"/>
                <w:szCs w:val="28"/>
              </w:rPr>
              <w:br/>
            </w:r>
          </w:p>
        </w:tc>
        <w:tc>
          <w:tcPr>
            <w:tcW w:w="368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 xml:space="preserve">Учебно-познавательные, регулятивные, личностные    </w:t>
            </w:r>
          </w:p>
          <w:p w:rsidR="00783856" w:rsidRPr="00610392" w:rsidRDefault="00783856" w:rsidP="00B222D8">
            <w:pPr>
              <w:rPr>
                <w:rFonts w:ascii="Times New Roman" w:hAnsi="Times New Roman" w:cs="Times New Roman"/>
                <w:sz w:val="28"/>
                <w:szCs w:val="28"/>
              </w:rPr>
            </w:pPr>
          </w:p>
          <w:p w:rsidR="00783856" w:rsidRPr="00610392" w:rsidRDefault="00783856" w:rsidP="00B222D8">
            <w:pPr>
              <w:rPr>
                <w:rFonts w:ascii="Times New Roman" w:hAnsi="Times New Roman" w:cs="Times New Roman"/>
                <w:sz w:val="28"/>
                <w:szCs w:val="28"/>
              </w:rPr>
            </w:pPr>
            <w:r w:rsidRPr="00610392">
              <w:rPr>
                <w:rFonts w:ascii="Times New Roman" w:hAnsi="Times New Roman" w:cs="Times New Roman"/>
                <w:sz w:val="28"/>
                <w:szCs w:val="28"/>
              </w:rPr>
              <w:t>Включение в учебный процесс</w:t>
            </w:r>
          </w:p>
        </w:tc>
      </w:tr>
      <w:tr w:rsidR="00783856" w:rsidRPr="00610392" w:rsidTr="00783856">
        <w:tc>
          <w:tcPr>
            <w:tcW w:w="51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2</w:t>
            </w:r>
          </w:p>
        </w:tc>
        <w:tc>
          <w:tcPr>
            <w:tcW w:w="2570"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Ориентационный</w:t>
            </w:r>
          </w:p>
        </w:tc>
        <w:tc>
          <w:tcPr>
            <w:tcW w:w="2916"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Актуализация, введение в тему, создание проблемной ситуации, принятие цели УПД</w:t>
            </w:r>
          </w:p>
        </w:tc>
        <w:tc>
          <w:tcPr>
            <w:tcW w:w="5873"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Получают в результате самостоятельного исследования новое знание.</w:t>
            </w:r>
            <w:r w:rsidRPr="00610392">
              <w:rPr>
                <w:rFonts w:ascii="Times New Roman" w:hAnsi="Times New Roman" w:cs="Times New Roman"/>
                <w:sz w:val="28"/>
                <w:szCs w:val="28"/>
              </w:rPr>
              <w:br/>
              <w:t>Работают в группах по историческим источника</w:t>
            </w:r>
            <w:proofErr w:type="gramStart"/>
            <w:r w:rsidRPr="00610392">
              <w:rPr>
                <w:rFonts w:ascii="Times New Roman" w:hAnsi="Times New Roman" w:cs="Times New Roman"/>
                <w:sz w:val="28"/>
                <w:szCs w:val="28"/>
              </w:rPr>
              <w:t>м(</w:t>
            </w:r>
            <w:proofErr w:type="gramEnd"/>
            <w:r w:rsidRPr="00610392">
              <w:rPr>
                <w:rFonts w:ascii="Times New Roman" w:hAnsi="Times New Roman" w:cs="Times New Roman"/>
                <w:sz w:val="28"/>
                <w:szCs w:val="28"/>
              </w:rPr>
              <w:t>см.</w:t>
            </w:r>
            <w:r w:rsidR="005E10D4">
              <w:rPr>
                <w:rFonts w:ascii="Times New Roman" w:hAnsi="Times New Roman" w:cs="Times New Roman"/>
                <w:sz w:val="28"/>
                <w:szCs w:val="28"/>
              </w:rPr>
              <w:t xml:space="preserve"> </w:t>
            </w:r>
            <w:r w:rsidRPr="00610392">
              <w:rPr>
                <w:rFonts w:ascii="Times New Roman" w:hAnsi="Times New Roman" w:cs="Times New Roman"/>
                <w:sz w:val="28"/>
                <w:szCs w:val="28"/>
              </w:rPr>
              <w:t>Приложение</w:t>
            </w:r>
            <w:r w:rsidR="00E9471A">
              <w:rPr>
                <w:rFonts w:ascii="Times New Roman" w:hAnsi="Times New Roman" w:cs="Times New Roman"/>
                <w:sz w:val="28"/>
                <w:szCs w:val="28"/>
              </w:rPr>
              <w:t xml:space="preserve"> 1)</w:t>
            </w:r>
          </w:p>
          <w:p w:rsidR="00783856" w:rsidRPr="00610392" w:rsidRDefault="00783856" w:rsidP="00C41B82">
            <w:pPr>
              <w:rPr>
                <w:rFonts w:ascii="Times New Roman" w:hAnsi="Times New Roman" w:cs="Times New Roman"/>
                <w:sz w:val="28"/>
                <w:szCs w:val="28"/>
              </w:rPr>
            </w:pPr>
            <w:proofErr w:type="gramStart"/>
            <w:r w:rsidRPr="00610392">
              <w:rPr>
                <w:rFonts w:ascii="Times New Roman" w:hAnsi="Times New Roman" w:cs="Times New Roman"/>
                <w:sz w:val="28"/>
                <w:szCs w:val="28"/>
              </w:rPr>
              <w:t>Организация работы обучающихся в группах:</w:t>
            </w:r>
            <w:r w:rsidRPr="00610392">
              <w:rPr>
                <w:rFonts w:ascii="Times New Roman" w:hAnsi="Times New Roman" w:cs="Times New Roman"/>
                <w:sz w:val="28"/>
                <w:szCs w:val="28"/>
              </w:rPr>
              <w:br/>
            </w:r>
            <w:r w:rsidRPr="00610392">
              <w:rPr>
                <w:rFonts w:ascii="Times New Roman" w:hAnsi="Times New Roman" w:cs="Times New Roman"/>
                <w:sz w:val="28"/>
                <w:szCs w:val="28"/>
              </w:rPr>
              <w:lastRenderedPageBreak/>
              <w:t>1.Соляной бунт</w:t>
            </w:r>
            <w:r w:rsidRPr="00610392">
              <w:rPr>
                <w:rFonts w:ascii="Times New Roman" w:hAnsi="Times New Roman" w:cs="Times New Roman"/>
                <w:sz w:val="28"/>
                <w:szCs w:val="28"/>
              </w:rPr>
              <w:br/>
              <w:t>2.Медный бунт</w:t>
            </w:r>
            <w:proofErr w:type="gramEnd"/>
          </w:p>
          <w:p w:rsidR="00783856" w:rsidRDefault="00783856" w:rsidP="00C41B82">
            <w:pPr>
              <w:rPr>
                <w:rFonts w:ascii="Times New Roman" w:hAnsi="Times New Roman" w:cs="Times New Roman"/>
                <w:sz w:val="28"/>
                <w:szCs w:val="28"/>
              </w:rPr>
            </w:pPr>
            <w:r w:rsidRPr="00610392">
              <w:rPr>
                <w:rFonts w:ascii="Times New Roman" w:hAnsi="Times New Roman" w:cs="Times New Roman"/>
                <w:sz w:val="28"/>
                <w:szCs w:val="28"/>
              </w:rPr>
              <w:t>3.Восстание Степана Разина 1-й этап.</w:t>
            </w:r>
            <w:r w:rsidRPr="00610392">
              <w:rPr>
                <w:rFonts w:ascii="Times New Roman" w:hAnsi="Times New Roman" w:cs="Times New Roman"/>
                <w:sz w:val="28"/>
                <w:szCs w:val="28"/>
              </w:rPr>
              <w:br/>
              <w:t>4.Восстание  Степана Разина 2-й этап</w:t>
            </w:r>
          </w:p>
          <w:p w:rsidR="00E9471A" w:rsidRDefault="00E9471A" w:rsidP="00C41B82">
            <w:pPr>
              <w:rPr>
                <w:rFonts w:ascii="Times New Roman" w:hAnsi="Times New Roman" w:cs="Times New Roman"/>
                <w:sz w:val="28"/>
                <w:szCs w:val="28"/>
              </w:rPr>
            </w:pPr>
            <w:r>
              <w:rPr>
                <w:rFonts w:ascii="Times New Roman" w:hAnsi="Times New Roman" w:cs="Times New Roman"/>
                <w:sz w:val="28"/>
                <w:szCs w:val="28"/>
              </w:rPr>
              <w:t>5. Выступления старообрядцев</w:t>
            </w:r>
          </w:p>
          <w:p w:rsidR="005E10D4" w:rsidRDefault="005E10D4" w:rsidP="00C41B82">
            <w:pPr>
              <w:rPr>
                <w:rFonts w:ascii="Times New Roman" w:hAnsi="Times New Roman" w:cs="Times New Roman"/>
                <w:sz w:val="28"/>
                <w:szCs w:val="28"/>
              </w:rPr>
            </w:pPr>
            <w:r>
              <w:rPr>
                <w:rFonts w:ascii="Times New Roman" w:hAnsi="Times New Roman" w:cs="Times New Roman"/>
                <w:sz w:val="28"/>
                <w:szCs w:val="28"/>
              </w:rPr>
              <w:t>Работают по плану:</w:t>
            </w:r>
          </w:p>
          <w:p w:rsidR="005E10D4" w:rsidRDefault="005E10D4" w:rsidP="005E10D4">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Дата восстания</w:t>
            </w:r>
          </w:p>
          <w:p w:rsidR="005E10D4" w:rsidRDefault="005E10D4" w:rsidP="005E10D4">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Причины</w:t>
            </w:r>
          </w:p>
          <w:p w:rsidR="005E10D4" w:rsidRDefault="005E10D4" w:rsidP="005E10D4">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Территория, охваченная восстанием</w:t>
            </w:r>
          </w:p>
          <w:p w:rsidR="005E10D4" w:rsidRDefault="005E10D4" w:rsidP="005E10D4">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Состав участников</w:t>
            </w:r>
          </w:p>
          <w:p w:rsidR="005E10D4" w:rsidRDefault="005E10D4" w:rsidP="005E10D4">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Требования восставших</w:t>
            </w:r>
          </w:p>
          <w:p w:rsidR="005E10D4" w:rsidRDefault="005E10D4" w:rsidP="005E10D4">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Основные события</w:t>
            </w:r>
          </w:p>
          <w:p w:rsidR="005E10D4" w:rsidRDefault="005E10D4" w:rsidP="005E10D4">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Организация и вооружение</w:t>
            </w:r>
          </w:p>
          <w:p w:rsidR="005E10D4" w:rsidRDefault="005E10D4" w:rsidP="005E10D4">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Итоги и последствия.</w:t>
            </w:r>
          </w:p>
          <w:p w:rsidR="00783856" w:rsidRPr="00610392" w:rsidRDefault="00783856" w:rsidP="005E10D4">
            <w:pPr>
              <w:rPr>
                <w:rFonts w:ascii="Times New Roman" w:hAnsi="Times New Roman" w:cs="Times New Roman"/>
                <w:sz w:val="28"/>
                <w:szCs w:val="28"/>
              </w:rPr>
            </w:pPr>
          </w:p>
        </w:tc>
        <w:tc>
          <w:tcPr>
            <w:tcW w:w="368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lastRenderedPageBreak/>
              <w:t>Учебно-познавательные, коммуникативные,</w:t>
            </w:r>
          </w:p>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Информационные,</w:t>
            </w:r>
            <w:r w:rsidRPr="00610392">
              <w:rPr>
                <w:rFonts w:ascii="Times New Roman" w:hAnsi="Times New Roman" w:cs="Times New Roman"/>
                <w:sz w:val="28"/>
                <w:szCs w:val="28"/>
              </w:rPr>
              <w:br/>
              <w:t>личностные</w:t>
            </w:r>
          </w:p>
          <w:p w:rsidR="00783856" w:rsidRPr="00610392" w:rsidRDefault="00783856" w:rsidP="00B222D8">
            <w:pPr>
              <w:rPr>
                <w:rFonts w:ascii="Times New Roman" w:hAnsi="Times New Roman" w:cs="Times New Roman"/>
                <w:sz w:val="28"/>
                <w:szCs w:val="28"/>
              </w:rPr>
            </w:pPr>
          </w:p>
          <w:p w:rsidR="00783856" w:rsidRPr="00610392" w:rsidRDefault="00783856" w:rsidP="00B222D8">
            <w:pPr>
              <w:rPr>
                <w:rFonts w:ascii="Times New Roman" w:hAnsi="Times New Roman" w:cs="Times New Roman"/>
                <w:sz w:val="28"/>
                <w:szCs w:val="28"/>
              </w:rPr>
            </w:pPr>
            <w:r w:rsidRPr="00610392">
              <w:rPr>
                <w:rFonts w:ascii="Times New Roman" w:hAnsi="Times New Roman" w:cs="Times New Roman"/>
                <w:sz w:val="28"/>
                <w:szCs w:val="28"/>
              </w:rPr>
              <w:lastRenderedPageBreak/>
              <w:t>Появление цели урока.</w:t>
            </w:r>
          </w:p>
          <w:p w:rsidR="00783856" w:rsidRPr="00610392" w:rsidRDefault="00783856" w:rsidP="00B222D8">
            <w:pPr>
              <w:rPr>
                <w:rFonts w:ascii="Times New Roman" w:hAnsi="Times New Roman" w:cs="Times New Roman"/>
                <w:sz w:val="28"/>
                <w:szCs w:val="28"/>
              </w:rPr>
            </w:pPr>
            <w:r w:rsidRPr="00610392">
              <w:rPr>
                <w:rFonts w:ascii="Times New Roman" w:hAnsi="Times New Roman" w:cs="Times New Roman"/>
                <w:sz w:val="28"/>
                <w:szCs w:val="28"/>
              </w:rPr>
              <w:t>Умения сотрудничать, выступать в дискуссии, анализировать, доказывать свою точку зрения, ставить цели и планировать свою работу.</w:t>
            </w:r>
            <w:r w:rsidRPr="00610392">
              <w:rPr>
                <w:rFonts w:ascii="Times New Roman" w:hAnsi="Times New Roman" w:cs="Times New Roman"/>
                <w:sz w:val="28"/>
                <w:szCs w:val="28"/>
              </w:rPr>
              <w:br/>
              <w:t>Формирование навыков поисковой деятельности.</w:t>
            </w:r>
            <w:r w:rsidRPr="00610392">
              <w:rPr>
                <w:rFonts w:ascii="Times New Roman" w:hAnsi="Times New Roman" w:cs="Times New Roman"/>
                <w:sz w:val="28"/>
                <w:szCs w:val="28"/>
              </w:rPr>
              <w:br/>
              <w:t xml:space="preserve">Развитие </w:t>
            </w:r>
            <w:proofErr w:type="gramStart"/>
            <w:r w:rsidRPr="00610392">
              <w:rPr>
                <w:rFonts w:ascii="Times New Roman" w:hAnsi="Times New Roman" w:cs="Times New Roman"/>
                <w:sz w:val="28"/>
                <w:szCs w:val="28"/>
              </w:rPr>
              <w:t>учебно-познавательной</w:t>
            </w:r>
            <w:proofErr w:type="gramEnd"/>
            <w:r w:rsidRPr="00610392">
              <w:rPr>
                <w:rFonts w:ascii="Times New Roman" w:hAnsi="Times New Roman" w:cs="Times New Roman"/>
                <w:sz w:val="28"/>
                <w:szCs w:val="28"/>
              </w:rPr>
              <w:t xml:space="preserve"> мотивацию.</w:t>
            </w:r>
          </w:p>
          <w:p w:rsidR="00783856" w:rsidRPr="00610392" w:rsidRDefault="00783856" w:rsidP="00B222D8">
            <w:pPr>
              <w:rPr>
                <w:rFonts w:ascii="Times New Roman" w:hAnsi="Times New Roman" w:cs="Times New Roman"/>
                <w:sz w:val="28"/>
                <w:szCs w:val="28"/>
              </w:rPr>
            </w:pPr>
            <w:r w:rsidRPr="00610392">
              <w:rPr>
                <w:rFonts w:ascii="Times New Roman" w:hAnsi="Times New Roman" w:cs="Times New Roman"/>
                <w:sz w:val="28"/>
                <w:szCs w:val="28"/>
              </w:rPr>
              <w:t>Способность анализировать и действовать с позиции содержания предмета</w:t>
            </w:r>
            <w:r w:rsidR="00576FEF">
              <w:rPr>
                <w:rFonts w:ascii="Times New Roman" w:hAnsi="Times New Roman" w:cs="Times New Roman"/>
                <w:sz w:val="28"/>
                <w:szCs w:val="28"/>
              </w:rPr>
              <w:t>.</w:t>
            </w:r>
            <w:r w:rsidRPr="00610392">
              <w:rPr>
                <w:rFonts w:ascii="Times New Roman" w:hAnsi="Times New Roman" w:cs="Times New Roman"/>
                <w:sz w:val="28"/>
                <w:szCs w:val="28"/>
              </w:rPr>
              <w:t xml:space="preserve">  </w:t>
            </w:r>
          </w:p>
        </w:tc>
      </w:tr>
      <w:tr w:rsidR="00783856" w:rsidRPr="00610392" w:rsidTr="00783856">
        <w:tc>
          <w:tcPr>
            <w:tcW w:w="51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lastRenderedPageBreak/>
              <w:t>3.</w:t>
            </w:r>
          </w:p>
        </w:tc>
        <w:tc>
          <w:tcPr>
            <w:tcW w:w="2570"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Содержательно-операционный</w:t>
            </w:r>
          </w:p>
        </w:tc>
        <w:tc>
          <w:tcPr>
            <w:tcW w:w="2916"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 xml:space="preserve">Решение учебной задачи, освоение и </w:t>
            </w:r>
            <w:proofErr w:type="spellStart"/>
            <w:r w:rsidRPr="00610392">
              <w:rPr>
                <w:rFonts w:ascii="Times New Roman" w:hAnsi="Times New Roman" w:cs="Times New Roman"/>
                <w:sz w:val="28"/>
                <w:szCs w:val="28"/>
              </w:rPr>
              <w:t>интериоризация</w:t>
            </w:r>
            <w:proofErr w:type="spellEnd"/>
            <w:r w:rsidRPr="00610392">
              <w:rPr>
                <w:rFonts w:ascii="Times New Roman" w:hAnsi="Times New Roman" w:cs="Times New Roman"/>
                <w:sz w:val="28"/>
                <w:szCs w:val="28"/>
              </w:rPr>
              <w:t xml:space="preserve"> содержания, способов деятельности, первичный контроль, коррекция</w:t>
            </w:r>
          </w:p>
          <w:p w:rsidR="00783856" w:rsidRPr="00610392" w:rsidRDefault="00783856">
            <w:pPr>
              <w:rPr>
                <w:rFonts w:ascii="Times New Roman" w:hAnsi="Times New Roman" w:cs="Times New Roman"/>
                <w:sz w:val="28"/>
                <w:szCs w:val="28"/>
              </w:rPr>
            </w:pPr>
          </w:p>
        </w:tc>
        <w:tc>
          <w:tcPr>
            <w:tcW w:w="5873" w:type="dxa"/>
          </w:tcPr>
          <w:p w:rsidR="005E10D4" w:rsidRDefault="005E10D4" w:rsidP="005E10D4">
            <w:pPr>
              <w:rPr>
                <w:rFonts w:ascii="Times New Roman" w:hAnsi="Times New Roman" w:cs="Times New Roman"/>
                <w:sz w:val="28"/>
                <w:szCs w:val="28"/>
              </w:rPr>
            </w:pPr>
            <w:r>
              <w:rPr>
                <w:rFonts w:ascii="Times New Roman" w:hAnsi="Times New Roman" w:cs="Times New Roman"/>
                <w:sz w:val="28"/>
                <w:szCs w:val="28"/>
              </w:rPr>
              <w:t>Каждая группа систематизирует материал в свою часть таблицы. (Приложение)</w:t>
            </w:r>
            <w:r w:rsidR="00E9471A">
              <w:rPr>
                <w:rFonts w:ascii="Times New Roman" w:hAnsi="Times New Roman" w:cs="Times New Roman"/>
                <w:sz w:val="28"/>
                <w:szCs w:val="28"/>
              </w:rPr>
              <w:t>. Работа с картой позволяет выявить территории и характеризовать масштабы народных движений.</w:t>
            </w:r>
            <w:r w:rsidR="003C46D5">
              <w:rPr>
                <w:rFonts w:ascii="Times New Roman" w:hAnsi="Times New Roman" w:cs="Times New Roman"/>
                <w:sz w:val="28"/>
                <w:szCs w:val="28"/>
              </w:rPr>
              <w:t xml:space="preserve"> При составлении рассказа о событии включить в него понятия:</w:t>
            </w:r>
          </w:p>
          <w:p w:rsidR="003C46D5" w:rsidRPr="003C46D5" w:rsidRDefault="003C46D5" w:rsidP="003C46D5">
            <w:pPr>
              <w:rPr>
                <w:rFonts w:ascii="Times New Roman" w:hAnsi="Times New Roman" w:cs="Times New Roman"/>
                <w:i/>
                <w:sz w:val="28"/>
                <w:szCs w:val="28"/>
              </w:rPr>
            </w:pPr>
            <w:proofErr w:type="gramStart"/>
            <w:r w:rsidRPr="003C46D5">
              <w:rPr>
                <w:rFonts w:ascii="Times New Roman" w:hAnsi="Times New Roman" w:cs="Times New Roman"/>
                <w:i/>
                <w:sz w:val="28"/>
                <w:szCs w:val="28"/>
              </w:rPr>
              <w:t>абсолютизм, крепостное право, Соборное уложение, раскол, посад, секты, скиты, старообрядчество, белые слободы, крестьянская война</w:t>
            </w:r>
            <w:proofErr w:type="gramEnd"/>
          </w:p>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 xml:space="preserve">Выявляют границы применимости нового задания, в которых новый способ действия предусматривается как промежуточный </w:t>
            </w:r>
            <w:r w:rsidRPr="00610392">
              <w:rPr>
                <w:rFonts w:ascii="Times New Roman" w:hAnsi="Times New Roman" w:cs="Times New Roman"/>
                <w:sz w:val="28"/>
                <w:szCs w:val="28"/>
              </w:rPr>
              <w:lastRenderedPageBreak/>
              <w:t>вариант.</w:t>
            </w:r>
          </w:p>
          <w:p w:rsidR="00783856" w:rsidRDefault="00783856" w:rsidP="00C41B82">
            <w:pPr>
              <w:rPr>
                <w:rFonts w:ascii="Times New Roman" w:hAnsi="Times New Roman" w:cs="Times New Roman"/>
                <w:sz w:val="28"/>
                <w:szCs w:val="28"/>
              </w:rPr>
            </w:pPr>
            <w:r w:rsidRPr="00610392">
              <w:rPr>
                <w:rFonts w:ascii="Times New Roman" w:hAnsi="Times New Roman" w:cs="Times New Roman"/>
                <w:sz w:val="28"/>
                <w:szCs w:val="28"/>
              </w:rPr>
              <w:t>Организация выступлений</w:t>
            </w:r>
            <w:r w:rsidR="00E9471A">
              <w:rPr>
                <w:rFonts w:ascii="Times New Roman" w:hAnsi="Times New Roman" w:cs="Times New Roman"/>
                <w:sz w:val="28"/>
                <w:szCs w:val="28"/>
              </w:rPr>
              <w:t xml:space="preserve"> </w:t>
            </w:r>
            <w:r w:rsidR="005E10D4">
              <w:rPr>
                <w:rFonts w:ascii="Times New Roman" w:hAnsi="Times New Roman" w:cs="Times New Roman"/>
                <w:sz w:val="28"/>
                <w:szCs w:val="28"/>
              </w:rPr>
              <w:t>п</w:t>
            </w:r>
            <w:r w:rsidRPr="00610392">
              <w:rPr>
                <w:rFonts w:ascii="Times New Roman" w:hAnsi="Times New Roman" w:cs="Times New Roman"/>
                <w:sz w:val="28"/>
                <w:szCs w:val="28"/>
              </w:rPr>
              <w:t>редставителей групп</w:t>
            </w:r>
            <w:r w:rsidR="005E10D4">
              <w:rPr>
                <w:rFonts w:ascii="Times New Roman" w:hAnsi="Times New Roman" w:cs="Times New Roman"/>
                <w:sz w:val="28"/>
                <w:szCs w:val="28"/>
              </w:rPr>
              <w:t xml:space="preserve"> и запись информации в таблицу.</w:t>
            </w:r>
          </w:p>
          <w:p w:rsidR="003C46D5" w:rsidRDefault="003C46D5" w:rsidP="00C41B82">
            <w:pPr>
              <w:rPr>
                <w:rFonts w:ascii="Times New Roman" w:hAnsi="Times New Roman" w:cs="Times New Roman"/>
                <w:sz w:val="28"/>
                <w:szCs w:val="28"/>
              </w:rPr>
            </w:pPr>
            <w:r>
              <w:rPr>
                <w:rFonts w:ascii="Times New Roman" w:hAnsi="Times New Roman" w:cs="Times New Roman"/>
                <w:sz w:val="28"/>
                <w:szCs w:val="28"/>
              </w:rPr>
              <w:t>Закрепление материала с помощью вопросов:</w:t>
            </w:r>
          </w:p>
          <w:p w:rsidR="003C46D5" w:rsidRDefault="003C46D5" w:rsidP="00C41B82">
            <w:pPr>
              <w:rPr>
                <w:rFonts w:ascii="Times New Roman" w:hAnsi="Times New Roman" w:cs="Times New Roman"/>
                <w:sz w:val="28"/>
                <w:szCs w:val="28"/>
              </w:rPr>
            </w:pPr>
            <w:r>
              <w:rPr>
                <w:rFonts w:ascii="Times New Roman" w:hAnsi="Times New Roman" w:cs="Times New Roman"/>
                <w:sz w:val="28"/>
                <w:szCs w:val="28"/>
              </w:rPr>
              <w:t>Первый вариант:</w:t>
            </w:r>
          </w:p>
          <w:p w:rsidR="003C46D5" w:rsidRDefault="003C46D5" w:rsidP="003C46D5">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Когда произошел Соляной бунт?</w:t>
            </w:r>
          </w:p>
          <w:p w:rsidR="003C46D5" w:rsidRDefault="00796A90" w:rsidP="003C46D5">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При каком царе?</w:t>
            </w:r>
          </w:p>
          <w:p w:rsidR="00796A90" w:rsidRDefault="00796A90" w:rsidP="003C46D5">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Кто возглавил крестьянскую войну?</w:t>
            </w:r>
          </w:p>
          <w:p w:rsidR="00796A90" w:rsidRDefault="00796A90" w:rsidP="003C46D5">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Кто такие старообрядцы?</w:t>
            </w:r>
          </w:p>
          <w:p w:rsidR="00796A90" w:rsidRPr="003C46D5" w:rsidRDefault="00796A90" w:rsidP="003C46D5">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Почему 17 век называют «</w:t>
            </w:r>
            <w:proofErr w:type="spellStart"/>
            <w:r>
              <w:rPr>
                <w:rFonts w:ascii="Times New Roman" w:hAnsi="Times New Roman" w:cs="Times New Roman"/>
                <w:sz w:val="28"/>
                <w:szCs w:val="28"/>
              </w:rPr>
              <w:t>бунташным</w:t>
            </w:r>
            <w:proofErr w:type="spellEnd"/>
            <w:r>
              <w:rPr>
                <w:rFonts w:ascii="Times New Roman" w:hAnsi="Times New Roman" w:cs="Times New Roman"/>
                <w:sz w:val="28"/>
                <w:szCs w:val="28"/>
              </w:rPr>
              <w:t>»?</w:t>
            </w:r>
          </w:p>
          <w:p w:rsidR="003C46D5" w:rsidRDefault="003C46D5" w:rsidP="00C41B82">
            <w:pPr>
              <w:rPr>
                <w:rFonts w:ascii="Times New Roman" w:hAnsi="Times New Roman" w:cs="Times New Roman"/>
                <w:sz w:val="28"/>
                <w:szCs w:val="28"/>
              </w:rPr>
            </w:pPr>
          </w:p>
          <w:p w:rsidR="003C46D5" w:rsidRDefault="003C46D5" w:rsidP="00C41B82">
            <w:pPr>
              <w:rPr>
                <w:rFonts w:ascii="Times New Roman" w:hAnsi="Times New Roman" w:cs="Times New Roman"/>
                <w:sz w:val="28"/>
                <w:szCs w:val="28"/>
              </w:rPr>
            </w:pPr>
            <w:r>
              <w:rPr>
                <w:rFonts w:ascii="Times New Roman" w:hAnsi="Times New Roman" w:cs="Times New Roman"/>
                <w:sz w:val="28"/>
                <w:szCs w:val="28"/>
              </w:rPr>
              <w:t>Второй вариант:</w:t>
            </w:r>
          </w:p>
          <w:p w:rsidR="003C46D5" w:rsidRDefault="003C46D5" w:rsidP="003C46D5">
            <w:pPr>
              <w:pStyle w:val="a8"/>
              <w:numPr>
                <w:ilvl w:val="0"/>
                <w:numId w:val="6"/>
              </w:numPr>
              <w:rPr>
                <w:rFonts w:ascii="Times New Roman" w:hAnsi="Times New Roman" w:cs="Times New Roman"/>
                <w:sz w:val="28"/>
                <w:szCs w:val="28"/>
              </w:rPr>
            </w:pPr>
            <w:r>
              <w:rPr>
                <w:rFonts w:ascii="Times New Roman" w:hAnsi="Times New Roman" w:cs="Times New Roman"/>
                <w:sz w:val="28"/>
                <w:szCs w:val="28"/>
              </w:rPr>
              <w:t>Когда произошел Медный бунт?</w:t>
            </w:r>
          </w:p>
          <w:p w:rsidR="00796A90" w:rsidRDefault="00796A90" w:rsidP="003C46D5">
            <w:pPr>
              <w:pStyle w:val="a8"/>
              <w:numPr>
                <w:ilvl w:val="0"/>
                <w:numId w:val="6"/>
              </w:numPr>
              <w:rPr>
                <w:rFonts w:ascii="Times New Roman" w:hAnsi="Times New Roman" w:cs="Times New Roman"/>
                <w:sz w:val="28"/>
                <w:szCs w:val="28"/>
              </w:rPr>
            </w:pPr>
            <w:r>
              <w:rPr>
                <w:rFonts w:ascii="Times New Roman" w:hAnsi="Times New Roman" w:cs="Times New Roman"/>
                <w:sz w:val="28"/>
                <w:szCs w:val="28"/>
              </w:rPr>
              <w:t>При каком царе?</w:t>
            </w:r>
          </w:p>
          <w:p w:rsidR="00796A90" w:rsidRDefault="00796A90" w:rsidP="003C46D5">
            <w:pPr>
              <w:pStyle w:val="a8"/>
              <w:numPr>
                <w:ilvl w:val="0"/>
                <w:numId w:val="6"/>
              </w:numPr>
              <w:rPr>
                <w:rFonts w:ascii="Times New Roman" w:hAnsi="Times New Roman" w:cs="Times New Roman"/>
                <w:sz w:val="28"/>
                <w:szCs w:val="28"/>
              </w:rPr>
            </w:pPr>
            <w:r>
              <w:rPr>
                <w:rFonts w:ascii="Times New Roman" w:hAnsi="Times New Roman" w:cs="Times New Roman"/>
                <w:sz w:val="28"/>
                <w:szCs w:val="28"/>
              </w:rPr>
              <w:t>Как называют первый этап выступления Разина?</w:t>
            </w:r>
          </w:p>
          <w:p w:rsidR="00796A90" w:rsidRDefault="00796A90" w:rsidP="003C46D5">
            <w:pPr>
              <w:pStyle w:val="a8"/>
              <w:numPr>
                <w:ilvl w:val="0"/>
                <w:numId w:val="6"/>
              </w:numPr>
              <w:rPr>
                <w:rFonts w:ascii="Times New Roman" w:hAnsi="Times New Roman" w:cs="Times New Roman"/>
                <w:sz w:val="28"/>
                <w:szCs w:val="28"/>
              </w:rPr>
            </w:pPr>
            <w:r>
              <w:rPr>
                <w:rFonts w:ascii="Times New Roman" w:hAnsi="Times New Roman" w:cs="Times New Roman"/>
                <w:sz w:val="28"/>
                <w:szCs w:val="28"/>
              </w:rPr>
              <w:t>Кто такие раскольники?</w:t>
            </w:r>
          </w:p>
          <w:p w:rsidR="00796A90" w:rsidRPr="003C46D5" w:rsidRDefault="00796A90" w:rsidP="003C46D5">
            <w:pPr>
              <w:pStyle w:val="a8"/>
              <w:numPr>
                <w:ilvl w:val="0"/>
                <w:numId w:val="6"/>
              </w:numPr>
              <w:rPr>
                <w:rFonts w:ascii="Times New Roman" w:hAnsi="Times New Roman" w:cs="Times New Roman"/>
                <w:sz w:val="28"/>
                <w:szCs w:val="28"/>
              </w:rPr>
            </w:pPr>
            <w:r>
              <w:rPr>
                <w:rFonts w:ascii="Times New Roman" w:hAnsi="Times New Roman" w:cs="Times New Roman"/>
                <w:sz w:val="28"/>
                <w:szCs w:val="28"/>
              </w:rPr>
              <w:t>Почему 17 век называют «</w:t>
            </w:r>
            <w:proofErr w:type="spellStart"/>
            <w:r>
              <w:rPr>
                <w:rFonts w:ascii="Times New Roman" w:hAnsi="Times New Roman" w:cs="Times New Roman"/>
                <w:sz w:val="28"/>
                <w:szCs w:val="28"/>
              </w:rPr>
              <w:t>бунташным</w:t>
            </w:r>
            <w:proofErr w:type="spellEnd"/>
            <w:r>
              <w:rPr>
                <w:rFonts w:ascii="Times New Roman" w:hAnsi="Times New Roman" w:cs="Times New Roman"/>
                <w:sz w:val="28"/>
                <w:szCs w:val="28"/>
              </w:rPr>
              <w:t>»?</w:t>
            </w: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p w:rsidR="00783856" w:rsidRPr="00610392" w:rsidRDefault="00783856">
            <w:pPr>
              <w:rPr>
                <w:rFonts w:ascii="Times New Roman" w:hAnsi="Times New Roman" w:cs="Times New Roman"/>
                <w:sz w:val="28"/>
                <w:szCs w:val="28"/>
              </w:rPr>
            </w:pPr>
          </w:p>
        </w:tc>
        <w:tc>
          <w:tcPr>
            <w:tcW w:w="3685" w:type="dxa"/>
          </w:tcPr>
          <w:p w:rsidR="00783856" w:rsidRPr="00610392" w:rsidRDefault="00783856" w:rsidP="0082383E">
            <w:pPr>
              <w:rPr>
                <w:rFonts w:ascii="Times New Roman" w:hAnsi="Times New Roman" w:cs="Times New Roman"/>
                <w:sz w:val="28"/>
                <w:szCs w:val="28"/>
              </w:rPr>
            </w:pPr>
            <w:r w:rsidRPr="00610392">
              <w:rPr>
                <w:rFonts w:ascii="Times New Roman" w:hAnsi="Times New Roman" w:cs="Times New Roman"/>
                <w:sz w:val="28"/>
                <w:szCs w:val="28"/>
              </w:rPr>
              <w:lastRenderedPageBreak/>
              <w:t>Учебно-познавательные, коммуникативные,</w:t>
            </w:r>
          </w:p>
          <w:p w:rsidR="00783856" w:rsidRPr="00610392" w:rsidRDefault="00783856" w:rsidP="0082383E">
            <w:pPr>
              <w:rPr>
                <w:rFonts w:ascii="Times New Roman" w:hAnsi="Times New Roman" w:cs="Times New Roman"/>
                <w:sz w:val="28"/>
                <w:szCs w:val="28"/>
              </w:rPr>
            </w:pPr>
            <w:r w:rsidRPr="00610392">
              <w:rPr>
                <w:rFonts w:ascii="Times New Roman" w:hAnsi="Times New Roman" w:cs="Times New Roman"/>
                <w:sz w:val="28"/>
                <w:szCs w:val="28"/>
              </w:rPr>
              <w:t>Информационные,</w:t>
            </w:r>
            <w:r w:rsidRPr="00610392">
              <w:rPr>
                <w:rFonts w:ascii="Times New Roman" w:hAnsi="Times New Roman" w:cs="Times New Roman"/>
                <w:sz w:val="28"/>
                <w:szCs w:val="28"/>
              </w:rPr>
              <w:br/>
              <w:t>личностные</w:t>
            </w:r>
          </w:p>
          <w:p w:rsidR="00783856" w:rsidRPr="00610392" w:rsidRDefault="00783856" w:rsidP="00B222D8">
            <w:pPr>
              <w:rPr>
                <w:rFonts w:ascii="Times New Roman" w:hAnsi="Times New Roman" w:cs="Times New Roman"/>
                <w:sz w:val="28"/>
                <w:szCs w:val="28"/>
              </w:rPr>
            </w:pPr>
          </w:p>
          <w:p w:rsidR="00783856" w:rsidRPr="00610392" w:rsidRDefault="00783856" w:rsidP="00B222D8">
            <w:pPr>
              <w:rPr>
                <w:rFonts w:ascii="Times New Roman" w:hAnsi="Times New Roman" w:cs="Times New Roman"/>
                <w:sz w:val="28"/>
                <w:szCs w:val="28"/>
              </w:rPr>
            </w:pPr>
            <w:r w:rsidRPr="00610392">
              <w:rPr>
                <w:rFonts w:ascii="Times New Roman" w:hAnsi="Times New Roman" w:cs="Times New Roman"/>
                <w:sz w:val="28"/>
                <w:szCs w:val="28"/>
              </w:rPr>
              <w:t>Умения систематизировать и обобщать изученное, соединять части изученного материала в целое, высказывать суждение по результатам сравнения.</w:t>
            </w:r>
          </w:p>
          <w:p w:rsidR="00783856" w:rsidRDefault="00783856" w:rsidP="00B222D8">
            <w:pPr>
              <w:rPr>
                <w:rFonts w:ascii="Times New Roman" w:hAnsi="Times New Roman" w:cs="Times New Roman"/>
                <w:sz w:val="28"/>
                <w:szCs w:val="28"/>
              </w:rPr>
            </w:pPr>
            <w:r w:rsidRPr="00610392">
              <w:rPr>
                <w:rFonts w:ascii="Times New Roman" w:hAnsi="Times New Roman" w:cs="Times New Roman"/>
                <w:sz w:val="28"/>
                <w:szCs w:val="28"/>
              </w:rPr>
              <w:t xml:space="preserve">Формирование собственных представлений о предмете </w:t>
            </w:r>
            <w:r w:rsidRPr="00610392">
              <w:rPr>
                <w:rFonts w:ascii="Times New Roman" w:hAnsi="Times New Roman" w:cs="Times New Roman"/>
                <w:sz w:val="28"/>
                <w:szCs w:val="28"/>
              </w:rPr>
              <w:lastRenderedPageBreak/>
              <w:t>изучения.</w:t>
            </w:r>
            <w:r w:rsidRPr="00610392">
              <w:rPr>
                <w:rFonts w:ascii="Times New Roman" w:hAnsi="Times New Roman" w:cs="Times New Roman"/>
                <w:sz w:val="28"/>
                <w:szCs w:val="28"/>
              </w:rPr>
              <w:br/>
              <w:t>Реализация личного потенциала в постановке цели и способах её достижения.</w:t>
            </w:r>
            <w:r w:rsidR="00576FEF">
              <w:rPr>
                <w:rFonts w:ascii="Times New Roman" w:hAnsi="Times New Roman" w:cs="Times New Roman"/>
                <w:sz w:val="28"/>
                <w:szCs w:val="28"/>
              </w:rPr>
              <w:t xml:space="preserve"> Работа с картой.</w:t>
            </w:r>
          </w:p>
          <w:p w:rsidR="00576FEF" w:rsidRPr="00610392" w:rsidRDefault="00576FEF" w:rsidP="00B222D8">
            <w:pP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усвоением изученного материала.</w:t>
            </w:r>
          </w:p>
          <w:p w:rsidR="00783856" w:rsidRPr="00610392" w:rsidRDefault="00783856" w:rsidP="00B222D8">
            <w:pPr>
              <w:ind w:firstLine="708"/>
              <w:rPr>
                <w:rFonts w:ascii="Times New Roman" w:hAnsi="Times New Roman" w:cs="Times New Roman"/>
                <w:sz w:val="28"/>
                <w:szCs w:val="28"/>
              </w:rPr>
            </w:pPr>
          </w:p>
        </w:tc>
      </w:tr>
      <w:tr w:rsidR="00783856" w:rsidRPr="00610392" w:rsidTr="00783856">
        <w:tc>
          <w:tcPr>
            <w:tcW w:w="51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lastRenderedPageBreak/>
              <w:t>4.</w:t>
            </w:r>
          </w:p>
        </w:tc>
        <w:tc>
          <w:tcPr>
            <w:tcW w:w="2570"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Рефлексия итогов занятия</w:t>
            </w:r>
          </w:p>
        </w:tc>
        <w:tc>
          <w:tcPr>
            <w:tcW w:w="2916" w:type="dxa"/>
          </w:tcPr>
          <w:p w:rsidR="00783856" w:rsidRPr="00610392" w:rsidRDefault="00783856" w:rsidP="00254CCE">
            <w:pPr>
              <w:rPr>
                <w:rFonts w:ascii="Times New Roman" w:hAnsi="Times New Roman" w:cs="Times New Roman"/>
                <w:sz w:val="28"/>
                <w:szCs w:val="28"/>
              </w:rPr>
            </w:pPr>
          </w:p>
        </w:tc>
        <w:tc>
          <w:tcPr>
            <w:tcW w:w="5873"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Анализируют деятельность по достижению цели</w:t>
            </w:r>
          </w:p>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-Посмотрим на экран и подведем итоги урока, закончив предложения:</w:t>
            </w:r>
            <w:r w:rsidRPr="00610392">
              <w:rPr>
                <w:rFonts w:ascii="Times New Roman" w:hAnsi="Times New Roman" w:cs="Times New Roman"/>
                <w:sz w:val="28"/>
                <w:szCs w:val="28"/>
              </w:rPr>
              <w:br/>
              <w:t>*Сегодня на уроке я…</w:t>
            </w:r>
            <w:r w:rsidRPr="00610392">
              <w:rPr>
                <w:rFonts w:ascii="Times New Roman" w:hAnsi="Times New Roman" w:cs="Times New Roman"/>
                <w:sz w:val="28"/>
                <w:szCs w:val="28"/>
              </w:rPr>
              <w:br/>
              <w:t>-Самым полезным и интересным для меня было…</w:t>
            </w:r>
            <w:r w:rsidRPr="00610392">
              <w:rPr>
                <w:rFonts w:ascii="Times New Roman" w:hAnsi="Times New Roman" w:cs="Times New Roman"/>
                <w:sz w:val="28"/>
                <w:szCs w:val="28"/>
              </w:rPr>
              <w:br/>
              <w:t>*Я встретился с трудностью при</w:t>
            </w:r>
            <w:proofErr w:type="gramStart"/>
            <w:r w:rsidRPr="00610392">
              <w:rPr>
                <w:rFonts w:ascii="Times New Roman" w:hAnsi="Times New Roman" w:cs="Times New Roman"/>
                <w:sz w:val="28"/>
                <w:szCs w:val="28"/>
              </w:rPr>
              <w:t>…</w:t>
            </w:r>
            <w:r w:rsidRPr="00610392">
              <w:rPr>
                <w:rFonts w:ascii="Times New Roman" w:hAnsi="Times New Roman" w:cs="Times New Roman"/>
                <w:sz w:val="28"/>
                <w:szCs w:val="28"/>
              </w:rPr>
              <w:br/>
              <w:t>*У</w:t>
            </w:r>
            <w:proofErr w:type="gramEnd"/>
            <w:r w:rsidRPr="00610392">
              <w:rPr>
                <w:rFonts w:ascii="Times New Roman" w:hAnsi="Times New Roman" w:cs="Times New Roman"/>
                <w:sz w:val="28"/>
                <w:szCs w:val="28"/>
              </w:rPr>
              <w:t xml:space="preserve"> меня хорошо получилось…</w:t>
            </w:r>
            <w:r w:rsidRPr="00610392">
              <w:rPr>
                <w:rFonts w:ascii="Times New Roman" w:hAnsi="Times New Roman" w:cs="Times New Roman"/>
                <w:sz w:val="28"/>
                <w:szCs w:val="28"/>
              </w:rPr>
              <w:br/>
              <w:t>*Мне это необходимо для…</w:t>
            </w:r>
            <w:r w:rsidRPr="00610392">
              <w:rPr>
                <w:rFonts w:ascii="Times New Roman" w:hAnsi="Times New Roman" w:cs="Times New Roman"/>
                <w:sz w:val="28"/>
                <w:szCs w:val="28"/>
              </w:rPr>
              <w:br/>
              <w:t>*Строки самому себе</w:t>
            </w:r>
            <w:r w:rsidRPr="00610392">
              <w:rPr>
                <w:rFonts w:ascii="Times New Roman" w:hAnsi="Times New Roman" w:cs="Times New Roman"/>
                <w:sz w:val="28"/>
                <w:szCs w:val="28"/>
                <w:lang w:val="en-US"/>
              </w:rPr>
              <w:t>…</w:t>
            </w:r>
            <w:r w:rsidRPr="00610392">
              <w:rPr>
                <w:rFonts w:ascii="Times New Roman" w:hAnsi="Times New Roman" w:cs="Times New Roman"/>
                <w:sz w:val="28"/>
                <w:szCs w:val="28"/>
                <w:lang w:val="en-US"/>
              </w:rPr>
              <w:br/>
              <w:t>*</w:t>
            </w:r>
            <w:r w:rsidRPr="00610392">
              <w:rPr>
                <w:rFonts w:ascii="Times New Roman" w:hAnsi="Times New Roman" w:cs="Times New Roman"/>
                <w:sz w:val="28"/>
                <w:szCs w:val="28"/>
              </w:rPr>
              <w:t>Скажи комплимент данной теме</w:t>
            </w:r>
            <w:r w:rsidRPr="00610392">
              <w:rPr>
                <w:rFonts w:ascii="Times New Roman" w:hAnsi="Times New Roman" w:cs="Times New Roman"/>
                <w:sz w:val="28"/>
                <w:szCs w:val="28"/>
                <w:lang w:val="en-US"/>
              </w:rPr>
              <w:t>…</w:t>
            </w:r>
          </w:p>
        </w:tc>
        <w:tc>
          <w:tcPr>
            <w:tcW w:w="3685" w:type="dxa"/>
          </w:tcPr>
          <w:p w:rsidR="00783856" w:rsidRPr="00610392" w:rsidRDefault="00783856" w:rsidP="00254CCE">
            <w:pPr>
              <w:rPr>
                <w:rFonts w:ascii="Times New Roman" w:hAnsi="Times New Roman" w:cs="Times New Roman"/>
                <w:sz w:val="28"/>
                <w:szCs w:val="28"/>
              </w:rPr>
            </w:pPr>
            <w:r w:rsidRPr="00610392">
              <w:rPr>
                <w:rFonts w:ascii="Times New Roman" w:hAnsi="Times New Roman" w:cs="Times New Roman"/>
                <w:sz w:val="28"/>
                <w:szCs w:val="28"/>
              </w:rPr>
              <w:t>Учебно-познавательные,</w:t>
            </w:r>
          </w:p>
          <w:p w:rsidR="00783856" w:rsidRPr="00610392" w:rsidRDefault="00783856" w:rsidP="00254CCE">
            <w:pPr>
              <w:rPr>
                <w:rFonts w:ascii="Times New Roman" w:hAnsi="Times New Roman" w:cs="Times New Roman"/>
                <w:sz w:val="28"/>
                <w:szCs w:val="28"/>
              </w:rPr>
            </w:pPr>
            <w:r w:rsidRPr="00610392">
              <w:rPr>
                <w:rFonts w:ascii="Times New Roman" w:hAnsi="Times New Roman" w:cs="Times New Roman"/>
                <w:sz w:val="28"/>
                <w:szCs w:val="28"/>
              </w:rPr>
              <w:t>коммуникативные,</w:t>
            </w:r>
            <w:r w:rsidRPr="00610392">
              <w:rPr>
                <w:rFonts w:ascii="Times New Roman" w:hAnsi="Times New Roman" w:cs="Times New Roman"/>
                <w:sz w:val="28"/>
                <w:szCs w:val="28"/>
              </w:rPr>
              <w:br/>
              <w:t>личностные</w:t>
            </w:r>
          </w:p>
          <w:p w:rsidR="00783856" w:rsidRPr="00610392" w:rsidRDefault="00783856" w:rsidP="00783856">
            <w:pPr>
              <w:rPr>
                <w:rFonts w:ascii="Times New Roman" w:hAnsi="Times New Roman" w:cs="Times New Roman"/>
                <w:sz w:val="28"/>
                <w:szCs w:val="28"/>
              </w:rPr>
            </w:pPr>
            <w:r w:rsidRPr="00610392">
              <w:rPr>
                <w:rFonts w:ascii="Times New Roman" w:hAnsi="Times New Roman" w:cs="Times New Roman"/>
                <w:sz w:val="28"/>
                <w:szCs w:val="28"/>
              </w:rPr>
              <w:t>Рефлексия способности организовывать собственную деятельность.</w:t>
            </w:r>
          </w:p>
          <w:p w:rsidR="00783856" w:rsidRPr="00610392" w:rsidRDefault="00783856" w:rsidP="00783856">
            <w:pPr>
              <w:rPr>
                <w:rFonts w:ascii="Times New Roman" w:hAnsi="Times New Roman" w:cs="Times New Roman"/>
                <w:sz w:val="28"/>
                <w:szCs w:val="28"/>
              </w:rPr>
            </w:pPr>
            <w:r w:rsidRPr="00610392">
              <w:rPr>
                <w:rFonts w:ascii="Times New Roman" w:hAnsi="Times New Roman" w:cs="Times New Roman"/>
                <w:sz w:val="28"/>
                <w:szCs w:val="28"/>
              </w:rPr>
              <w:t>Прогнозирование</w:t>
            </w:r>
            <w:r w:rsidR="00576FEF">
              <w:rPr>
                <w:rFonts w:ascii="Times New Roman" w:hAnsi="Times New Roman" w:cs="Times New Roman"/>
                <w:sz w:val="28"/>
                <w:szCs w:val="28"/>
              </w:rPr>
              <w:t>.</w:t>
            </w:r>
          </w:p>
        </w:tc>
      </w:tr>
      <w:tr w:rsidR="00783856" w:rsidRPr="00610392" w:rsidTr="00783856">
        <w:tc>
          <w:tcPr>
            <w:tcW w:w="51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5.</w:t>
            </w:r>
          </w:p>
        </w:tc>
        <w:tc>
          <w:tcPr>
            <w:tcW w:w="2570"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Домашнее задание</w:t>
            </w:r>
          </w:p>
        </w:tc>
        <w:tc>
          <w:tcPr>
            <w:tcW w:w="2916" w:type="dxa"/>
          </w:tcPr>
          <w:p w:rsidR="00783856" w:rsidRPr="00610392" w:rsidRDefault="00783856" w:rsidP="00C41B82">
            <w:pPr>
              <w:rPr>
                <w:rFonts w:ascii="Times New Roman" w:hAnsi="Times New Roman" w:cs="Times New Roman"/>
                <w:sz w:val="28"/>
                <w:szCs w:val="28"/>
              </w:rPr>
            </w:pPr>
          </w:p>
        </w:tc>
        <w:tc>
          <w:tcPr>
            <w:tcW w:w="5873"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Задают вопросы, уточняют задания.</w:t>
            </w:r>
          </w:p>
          <w:p w:rsidR="00783856" w:rsidRPr="00610392" w:rsidRDefault="00783856" w:rsidP="00E9471A">
            <w:pPr>
              <w:rPr>
                <w:rFonts w:ascii="Times New Roman" w:hAnsi="Times New Roman" w:cs="Times New Roman"/>
                <w:sz w:val="28"/>
                <w:szCs w:val="28"/>
              </w:rPr>
            </w:pPr>
            <w:r w:rsidRPr="00610392">
              <w:rPr>
                <w:rFonts w:ascii="Times New Roman" w:hAnsi="Times New Roman" w:cs="Times New Roman"/>
                <w:sz w:val="28"/>
                <w:szCs w:val="28"/>
              </w:rPr>
              <w:t>Объясняю домашнее задание:  пар. 8,вопросы,</w:t>
            </w:r>
            <w:r w:rsidR="0097078D" w:rsidRPr="00610392">
              <w:rPr>
                <w:rFonts w:ascii="Times New Roman" w:hAnsi="Times New Roman" w:cs="Times New Roman"/>
                <w:sz w:val="28"/>
                <w:szCs w:val="28"/>
              </w:rPr>
              <w:t xml:space="preserve"> </w:t>
            </w:r>
            <w:r w:rsidR="0097078D">
              <w:rPr>
                <w:rFonts w:ascii="Times New Roman" w:hAnsi="Times New Roman" w:cs="Times New Roman"/>
                <w:sz w:val="28"/>
                <w:szCs w:val="28"/>
              </w:rPr>
              <w:t xml:space="preserve"> знать новые понятия</w:t>
            </w:r>
            <w:r w:rsidR="00E9471A">
              <w:rPr>
                <w:rFonts w:ascii="Times New Roman" w:hAnsi="Times New Roman" w:cs="Times New Roman"/>
                <w:sz w:val="28"/>
                <w:szCs w:val="28"/>
              </w:rPr>
              <w:t>.</w:t>
            </w:r>
          </w:p>
        </w:tc>
        <w:tc>
          <w:tcPr>
            <w:tcW w:w="3685" w:type="dxa"/>
          </w:tcPr>
          <w:p w:rsidR="00783856" w:rsidRPr="00610392" w:rsidRDefault="00783856">
            <w:pPr>
              <w:rPr>
                <w:rFonts w:ascii="Times New Roman" w:hAnsi="Times New Roman" w:cs="Times New Roman"/>
                <w:sz w:val="28"/>
                <w:szCs w:val="28"/>
              </w:rPr>
            </w:pPr>
          </w:p>
        </w:tc>
      </w:tr>
      <w:tr w:rsidR="00783856" w:rsidRPr="00610392" w:rsidTr="00783856">
        <w:tc>
          <w:tcPr>
            <w:tcW w:w="515"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6.</w:t>
            </w:r>
          </w:p>
        </w:tc>
        <w:tc>
          <w:tcPr>
            <w:tcW w:w="2570"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Организационный момент.</w:t>
            </w:r>
          </w:p>
        </w:tc>
        <w:tc>
          <w:tcPr>
            <w:tcW w:w="2916" w:type="dxa"/>
          </w:tcPr>
          <w:p w:rsidR="00783856" w:rsidRPr="00610392" w:rsidRDefault="00783856">
            <w:pPr>
              <w:rPr>
                <w:rFonts w:ascii="Times New Roman" w:hAnsi="Times New Roman" w:cs="Times New Roman"/>
                <w:sz w:val="28"/>
                <w:szCs w:val="28"/>
              </w:rPr>
            </w:pPr>
          </w:p>
        </w:tc>
        <w:tc>
          <w:tcPr>
            <w:tcW w:w="5873" w:type="dxa"/>
          </w:tcPr>
          <w:p w:rsidR="00783856" w:rsidRPr="00610392" w:rsidRDefault="00783856">
            <w:pPr>
              <w:rPr>
                <w:rFonts w:ascii="Times New Roman" w:hAnsi="Times New Roman" w:cs="Times New Roman"/>
                <w:sz w:val="28"/>
                <w:szCs w:val="28"/>
              </w:rPr>
            </w:pPr>
            <w:r w:rsidRPr="00610392">
              <w:rPr>
                <w:rFonts w:ascii="Times New Roman" w:hAnsi="Times New Roman" w:cs="Times New Roman"/>
                <w:sz w:val="28"/>
                <w:szCs w:val="28"/>
              </w:rPr>
              <w:t>Благодарят за урок. Прощаются</w:t>
            </w:r>
          </w:p>
        </w:tc>
        <w:tc>
          <w:tcPr>
            <w:tcW w:w="3685" w:type="dxa"/>
          </w:tcPr>
          <w:p w:rsidR="00783856" w:rsidRPr="00610392" w:rsidRDefault="00783856">
            <w:pPr>
              <w:rPr>
                <w:rFonts w:ascii="Times New Roman" w:hAnsi="Times New Roman" w:cs="Times New Roman"/>
                <w:sz w:val="28"/>
                <w:szCs w:val="28"/>
              </w:rPr>
            </w:pPr>
          </w:p>
        </w:tc>
      </w:tr>
    </w:tbl>
    <w:p w:rsidR="00C12612" w:rsidRPr="00610392" w:rsidRDefault="00C12612">
      <w:pPr>
        <w:rPr>
          <w:rFonts w:ascii="Times New Roman" w:hAnsi="Times New Roman" w:cs="Times New Roman"/>
          <w:sz w:val="28"/>
          <w:szCs w:val="28"/>
        </w:rPr>
      </w:pPr>
    </w:p>
    <w:p w:rsidR="00E9471A" w:rsidRDefault="004C1CD2">
      <w:pPr>
        <w:rPr>
          <w:rFonts w:ascii="Times New Roman" w:hAnsi="Times New Roman" w:cs="Times New Roman"/>
          <w:b/>
          <w:sz w:val="28"/>
          <w:szCs w:val="28"/>
        </w:rPr>
      </w:pPr>
      <w:r w:rsidRPr="00610392">
        <w:rPr>
          <w:rFonts w:ascii="Times New Roman" w:hAnsi="Times New Roman" w:cs="Times New Roman"/>
          <w:b/>
          <w:sz w:val="28"/>
          <w:szCs w:val="28"/>
        </w:rPr>
        <w:t xml:space="preserve">                                                                                                             </w:t>
      </w:r>
    </w:p>
    <w:p w:rsidR="00576FEF" w:rsidRDefault="00576FEF">
      <w:pPr>
        <w:rPr>
          <w:rFonts w:ascii="Times New Roman" w:hAnsi="Times New Roman" w:cs="Times New Roman"/>
          <w:b/>
          <w:sz w:val="28"/>
          <w:szCs w:val="28"/>
        </w:rPr>
      </w:pPr>
    </w:p>
    <w:p w:rsidR="00576FEF" w:rsidRDefault="00576FEF">
      <w:pPr>
        <w:rPr>
          <w:rFonts w:ascii="Times New Roman" w:hAnsi="Times New Roman" w:cs="Times New Roman"/>
          <w:b/>
          <w:sz w:val="28"/>
          <w:szCs w:val="28"/>
        </w:rPr>
      </w:pPr>
    </w:p>
    <w:p w:rsidR="00E9471A" w:rsidRDefault="00E9471A">
      <w:pPr>
        <w:rPr>
          <w:rFonts w:ascii="Times New Roman" w:hAnsi="Times New Roman" w:cs="Times New Roman"/>
          <w:b/>
          <w:sz w:val="28"/>
          <w:szCs w:val="28"/>
        </w:rPr>
      </w:pPr>
      <w:r>
        <w:rPr>
          <w:rFonts w:ascii="Times New Roman" w:hAnsi="Times New Roman" w:cs="Times New Roman"/>
          <w:b/>
          <w:sz w:val="28"/>
          <w:szCs w:val="28"/>
        </w:rPr>
        <w:t>Приложение 1</w:t>
      </w:r>
    </w:p>
    <w:p w:rsidR="00E445EC" w:rsidRPr="00610392" w:rsidRDefault="004C1CD2">
      <w:pPr>
        <w:rPr>
          <w:rFonts w:ascii="Times New Roman" w:hAnsi="Times New Roman" w:cs="Times New Roman"/>
          <w:b/>
          <w:sz w:val="28"/>
          <w:szCs w:val="28"/>
        </w:rPr>
      </w:pPr>
      <w:r w:rsidRPr="00610392">
        <w:rPr>
          <w:rFonts w:ascii="Times New Roman" w:hAnsi="Times New Roman" w:cs="Times New Roman"/>
          <w:b/>
          <w:sz w:val="28"/>
          <w:szCs w:val="28"/>
        </w:rPr>
        <w:t xml:space="preserve">     Исторические источни</w:t>
      </w:r>
      <w:r w:rsidR="00E9471A">
        <w:rPr>
          <w:rFonts w:ascii="Times New Roman" w:hAnsi="Times New Roman" w:cs="Times New Roman"/>
          <w:b/>
          <w:sz w:val="28"/>
          <w:szCs w:val="28"/>
        </w:rPr>
        <w:t>ки</w:t>
      </w:r>
      <w:proofErr w:type="gramStart"/>
      <w:r w:rsidR="00E9471A">
        <w:rPr>
          <w:rFonts w:ascii="Times New Roman" w:hAnsi="Times New Roman" w:cs="Times New Roman"/>
          <w:b/>
          <w:sz w:val="28"/>
          <w:szCs w:val="28"/>
        </w:rPr>
        <w:br/>
        <w:t xml:space="preserve">    </w:t>
      </w:r>
      <w:r w:rsidRPr="00610392">
        <w:rPr>
          <w:rFonts w:ascii="Times New Roman" w:hAnsi="Times New Roman" w:cs="Times New Roman"/>
          <w:b/>
          <w:sz w:val="28"/>
          <w:szCs w:val="28"/>
        </w:rPr>
        <w:t>О</w:t>
      </w:r>
      <w:proofErr w:type="gramEnd"/>
      <w:r w:rsidRPr="00610392">
        <w:rPr>
          <w:rFonts w:ascii="Times New Roman" w:hAnsi="Times New Roman" w:cs="Times New Roman"/>
          <w:b/>
          <w:sz w:val="28"/>
          <w:szCs w:val="28"/>
        </w:rPr>
        <w:t xml:space="preserve"> соляном бунте 1648 года</w:t>
      </w:r>
    </w:p>
    <w:p w:rsidR="00E445EC" w:rsidRPr="00576FEF" w:rsidRDefault="004C1CD2">
      <w:pPr>
        <w:rPr>
          <w:rFonts w:ascii="Times New Roman" w:hAnsi="Times New Roman" w:cs="Times New Roman"/>
          <w:b/>
          <w:i/>
          <w:sz w:val="28"/>
          <w:szCs w:val="28"/>
        </w:rPr>
      </w:pPr>
      <w:r w:rsidRPr="00576FEF">
        <w:rPr>
          <w:rFonts w:ascii="Times New Roman" w:hAnsi="Times New Roman" w:cs="Times New Roman"/>
          <w:b/>
          <w:i/>
          <w:sz w:val="28"/>
          <w:szCs w:val="28"/>
        </w:rPr>
        <w:t>Из указа о введение новой пошлины на соль и об отмене сбора стрелецких и ямских денег(1646)</w:t>
      </w:r>
    </w:p>
    <w:p w:rsidR="000E43D4" w:rsidRPr="00610392" w:rsidRDefault="004C1CD2">
      <w:pPr>
        <w:rPr>
          <w:rFonts w:ascii="Times New Roman" w:hAnsi="Times New Roman" w:cs="Times New Roman"/>
          <w:sz w:val="28"/>
          <w:szCs w:val="28"/>
        </w:rPr>
      </w:pPr>
      <w:r w:rsidRPr="00576FEF">
        <w:rPr>
          <w:rFonts w:ascii="Times New Roman" w:hAnsi="Times New Roman" w:cs="Times New Roman"/>
          <w:color w:val="625E45"/>
          <w:sz w:val="28"/>
          <w:szCs w:val="28"/>
        </w:rPr>
        <w:t xml:space="preserve">&lt;&lt;Для пополнения государевы казны и служилым </w:t>
      </w:r>
      <w:proofErr w:type="spellStart"/>
      <w:r w:rsidRPr="00576FEF">
        <w:rPr>
          <w:rFonts w:ascii="Times New Roman" w:hAnsi="Times New Roman" w:cs="Times New Roman"/>
          <w:color w:val="625E45"/>
          <w:sz w:val="28"/>
          <w:szCs w:val="28"/>
        </w:rPr>
        <w:t>людем</w:t>
      </w:r>
      <w:proofErr w:type="spellEnd"/>
      <w:r w:rsidRPr="00576FEF">
        <w:rPr>
          <w:rFonts w:ascii="Times New Roman" w:hAnsi="Times New Roman" w:cs="Times New Roman"/>
          <w:color w:val="625E45"/>
          <w:sz w:val="28"/>
          <w:szCs w:val="28"/>
        </w:rPr>
        <w:t xml:space="preserve"> на жалованье </w:t>
      </w:r>
      <w:proofErr w:type="spellStart"/>
      <w:r w:rsidRPr="00576FEF">
        <w:rPr>
          <w:rFonts w:ascii="Times New Roman" w:hAnsi="Times New Roman" w:cs="Times New Roman"/>
          <w:color w:val="625E45"/>
          <w:sz w:val="28"/>
          <w:szCs w:val="28"/>
        </w:rPr>
        <w:t>положити</w:t>
      </w:r>
      <w:proofErr w:type="spellEnd"/>
      <w:r w:rsidRPr="00576FEF">
        <w:rPr>
          <w:rFonts w:ascii="Times New Roman" w:hAnsi="Times New Roman" w:cs="Times New Roman"/>
          <w:color w:val="625E45"/>
          <w:sz w:val="28"/>
          <w:szCs w:val="28"/>
        </w:rPr>
        <w:t xml:space="preserve"> на соль новую пошлину, за все старые пошлины и за проезжие мыты, перед прежним с прибавкою, на всякой пуд по две гривны</w:t>
      </w:r>
      <w:proofErr w:type="gramStart"/>
      <w:r w:rsidRPr="00576FEF">
        <w:rPr>
          <w:rFonts w:ascii="Times New Roman" w:hAnsi="Times New Roman" w:cs="Times New Roman"/>
          <w:color w:val="625E45"/>
          <w:sz w:val="28"/>
          <w:szCs w:val="28"/>
        </w:rPr>
        <w:t>… А</w:t>
      </w:r>
      <w:proofErr w:type="gramEnd"/>
      <w:r w:rsidRPr="00576FEF">
        <w:rPr>
          <w:rFonts w:ascii="Times New Roman" w:hAnsi="Times New Roman" w:cs="Times New Roman"/>
          <w:color w:val="625E45"/>
          <w:sz w:val="28"/>
          <w:szCs w:val="28"/>
        </w:rPr>
        <w:t xml:space="preserve"> прежние соляные всякие пошлины и проезжие мыты везде отставить… …А как та соляная пошлина в государеву казну сполна </w:t>
      </w:r>
      <w:proofErr w:type="spellStart"/>
      <w:r w:rsidRPr="00576FEF">
        <w:rPr>
          <w:rFonts w:ascii="Times New Roman" w:hAnsi="Times New Roman" w:cs="Times New Roman"/>
          <w:color w:val="625E45"/>
          <w:sz w:val="28"/>
          <w:szCs w:val="28"/>
        </w:rPr>
        <w:t>зберется</w:t>
      </w:r>
      <w:proofErr w:type="spellEnd"/>
      <w:r w:rsidRPr="00576FEF">
        <w:rPr>
          <w:rFonts w:ascii="Times New Roman" w:hAnsi="Times New Roman" w:cs="Times New Roman"/>
          <w:color w:val="625E45"/>
          <w:sz w:val="28"/>
          <w:szCs w:val="28"/>
        </w:rPr>
        <w:t xml:space="preserve">, и государь царь и великий князь Алексей </w:t>
      </w:r>
      <w:proofErr w:type="spellStart"/>
      <w:r w:rsidRPr="00576FEF">
        <w:rPr>
          <w:rFonts w:ascii="Times New Roman" w:hAnsi="Times New Roman" w:cs="Times New Roman"/>
          <w:color w:val="625E45"/>
          <w:sz w:val="28"/>
          <w:szCs w:val="28"/>
        </w:rPr>
        <w:t>Михайловичь</w:t>
      </w:r>
      <w:proofErr w:type="spellEnd"/>
      <w:r w:rsidRPr="00576FEF">
        <w:rPr>
          <w:rFonts w:ascii="Times New Roman" w:hAnsi="Times New Roman" w:cs="Times New Roman"/>
          <w:color w:val="625E45"/>
          <w:sz w:val="28"/>
          <w:szCs w:val="28"/>
        </w:rPr>
        <w:t xml:space="preserve"> всея Руси указал во всей земли и со всяких людей свои государевы доходы, стрелецкие и ямские деньги, сложить…&gt;&gt;</w:t>
      </w:r>
      <w:r w:rsidR="00610392" w:rsidRPr="00576FEF">
        <w:rPr>
          <w:rFonts w:ascii="Times New Roman" w:hAnsi="Times New Roman" w:cs="Times New Roman"/>
          <w:color w:val="625E45"/>
          <w:sz w:val="28"/>
          <w:szCs w:val="28"/>
        </w:rPr>
        <w:t xml:space="preserve"> (Законодательные акты Русского государства второй половины </w:t>
      </w:r>
      <w:r w:rsidR="00610392" w:rsidRPr="00576FEF">
        <w:rPr>
          <w:rFonts w:ascii="Times New Roman" w:hAnsi="Times New Roman" w:cs="Times New Roman"/>
          <w:color w:val="625E45"/>
          <w:sz w:val="28"/>
          <w:szCs w:val="28"/>
          <w:lang w:val="en-US"/>
        </w:rPr>
        <w:t>XVI</w:t>
      </w:r>
      <w:r w:rsidR="00610392" w:rsidRPr="00576FEF">
        <w:rPr>
          <w:rFonts w:ascii="Times New Roman" w:hAnsi="Times New Roman" w:cs="Times New Roman"/>
          <w:color w:val="625E45"/>
          <w:sz w:val="28"/>
          <w:szCs w:val="28"/>
        </w:rPr>
        <w:t xml:space="preserve"> - первой половины </w:t>
      </w:r>
      <w:r w:rsidR="00610392" w:rsidRPr="00576FEF">
        <w:rPr>
          <w:rFonts w:ascii="Times New Roman" w:hAnsi="Times New Roman" w:cs="Times New Roman"/>
          <w:color w:val="625E45"/>
          <w:sz w:val="28"/>
          <w:szCs w:val="28"/>
          <w:lang w:val="en-US"/>
        </w:rPr>
        <w:t>XVII</w:t>
      </w:r>
      <w:r w:rsidR="00610392" w:rsidRPr="00576FEF">
        <w:rPr>
          <w:rFonts w:ascii="Times New Roman" w:hAnsi="Times New Roman" w:cs="Times New Roman"/>
          <w:color w:val="625E45"/>
          <w:sz w:val="28"/>
          <w:szCs w:val="28"/>
        </w:rPr>
        <w:t xml:space="preserve"> века)</w:t>
      </w:r>
      <w:r w:rsidRPr="00576FEF">
        <w:rPr>
          <w:rFonts w:ascii="Times New Roman" w:hAnsi="Times New Roman" w:cs="Times New Roman"/>
          <w:color w:val="625E45"/>
          <w:sz w:val="28"/>
          <w:szCs w:val="28"/>
        </w:rPr>
        <w:br/>
      </w:r>
      <w:r w:rsidRPr="00610392">
        <w:rPr>
          <w:rFonts w:ascii="Times New Roman" w:hAnsi="Times New Roman" w:cs="Times New Roman"/>
          <w:color w:val="625E45"/>
          <w:sz w:val="28"/>
          <w:szCs w:val="28"/>
        </w:rPr>
        <w:lastRenderedPageBreak/>
        <w:br/>
      </w:r>
      <w:r w:rsidR="00003C9E" w:rsidRPr="00610392">
        <w:rPr>
          <w:rFonts w:ascii="Times New Roman" w:hAnsi="Times New Roman" w:cs="Times New Roman"/>
          <w:noProof/>
          <w:sz w:val="28"/>
          <w:szCs w:val="28"/>
          <w:lang w:eastAsia="ru-RU"/>
        </w:rPr>
        <w:drawing>
          <wp:inline distT="0" distB="0" distL="0" distR="0">
            <wp:extent cx="1410739" cy="3393535"/>
            <wp:effectExtent l="19050" t="0" r="0" b="0"/>
            <wp:docPr id="5" name="Рисунок 4" descr="08-32-1-ukaz-poshlina-na-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32-1-ukaz-poshlina-na-sol.jpg"/>
                    <pic:cNvPicPr/>
                  </pic:nvPicPr>
                  <pic:blipFill>
                    <a:blip r:embed="rId8" cstate="print"/>
                    <a:stretch>
                      <a:fillRect/>
                    </a:stretch>
                  </pic:blipFill>
                  <pic:spPr>
                    <a:xfrm>
                      <a:off x="0" y="0"/>
                      <a:ext cx="1411239" cy="3394738"/>
                    </a:xfrm>
                    <a:prstGeom prst="rect">
                      <a:avLst/>
                    </a:prstGeom>
                  </pic:spPr>
                </pic:pic>
              </a:graphicData>
            </a:graphic>
          </wp:inline>
        </w:drawing>
      </w:r>
      <w:r w:rsidR="00003C9E" w:rsidRPr="00610392">
        <w:rPr>
          <w:rFonts w:ascii="Times New Roman" w:hAnsi="Times New Roman" w:cs="Times New Roman"/>
          <w:noProof/>
          <w:sz w:val="28"/>
          <w:szCs w:val="28"/>
          <w:lang w:eastAsia="ru-RU"/>
        </w:rPr>
        <w:drawing>
          <wp:inline distT="0" distB="0" distL="0" distR="0">
            <wp:extent cx="1393526" cy="3408218"/>
            <wp:effectExtent l="19050" t="0" r="0" b="0"/>
            <wp:docPr id="8" name="Рисунок 7" descr="08-32-2-ukaz-poshlina-na-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32-2-ukaz-poshlina-na-sol.jpg"/>
                    <pic:cNvPicPr/>
                  </pic:nvPicPr>
                  <pic:blipFill>
                    <a:blip r:embed="rId9" cstate="print"/>
                    <a:stretch>
                      <a:fillRect/>
                    </a:stretch>
                  </pic:blipFill>
                  <pic:spPr>
                    <a:xfrm>
                      <a:off x="0" y="0"/>
                      <a:ext cx="1392782" cy="3406397"/>
                    </a:xfrm>
                    <a:prstGeom prst="rect">
                      <a:avLst/>
                    </a:prstGeom>
                  </pic:spPr>
                </pic:pic>
              </a:graphicData>
            </a:graphic>
          </wp:inline>
        </w:drawing>
      </w:r>
      <w:r w:rsidR="00003C9E" w:rsidRPr="00610392">
        <w:rPr>
          <w:rFonts w:ascii="Times New Roman" w:hAnsi="Times New Roman" w:cs="Times New Roman"/>
          <w:noProof/>
          <w:sz w:val="28"/>
          <w:szCs w:val="28"/>
          <w:lang w:eastAsia="ru-RU"/>
        </w:rPr>
        <w:drawing>
          <wp:inline distT="0" distB="0" distL="0" distR="0">
            <wp:extent cx="2931694" cy="3407101"/>
            <wp:effectExtent l="19050" t="0" r="2006" b="0"/>
            <wp:docPr id="11" name="Рисунок 10" descr="08-32-3-ukaz-poshlina-na-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32-3-ukaz-poshlina-na-sol.jpg"/>
                    <pic:cNvPicPr/>
                  </pic:nvPicPr>
                  <pic:blipFill>
                    <a:blip r:embed="rId10"/>
                    <a:stretch>
                      <a:fillRect/>
                    </a:stretch>
                  </pic:blipFill>
                  <pic:spPr>
                    <a:xfrm>
                      <a:off x="0" y="0"/>
                      <a:ext cx="2935921" cy="3412013"/>
                    </a:xfrm>
                    <a:prstGeom prst="rect">
                      <a:avLst/>
                    </a:prstGeom>
                  </pic:spPr>
                </pic:pic>
              </a:graphicData>
            </a:graphic>
          </wp:inline>
        </w:drawing>
      </w:r>
    </w:p>
    <w:p w:rsidR="000E43D4" w:rsidRPr="00576FEF" w:rsidRDefault="00003C9E">
      <w:pPr>
        <w:rPr>
          <w:rFonts w:ascii="Times New Roman" w:hAnsi="Times New Roman" w:cs="Times New Roman"/>
          <w:b/>
          <w:i/>
          <w:sz w:val="28"/>
          <w:szCs w:val="28"/>
        </w:rPr>
      </w:pPr>
      <w:r w:rsidRPr="00576FEF">
        <w:rPr>
          <w:rFonts w:ascii="Times New Roman" w:hAnsi="Times New Roman" w:cs="Times New Roman"/>
          <w:b/>
          <w:i/>
          <w:sz w:val="28"/>
          <w:szCs w:val="28"/>
        </w:rPr>
        <w:t>Фрагмент челобитной, подданной царю Алексею Михайловичу  2 июня 1648 года</w:t>
      </w:r>
    </w:p>
    <w:p w:rsidR="000E43D4" w:rsidRPr="00610392" w:rsidRDefault="00003C9E">
      <w:pPr>
        <w:rPr>
          <w:rFonts w:ascii="Times New Roman" w:hAnsi="Times New Roman" w:cs="Times New Roman"/>
          <w:sz w:val="28"/>
          <w:szCs w:val="28"/>
        </w:rPr>
      </w:pPr>
      <w:r w:rsidRPr="00610392">
        <w:rPr>
          <w:rFonts w:ascii="Times New Roman" w:hAnsi="Times New Roman" w:cs="Times New Roman"/>
          <w:color w:val="000000"/>
          <w:sz w:val="28"/>
          <w:szCs w:val="28"/>
        </w:rPr>
        <w:t>"Тебе, великому государю, царю и великому князю Алексею Михайловичу, всея Руси, представляем мы все от всяких чинов людей и всего простого народа... С плачем и кровавыми слезами</w:t>
      </w:r>
      <w:r w:rsidR="00BD51A3" w:rsidRPr="00610392">
        <w:rPr>
          <w:rFonts w:ascii="Times New Roman" w:hAnsi="Times New Roman" w:cs="Times New Roman"/>
          <w:color w:val="000000"/>
          <w:sz w:val="28"/>
          <w:szCs w:val="28"/>
        </w:rPr>
        <w:t xml:space="preserve"> униженную челобитную</w:t>
      </w:r>
      <w:proofErr w:type="gramStart"/>
      <w:r w:rsidR="00BD51A3" w:rsidRPr="00610392">
        <w:rPr>
          <w:rFonts w:ascii="Times New Roman" w:hAnsi="Times New Roman" w:cs="Times New Roman"/>
          <w:color w:val="000000"/>
          <w:sz w:val="28"/>
          <w:szCs w:val="28"/>
        </w:rPr>
        <w:t>…</w:t>
      </w:r>
      <w:r w:rsidR="00794443" w:rsidRPr="00610392">
        <w:rPr>
          <w:rFonts w:ascii="Times New Roman" w:hAnsi="Times New Roman" w:cs="Times New Roman"/>
          <w:color w:val="000000"/>
          <w:sz w:val="28"/>
          <w:szCs w:val="28"/>
        </w:rPr>
        <w:t xml:space="preserve"> Т</w:t>
      </w:r>
      <w:proofErr w:type="gramEnd"/>
      <w:r w:rsidR="00794443" w:rsidRPr="00610392">
        <w:rPr>
          <w:rFonts w:ascii="Times New Roman" w:hAnsi="Times New Roman" w:cs="Times New Roman"/>
          <w:color w:val="000000"/>
          <w:sz w:val="28"/>
          <w:szCs w:val="28"/>
        </w:rPr>
        <w:t xml:space="preserve">от, который тебе был самым ближним и знатнейшим из Совета, Федор Иванович Шереметьев и Борис Иванович Морозов… великого князя казну и доходы уменьшают; </w:t>
      </w:r>
      <w:proofErr w:type="gramStart"/>
      <w:r w:rsidR="00794443" w:rsidRPr="00610392">
        <w:rPr>
          <w:rFonts w:ascii="Times New Roman" w:hAnsi="Times New Roman" w:cs="Times New Roman"/>
          <w:color w:val="000000"/>
          <w:sz w:val="28"/>
          <w:szCs w:val="28"/>
        </w:rPr>
        <w:t xml:space="preserve">да сверх того и нас, бедных подданных, вышеупомянутые выше пуще прежнего грабят, мучат и на </w:t>
      </w:r>
      <w:proofErr w:type="spellStart"/>
      <w:r w:rsidR="00794443" w:rsidRPr="00610392">
        <w:rPr>
          <w:rFonts w:ascii="Times New Roman" w:hAnsi="Times New Roman" w:cs="Times New Roman"/>
          <w:color w:val="000000"/>
          <w:sz w:val="28"/>
          <w:szCs w:val="28"/>
        </w:rPr>
        <w:t>правяже</w:t>
      </w:r>
      <w:proofErr w:type="spellEnd"/>
      <w:r w:rsidR="00794443" w:rsidRPr="00610392">
        <w:rPr>
          <w:rFonts w:ascii="Times New Roman" w:hAnsi="Times New Roman" w:cs="Times New Roman"/>
          <w:color w:val="000000"/>
          <w:sz w:val="28"/>
          <w:szCs w:val="28"/>
        </w:rPr>
        <w:t xml:space="preserve"> бьют каждого, кто их власти подчинен, и следует предположить, если это не происходит от подкупов, то происходит все же с помощью известного обложения, из которого они могут собирать себе груды </w:t>
      </w:r>
      <w:r w:rsidR="00794443" w:rsidRPr="00610392">
        <w:rPr>
          <w:rFonts w:ascii="Times New Roman" w:hAnsi="Times New Roman" w:cs="Times New Roman"/>
          <w:color w:val="000000"/>
          <w:sz w:val="28"/>
          <w:szCs w:val="28"/>
        </w:rPr>
        <w:lastRenderedPageBreak/>
        <w:t xml:space="preserve">сокровищ и строить дома, которые их чину не </w:t>
      </w:r>
      <w:proofErr w:type="spellStart"/>
      <w:r w:rsidR="00794443" w:rsidRPr="00610392">
        <w:rPr>
          <w:rFonts w:ascii="Times New Roman" w:hAnsi="Times New Roman" w:cs="Times New Roman"/>
          <w:color w:val="000000"/>
          <w:sz w:val="28"/>
          <w:szCs w:val="28"/>
        </w:rPr>
        <w:t>подобают</w:t>
      </w:r>
      <w:proofErr w:type="spellEnd"/>
      <w:r w:rsidR="00794443" w:rsidRPr="00610392">
        <w:rPr>
          <w:rFonts w:ascii="Times New Roman" w:hAnsi="Times New Roman" w:cs="Times New Roman"/>
          <w:color w:val="000000"/>
          <w:sz w:val="28"/>
          <w:szCs w:val="28"/>
        </w:rPr>
        <w:t>…» (материалы по истории СССР.</w:t>
      </w:r>
      <w:proofErr w:type="gramEnd"/>
      <w:r w:rsidR="00794443" w:rsidRPr="00610392">
        <w:rPr>
          <w:rFonts w:ascii="Times New Roman" w:hAnsi="Times New Roman" w:cs="Times New Roman"/>
          <w:color w:val="000000"/>
          <w:sz w:val="28"/>
          <w:szCs w:val="28"/>
        </w:rPr>
        <w:t xml:space="preserve"> </w:t>
      </w:r>
      <w:proofErr w:type="spellStart"/>
      <w:proofErr w:type="gramStart"/>
      <w:r w:rsidR="00794443" w:rsidRPr="00610392">
        <w:rPr>
          <w:rFonts w:ascii="Times New Roman" w:hAnsi="Times New Roman" w:cs="Times New Roman"/>
          <w:color w:val="000000"/>
          <w:sz w:val="28"/>
          <w:szCs w:val="28"/>
        </w:rPr>
        <w:t>Вып</w:t>
      </w:r>
      <w:proofErr w:type="spellEnd"/>
      <w:r w:rsidR="00794443" w:rsidRPr="00610392">
        <w:rPr>
          <w:rFonts w:ascii="Times New Roman" w:hAnsi="Times New Roman" w:cs="Times New Roman"/>
          <w:color w:val="000000"/>
          <w:sz w:val="28"/>
          <w:szCs w:val="28"/>
        </w:rPr>
        <w:t>. 3  Народные движения XVII века)</w:t>
      </w:r>
      <w:proofErr w:type="gramEnd"/>
    </w:p>
    <w:p w:rsidR="00447035" w:rsidRPr="00576FEF" w:rsidRDefault="00610392">
      <w:pPr>
        <w:rPr>
          <w:rFonts w:ascii="Times New Roman" w:hAnsi="Times New Roman" w:cs="Times New Roman"/>
          <w:b/>
          <w:sz w:val="28"/>
          <w:szCs w:val="28"/>
        </w:rPr>
      </w:pPr>
      <w:r w:rsidRPr="00576FEF">
        <w:rPr>
          <w:rFonts w:ascii="Times New Roman" w:hAnsi="Times New Roman" w:cs="Times New Roman"/>
          <w:b/>
          <w:sz w:val="28"/>
          <w:szCs w:val="28"/>
        </w:rPr>
        <w:t>Мнения историков о Соляном бунте.</w:t>
      </w:r>
    </w:p>
    <w:p w:rsidR="00610392" w:rsidRDefault="00610392">
      <w:pPr>
        <w:rPr>
          <w:rFonts w:ascii="Times New Roman" w:hAnsi="Times New Roman" w:cs="Times New Roman"/>
          <w:sz w:val="28"/>
          <w:szCs w:val="28"/>
        </w:rPr>
      </w:pPr>
      <w:r w:rsidRPr="00610392">
        <w:rPr>
          <w:rFonts w:ascii="Times New Roman" w:hAnsi="Times New Roman" w:cs="Times New Roman"/>
          <w:sz w:val="28"/>
          <w:szCs w:val="28"/>
        </w:rPr>
        <w:t>Царствование Алексея в особенности было «</w:t>
      </w:r>
      <w:proofErr w:type="spellStart"/>
      <w:r w:rsidRPr="00610392">
        <w:rPr>
          <w:rFonts w:ascii="Times New Roman" w:hAnsi="Times New Roman" w:cs="Times New Roman"/>
          <w:sz w:val="28"/>
          <w:szCs w:val="28"/>
        </w:rPr>
        <w:t>бунташным</w:t>
      </w:r>
      <w:proofErr w:type="spellEnd"/>
      <w:r w:rsidRPr="00610392">
        <w:rPr>
          <w:rFonts w:ascii="Times New Roman" w:hAnsi="Times New Roman" w:cs="Times New Roman"/>
          <w:sz w:val="28"/>
          <w:szCs w:val="28"/>
        </w:rPr>
        <w:t xml:space="preserve"> временем», как его тогда называли. К тому времени окончательно сложился в составе московского общества и управления тип «сильного человека» или «временника», по тогдашнему выражению. Это - властное лицо, заручившийся льготами землевладелец, светский либо духовный, или приятный при дворе правитель, крепкий верой в свою безнаказанность и достаточно бессовестный, чтобы всегда быть готовым, пользуясь своею мочью и общим бесправием, употребить силу над </w:t>
      </w:r>
      <w:proofErr w:type="spellStart"/>
      <w:r w:rsidRPr="00610392">
        <w:rPr>
          <w:rFonts w:ascii="Times New Roman" w:hAnsi="Times New Roman" w:cs="Times New Roman"/>
          <w:sz w:val="28"/>
          <w:szCs w:val="28"/>
        </w:rPr>
        <w:t>беззаступным</w:t>
      </w:r>
      <w:proofErr w:type="spellEnd"/>
      <w:r w:rsidRPr="00610392">
        <w:rPr>
          <w:rFonts w:ascii="Times New Roman" w:hAnsi="Times New Roman" w:cs="Times New Roman"/>
          <w:sz w:val="28"/>
          <w:szCs w:val="28"/>
        </w:rPr>
        <w:t xml:space="preserve"> людом, «затеснить и изобидеть многими обидами». Это было едва ли не самое характерное и особенно удавшееся произведение внутренней политики новой династии, выросшее в московской правительственной среде из мысли, что царь в ее руках и без нее не обойдется. Простой народ относился к этим временщикам с самой задушевной ненавистью. Московский июньский мятеж 1648 г., отозвавшийся во многих других городах, был ярким выражением этого чувства.</w:t>
      </w:r>
      <w:r>
        <w:rPr>
          <w:rFonts w:ascii="Times New Roman" w:hAnsi="Times New Roman" w:cs="Times New Roman"/>
          <w:sz w:val="28"/>
          <w:szCs w:val="28"/>
        </w:rPr>
        <w:t xml:space="preserve"> (Ключевский В.О. Курс русской истории)</w:t>
      </w:r>
    </w:p>
    <w:p w:rsidR="00CC769A" w:rsidRPr="00CC769A" w:rsidRDefault="00CC769A">
      <w:pPr>
        <w:rPr>
          <w:rFonts w:ascii="Times New Roman" w:hAnsi="Times New Roman" w:cs="Times New Roman"/>
          <w:sz w:val="28"/>
          <w:szCs w:val="28"/>
        </w:rPr>
      </w:pPr>
      <w:r w:rsidRPr="00CC769A">
        <w:rPr>
          <w:rFonts w:ascii="Times New Roman" w:hAnsi="Times New Roman" w:cs="Times New Roman"/>
          <w:sz w:val="28"/>
          <w:szCs w:val="28"/>
        </w:rPr>
        <w:t xml:space="preserve">«Внутреннее состояние Московского государства было далеко не удовлетворительно: народ томился под тяжестью налогов, купечество было бедно вследствие той же причины, вследствие физических бедствий – неурожая и </w:t>
      </w:r>
      <w:proofErr w:type="gramStart"/>
      <w:r w:rsidRPr="00CC769A">
        <w:rPr>
          <w:rFonts w:ascii="Times New Roman" w:hAnsi="Times New Roman" w:cs="Times New Roman"/>
          <w:sz w:val="28"/>
          <w:szCs w:val="28"/>
        </w:rPr>
        <w:t>скотского</w:t>
      </w:r>
      <w:proofErr w:type="gramEnd"/>
      <w:r w:rsidRPr="00CC769A">
        <w:rPr>
          <w:rFonts w:ascii="Times New Roman" w:hAnsi="Times New Roman" w:cs="Times New Roman"/>
          <w:sz w:val="28"/>
          <w:szCs w:val="28"/>
        </w:rPr>
        <w:t xml:space="preserve"> падежа, наконец, вследствие дурного состояния правосудия»</w:t>
      </w:r>
      <w:r>
        <w:rPr>
          <w:rFonts w:ascii="Times New Roman" w:hAnsi="Times New Roman" w:cs="Times New Roman"/>
          <w:sz w:val="28"/>
          <w:szCs w:val="28"/>
        </w:rPr>
        <w:t>. (Соловьев С.М. История России с древнейших времен.)</w:t>
      </w:r>
    </w:p>
    <w:p w:rsidR="00610392" w:rsidRPr="00610392" w:rsidRDefault="00610392">
      <w:pPr>
        <w:rPr>
          <w:rFonts w:ascii="Times New Roman" w:hAnsi="Times New Roman" w:cs="Times New Roman"/>
          <w:sz w:val="28"/>
          <w:szCs w:val="28"/>
        </w:rPr>
      </w:pPr>
    </w:p>
    <w:p w:rsidR="00E3390D" w:rsidRPr="00E9471A" w:rsidRDefault="00E3390D">
      <w:pPr>
        <w:rPr>
          <w:rFonts w:ascii="Times New Roman" w:hAnsi="Times New Roman" w:cs="Times New Roman"/>
          <w:b/>
          <w:sz w:val="28"/>
          <w:szCs w:val="28"/>
        </w:rPr>
      </w:pPr>
      <w:r w:rsidRPr="00E9471A">
        <w:rPr>
          <w:rFonts w:ascii="Times New Roman" w:hAnsi="Times New Roman" w:cs="Times New Roman"/>
          <w:b/>
          <w:sz w:val="28"/>
          <w:szCs w:val="28"/>
        </w:rPr>
        <w:t>О медном бунте 1662 года</w:t>
      </w:r>
    </w:p>
    <w:p w:rsidR="00447035" w:rsidRDefault="00CC769A">
      <w:pPr>
        <w:rPr>
          <w:rFonts w:ascii="Times New Roman" w:hAnsi="Times New Roman" w:cs="Times New Roman"/>
          <w:sz w:val="28"/>
          <w:szCs w:val="28"/>
        </w:rPr>
      </w:pPr>
      <w:r>
        <w:rPr>
          <w:rFonts w:ascii="Times New Roman" w:hAnsi="Times New Roman" w:cs="Times New Roman"/>
          <w:sz w:val="28"/>
          <w:szCs w:val="28"/>
        </w:rPr>
        <w:t xml:space="preserve">« Да в прошлых </w:t>
      </w:r>
      <w:proofErr w:type="spellStart"/>
      <w:r>
        <w:rPr>
          <w:rFonts w:ascii="Times New Roman" w:hAnsi="Times New Roman" w:cs="Times New Roman"/>
          <w:sz w:val="28"/>
          <w:szCs w:val="28"/>
        </w:rPr>
        <w:t>годех</w:t>
      </w:r>
      <w:proofErr w:type="spell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учинилося</w:t>
      </w:r>
      <w:proofErr w:type="spellEnd"/>
      <w:r>
        <w:rPr>
          <w:rFonts w:ascii="Times New Roman" w:hAnsi="Times New Roman" w:cs="Times New Roman"/>
          <w:sz w:val="28"/>
          <w:szCs w:val="28"/>
        </w:rPr>
        <w:t xml:space="preserve"> у Московского царя с </w:t>
      </w:r>
      <w:proofErr w:type="spellStart"/>
      <w:r>
        <w:rPr>
          <w:rFonts w:ascii="Times New Roman" w:hAnsi="Times New Roman" w:cs="Times New Roman"/>
          <w:sz w:val="28"/>
          <w:szCs w:val="28"/>
        </w:rPr>
        <w:t>Полским</w:t>
      </w:r>
      <w:proofErr w:type="spellEnd"/>
      <w:r>
        <w:rPr>
          <w:rFonts w:ascii="Times New Roman" w:hAnsi="Times New Roman" w:cs="Times New Roman"/>
          <w:sz w:val="28"/>
          <w:szCs w:val="28"/>
        </w:rPr>
        <w:t xml:space="preserve"> Яном Казимиром королем </w:t>
      </w:r>
      <w:proofErr w:type="spellStart"/>
      <w:r>
        <w:rPr>
          <w:rFonts w:ascii="Times New Roman" w:hAnsi="Times New Roman" w:cs="Times New Roman"/>
          <w:sz w:val="28"/>
          <w:szCs w:val="28"/>
        </w:rPr>
        <w:t>недружба</w:t>
      </w:r>
      <w:proofErr w:type="spellEnd"/>
      <w:r>
        <w:rPr>
          <w:rFonts w:ascii="Times New Roman" w:hAnsi="Times New Roman" w:cs="Times New Roman"/>
          <w:sz w:val="28"/>
          <w:szCs w:val="28"/>
        </w:rPr>
        <w:t xml:space="preserve"> и война, а потом и с королевским величеством </w:t>
      </w:r>
      <w:proofErr w:type="spellStart"/>
      <w:r>
        <w:rPr>
          <w:rFonts w:ascii="Times New Roman" w:hAnsi="Times New Roman" w:cs="Times New Roman"/>
          <w:sz w:val="28"/>
          <w:szCs w:val="28"/>
        </w:rPr>
        <w:t>Свейским</w:t>
      </w:r>
      <w:proofErr w:type="spellEnd"/>
      <w:r>
        <w:rPr>
          <w:rFonts w:ascii="Times New Roman" w:hAnsi="Times New Roman" w:cs="Times New Roman"/>
          <w:sz w:val="28"/>
          <w:szCs w:val="28"/>
        </w:rPr>
        <w:t xml:space="preserve">… и для пополнения казны, и для </w:t>
      </w:r>
      <w:proofErr w:type="spellStart"/>
      <w:r>
        <w:rPr>
          <w:rFonts w:ascii="Times New Roman" w:hAnsi="Times New Roman" w:cs="Times New Roman"/>
          <w:sz w:val="28"/>
          <w:szCs w:val="28"/>
        </w:rPr>
        <w:t>поспешения</w:t>
      </w:r>
      <w:proofErr w:type="spellEnd"/>
      <w:r>
        <w:rPr>
          <w:rFonts w:ascii="Times New Roman" w:hAnsi="Times New Roman" w:cs="Times New Roman"/>
          <w:sz w:val="28"/>
          <w:szCs w:val="28"/>
        </w:rPr>
        <w:t xml:space="preserve"> ратным людям на жалованье деланы </w:t>
      </w:r>
      <w:proofErr w:type="spellStart"/>
      <w:r>
        <w:rPr>
          <w:rFonts w:ascii="Times New Roman" w:hAnsi="Times New Roman" w:cs="Times New Roman"/>
          <w:sz w:val="28"/>
          <w:szCs w:val="28"/>
        </w:rPr>
        <w:t>денги</w:t>
      </w:r>
      <w:proofErr w:type="spellEnd"/>
      <w:proofErr w:type="gramStart"/>
      <w:r>
        <w:rPr>
          <w:rFonts w:ascii="Times New Roman" w:hAnsi="Times New Roman" w:cs="Times New Roman"/>
          <w:sz w:val="28"/>
          <w:szCs w:val="28"/>
        </w:rPr>
        <w:t>… Д</w:t>
      </w:r>
      <w:proofErr w:type="gramEnd"/>
      <w:r>
        <w:rPr>
          <w:rFonts w:ascii="Times New Roman" w:hAnsi="Times New Roman" w:cs="Times New Roman"/>
          <w:sz w:val="28"/>
          <w:szCs w:val="28"/>
        </w:rPr>
        <w:t xml:space="preserve">а в то ж врем крестьяне, увидев такие в одну пору худые деланные </w:t>
      </w:r>
      <w:proofErr w:type="spellStart"/>
      <w:r>
        <w:rPr>
          <w:rFonts w:ascii="Times New Roman" w:hAnsi="Times New Roman" w:cs="Times New Roman"/>
          <w:sz w:val="28"/>
          <w:szCs w:val="28"/>
        </w:rPr>
        <w:t>денги</w:t>
      </w:r>
      <w:proofErr w:type="spellEnd"/>
      <w:r>
        <w:rPr>
          <w:rFonts w:ascii="Times New Roman" w:hAnsi="Times New Roman" w:cs="Times New Roman"/>
          <w:sz w:val="28"/>
          <w:szCs w:val="28"/>
        </w:rPr>
        <w:t xml:space="preserve">, неровные и смешанные, не почали в </w:t>
      </w:r>
      <w:proofErr w:type="spellStart"/>
      <w:r>
        <w:rPr>
          <w:rFonts w:ascii="Times New Roman" w:hAnsi="Times New Roman" w:cs="Times New Roman"/>
          <w:sz w:val="28"/>
          <w:szCs w:val="28"/>
        </w:rPr>
        <w:t>городы</w:t>
      </w:r>
      <w:proofErr w:type="spellEnd"/>
      <w:r>
        <w:rPr>
          <w:rFonts w:ascii="Times New Roman" w:hAnsi="Times New Roman" w:cs="Times New Roman"/>
          <w:sz w:val="28"/>
          <w:szCs w:val="28"/>
        </w:rPr>
        <w:t xml:space="preserve"> возить сено, и дров</w:t>
      </w:r>
      <w:r w:rsidR="0067164B">
        <w:rPr>
          <w:rFonts w:ascii="Times New Roman" w:hAnsi="Times New Roman" w:cs="Times New Roman"/>
          <w:sz w:val="28"/>
          <w:szCs w:val="28"/>
        </w:rPr>
        <w:t>, и съестных запасов, и</w:t>
      </w:r>
      <w:r w:rsidR="004C5A49">
        <w:rPr>
          <w:rFonts w:ascii="Times New Roman" w:hAnsi="Times New Roman" w:cs="Times New Roman"/>
          <w:sz w:val="28"/>
          <w:szCs w:val="28"/>
        </w:rPr>
        <w:t xml:space="preserve"> </w:t>
      </w:r>
      <w:r w:rsidR="0067164B">
        <w:rPr>
          <w:rFonts w:ascii="Times New Roman" w:hAnsi="Times New Roman" w:cs="Times New Roman"/>
          <w:sz w:val="28"/>
          <w:szCs w:val="28"/>
        </w:rPr>
        <w:t>почало</w:t>
      </w:r>
      <w:r w:rsidR="004C5A49">
        <w:rPr>
          <w:rFonts w:ascii="Times New Roman" w:hAnsi="Times New Roman" w:cs="Times New Roman"/>
          <w:sz w:val="28"/>
          <w:szCs w:val="28"/>
        </w:rPr>
        <w:t xml:space="preserve"> быть с тех денег на всякие товары </w:t>
      </w:r>
      <w:proofErr w:type="spellStart"/>
      <w:r w:rsidR="004C5A49">
        <w:rPr>
          <w:rFonts w:ascii="Times New Roman" w:hAnsi="Times New Roman" w:cs="Times New Roman"/>
          <w:sz w:val="28"/>
          <w:szCs w:val="28"/>
        </w:rPr>
        <w:lastRenderedPageBreak/>
        <w:t>дорогов</w:t>
      </w:r>
      <w:proofErr w:type="spellEnd"/>
      <w:r w:rsidR="004C5A49">
        <w:rPr>
          <w:rFonts w:ascii="Times New Roman" w:hAnsi="Times New Roman" w:cs="Times New Roman"/>
          <w:sz w:val="28"/>
          <w:szCs w:val="28"/>
        </w:rPr>
        <w:t xml:space="preserve"> </w:t>
      </w:r>
      <w:proofErr w:type="gramStart"/>
      <w:r w:rsidR="004C5A49">
        <w:rPr>
          <w:rFonts w:ascii="Times New Roman" w:hAnsi="Times New Roman" w:cs="Times New Roman"/>
          <w:sz w:val="28"/>
          <w:szCs w:val="28"/>
        </w:rPr>
        <w:t>великая</w:t>
      </w:r>
      <w:proofErr w:type="gramEnd"/>
      <w:r w:rsidR="004C5A49">
        <w:rPr>
          <w:rFonts w:ascii="Times New Roman" w:hAnsi="Times New Roman" w:cs="Times New Roman"/>
          <w:sz w:val="28"/>
          <w:szCs w:val="28"/>
        </w:rPr>
        <w:t xml:space="preserve">. А служилым </w:t>
      </w:r>
      <w:proofErr w:type="spellStart"/>
      <w:r w:rsidR="004C5A49">
        <w:rPr>
          <w:rFonts w:ascii="Times New Roman" w:hAnsi="Times New Roman" w:cs="Times New Roman"/>
          <w:sz w:val="28"/>
          <w:szCs w:val="28"/>
        </w:rPr>
        <w:t>людем</w:t>
      </w:r>
      <w:proofErr w:type="spellEnd"/>
      <w:r w:rsidR="004C5A49">
        <w:rPr>
          <w:rFonts w:ascii="Times New Roman" w:hAnsi="Times New Roman" w:cs="Times New Roman"/>
          <w:sz w:val="28"/>
          <w:szCs w:val="28"/>
        </w:rPr>
        <w:t xml:space="preserve"> царское жалованье </w:t>
      </w:r>
      <w:proofErr w:type="spellStart"/>
      <w:r w:rsidR="004C5A49">
        <w:rPr>
          <w:rFonts w:ascii="Times New Roman" w:hAnsi="Times New Roman" w:cs="Times New Roman"/>
          <w:sz w:val="28"/>
          <w:szCs w:val="28"/>
        </w:rPr>
        <w:t>давано</w:t>
      </w:r>
      <w:proofErr w:type="spellEnd"/>
      <w:r w:rsidR="004C5A49">
        <w:rPr>
          <w:rFonts w:ascii="Times New Roman" w:hAnsi="Times New Roman" w:cs="Times New Roman"/>
          <w:sz w:val="28"/>
          <w:szCs w:val="28"/>
        </w:rPr>
        <w:t xml:space="preserve"> полное, а они покупали всякие запасы, и харч, и товары вдвое иеною, и оттого у них в году </w:t>
      </w:r>
      <w:proofErr w:type="gramStart"/>
      <w:r w:rsidR="004C5A49">
        <w:rPr>
          <w:rFonts w:ascii="Times New Roman" w:hAnsi="Times New Roman" w:cs="Times New Roman"/>
          <w:sz w:val="28"/>
          <w:szCs w:val="28"/>
        </w:rPr>
        <w:t>жалованья не доставало</w:t>
      </w:r>
      <w:proofErr w:type="gramEnd"/>
      <w:r w:rsidR="004C5A49">
        <w:rPr>
          <w:rFonts w:ascii="Times New Roman" w:hAnsi="Times New Roman" w:cs="Times New Roman"/>
          <w:sz w:val="28"/>
          <w:szCs w:val="28"/>
        </w:rPr>
        <w:t>, и скудость почала быть большая. Хотя с тех денег был указ жестокий и казни, чтоб для них товаров и запасов никаких иеною не подвышали, однако на то не смотрели</w:t>
      </w:r>
      <w:r w:rsidR="00A72967">
        <w:rPr>
          <w:rFonts w:ascii="Times New Roman" w:hAnsi="Times New Roman" w:cs="Times New Roman"/>
          <w:sz w:val="28"/>
          <w:szCs w:val="28"/>
        </w:rPr>
        <w:t xml:space="preserve">. А те медные </w:t>
      </w:r>
      <w:proofErr w:type="spellStart"/>
      <w:r w:rsidR="00A72967">
        <w:rPr>
          <w:rFonts w:ascii="Times New Roman" w:hAnsi="Times New Roman" w:cs="Times New Roman"/>
          <w:sz w:val="28"/>
          <w:szCs w:val="28"/>
        </w:rPr>
        <w:t>денги</w:t>
      </w:r>
      <w:proofErr w:type="spellEnd"/>
      <w:r w:rsidR="00A72967">
        <w:rPr>
          <w:rFonts w:ascii="Times New Roman" w:hAnsi="Times New Roman" w:cs="Times New Roman"/>
          <w:sz w:val="28"/>
          <w:szCs w:val="28"/>
        </w:rPr>
        <w:t xml:space="preserve"> год от году подешевели, сперва ходили рубль против рубля, а потом почали ходить по 2, по 3, и по 4, и по 5, и по 6, и </w:t>
      </w:r>
      <w:proofErr w:type="gramStart"/>
      <w:r w:rsidR="00A72967">
        <w:rPr>
          <w:rFonts w:ascii="Times New Roman" w:hAnsi="Times New Roman" w:cs="Times New Roman"/>
          <w:sz w:val="28"/>
          <w:szCs w:val="28"/>
        </w:rPr>
        <w:t>по</w:t>
      </w:r>
      <w:proofErr w:type="gramEnd"/>
      <w:r w:rsidR="00A72967">
        <w:rPr>
          <w:rFonts w:ascii="Times New Roman" w:hAnsi="Times New Roman" w:cs="Times New Roman"/>
          <w:sz w:val="28"/>
          <w:szCs w:val="28"/>
        </w:rPr>
        <w:t xml:space="preserve"> 7, по 10, и по 15, и по 17 </w:t>
      </w:r>
      <w:proofErr w:type="spellStart"/>
      <w:r w:rsidR="00A72967">
        <w:rPr>
          <w:rFonts w:ascii="Times New Roman" w:hAnsi="Times New Roman" w:cs="Times New Roman"/>
          <w:sz w:val="28"/>
          <w:szCs w:val="28"/>
        </w:rPr>
        <w:t>рублев</w:t>
      </w:r>
      <w:proofErr w:type="spellEnd"/>
      <w:r w:rsidR="00A72967">
        <w:rPr>
          <w:rFonts w:ascii="Times New Roman" w:hAnsi="Times New Roman" w:cs="Times New Roman"/>
          <w:sz w:val="28"/>
          <w:szCs w:val="28"/>
        </w:rPr>
        <w:t xml:space="preserve"> медных денег за серебряный рубль. </w:t>
      </w:r>
      <w:proofErr w:type="gramStart"/>
      <w:r w:rsidR="00A72967">
        <w:rPr>
          <w:rFonts w:ascii="Times New Roman" w:hAnsi="Times New Roman" w:cs="Times New Roman"/>
          <w:sz w:val="28"/>
          <w:szCs w:val="28"/>
        </w:rPr>
        <w:t xml:space="preserve">А с торговых людей и с крестьян десятую и пятую </w:t>
      </w:r>
      <w:proofErr w:type="spellStart"/>
      <w:r w:rsidR="00A72967">
        <w:rPr>
          <w:rFonts w:ascii="Times New Roman" w:hAnsi="Times New Roman" w:cs="Times New Roman"/>
          <w:sz w:val="28"/>
          <w:szCs w:val="28"/>
        </w:rPr>
        <w:t>денгу</w:t>
      </w:r>
      <w:proofErr w:type="spellEnd"/>
      <w:r w:rsidR="00A72967">
        <w:rPr>
          <w:rFonts w:ascii="Times New Roman" w:hAnsi="Times New Roman" w:cs="Times New Roman"/>
          <w:sz w:val="28"/>
          <w:szCs w:val="28"/>
        </w:rPr>
        <w:t xml:space="preserve"> </w:t>
      </w:r>
      <w:proofErr w:type="spellStart"/>
      <w:r w:rsidR="00A72967">
        <w:rPr>
          <w:rFonts w:ascii="Times New Roman" w:hAnsi="Times New Roman" w:cs="Times New Roman"/>
          <w:sz w:val="28"/>
          <w:szCs w:val="28"/>
        </w:rPr>
        <w:t>имали</w:t>
      </w:r>
      <w:proofErr w:type="spellEnd"/>
      <w:r w:rsidR="00A72967">
        <w:rPr>
          <w:rFonts w:ascii="Times New Roman" w:hAnsi="Times New Roman" w:cs="Times New Roman"/>
          <w:sz w:val="28"/>
          <w:szCs w:val="28"/>
        </w:rPr>
        <w:t xml:space="preserve"> в казну серебряными </w:t>
      </w:r>
      <w:proofErr w:type="spellStart"/>
      <w:r w:rsidR="00A72967">
        <w:rPr>
          <w:rFonts w:ascii="Times New Roman" w:hAnsi="Times New Roman" w:cs="Times New Roman"/>
          <w:sz w:val="28"/>
          <w:szCs w:val="28"/>
        </w:rPr>
        <w:t>денгами</w:t>
      </w:r>
      <w:proofErr w:type="spellEnd"/>
      <w:r w:rsidR="00A72967">
        <w:rPr>
          <w:rFonts w:ascii="Times New Roman" w:hAnsi="Times New Roman" w:cs="Times New Roman"/>
          <w:sz w:val="28"/>
          <w:szCs w:val="28"/>
        </w:rPr>
        <w:t xml:space="preserve">, а ратным </w:t>
      </w:r>
      <w:proofErr w:type="spellStart"/>
      <w:r w:rsidR="00A72967">
        <w:rPr>
          <w:rFonts w:ascii="Times New Roman" w:hAnsi="Times New Roman" w:cs="Times New Roman"/>
          <w:sz w:val="28"/>
          <w:szCs w:val="28"/>
        </w:rPr>
        <w:t>людем</w:t>
      </w:r>
      <w:proofErr w:type="spellEnd"/>
      <w:r w:rsidR="00A72967">
        <w:rPr>
          <w:rFonts w:ascii="Times New Roman" w:hAnsi="Times New Roman" w:cs="Times New Roman"/>
          <w:sz w:val="28"/>
          <w:szCs w:val="28"/>
        </w:rPr>
        <w:t xml:space="preserve"> давали жалованье медными </w:t>
      </w:r>
      <w:proofErr w:type="spellStart"/>
      <w:r w:rsidR="00A72967">
        <w:rPr>
          <w:rFonts w:ascii="Times New Roman" w:hAnsi="Times New Roman" w:cs="Times New Roman"/>
          <w:sz w:val="28"/>
          <w:szCs w:val="28"/>
        </w:rPr>
        <w:t>денгами</w:t>
      </w:r>
      <w:proofErr w:type="spellEnd"/>
      <w:r w:rsidR="00A72967">
        <w:rPr>
          <w:rFonts w:ascii="Times New Roman" w:hAnsi="Times New Roman" w:cs="Times New Roman"/>
          <w:sz w:val="28"/>
          <w:szCs w:val="28"/>
        </w:rPr>
        <w:t xml:space="preserve">…» (Григорий </w:t>
      </w:r>
      <w:proofErr w:type="spellStart"/>
      <w:r w:rsidR="00A72967">
        <w:rPr>
          <w:rFonts w:ascii="Times New Roman" w:hAnsi="Times New Roman" w:cs="Times New Roman"/>
          <w:sz w:val="28"/>
          <w:szCs w:val="28"/>
        </w:rPr>
        <w:t>Катошихин</w:t>
      </w:r>
      <w:proofErr w:type="spellEnd"/>
      <w:r w:rsidR="00A72967">
        <w:rPr>
          <w:rFonts w:ascii="Times New Roman" w:hAnsi="Times New Roman" w:cs="Times New Roman"/>
          <w:sz w:val="28"/>
          <w:szCs w:val="28"/>
        </w:rPr>
        <w:t>.</w:t>
      </w:r>
      <w:proofErr w:type="gramEnd"/>
      <w:r w:rsidR="00A72967">
        <w:rPr>
          <w:rFonts w:ascii="Times New Roman" w:hAnsi="Times New Roman" w:cs="Times New Roman"/>
          <w:sz w:val="28"/>
          <w:szCs w:val="28"/>
        </w:rPr>
        <w:t xml:space="preserve"> </w:t>
      </w:r>
      <w:proofErr w:type="gramStart"/>
      <w:r w:rsidR="00A72967">
        <w:rPr>
          <w:rFonts w:ascii="Times New Roman" w:hAnsi="Times New Roman" w:cs="Times New Roman"/>
          <w:sz w:val="28"/>
          <w:szCs w:val="28"/>
        </w:rPr>
        <w:t>О России в царствование Алексея Михайловича)</w:t>
      </w:r>
      <w:proofErr w:type="gramEnd"/>
    </w:p>
    <w:p w:rsidR="00A72967" w:rsidRPr="00576FEF" w:rsidRDefault="00A72967">
      <w:pPr>
        <w:rPr>
          <w:rFonts w:ascii="Times New Roman" w:hAnsi="Times New Roman" w:cs="Times New Roman"/>
          <w:b/>
          <w:sz w:val="28"/>
          <w:szCs w:val="28"/>
        </w:rPr>
      </w:pPr>
      <w:r w:rsidRPr="00576FEF">
        <w:rPr>
          <w:rFonts w:ascii="Times New Roman" w:hAnsi="Times New Roman" w:cs="Times New Roman"/>
          <w:b/>
          <w:sz w:val="28"/>
          <w:szCs w:val="28"/>
        </w:rPr>
        <w:t>Собакин Г.Н. Описание восстания 1662 года:</w:t>
      </w:r>
    </w:p>
    <w:p w:rsidR="00A72967" w:rsidRDefault="00A72967">
      <w:pPr>
        <w:rPr>
          <w:rFonts w:ascii="Times New Roman" w:hAnsi="Times New Roman" w:cs="Times New Roman"/>
          <w:sz w:val="28"/>
          <w:szCs w:val="28"/>
        </w:rPr>
      </w:pPr>
      <w:r>
        <w:rPr>
          <w:rFonts w:ascii="Times New Roman" w:hAnsi="Times New Roman" w:cs="Times New Roman"/>
          <w:sz w:val="28"/>
          <w:szCs w:val="28"/>
        </w:rPr>
        <w:t xml:space="preserve">«Лета 7170 (1662) июля в 25 день </w:t>
      </w:r>
      <w:proofErr w:type="spellStart"/>
      <w:r>
        <w:rPr>
          <w:rFonts w:ascii="Times New Roman" w:hAnsi="Times New Roman" w:cs="Times New Roman"/>
          <w:sz w:val="28"/>
          <w:szCs w:val="28"/>
        </w:rPr>
        <w:t>учинилася</w:t>
      </w:r>
      <w:proofErr w:type="spellEnd"/>
      <w:r>
        <w:rPr>
          <w:rFonts w:ascii="Times New Roman" w:hAnsi="Times New Roman" w:cs="Times New Roman"/>
          <w:sz w:val="28"/>
          <w:szCs w:val="28"/>
        </w:rPr>
        <w:t xml:space="preserve"> на Москве смута от черных людей</w:t>
      </w:r>
      <w:proofErr w:type="gramStart"/>
      <w:r>
        <w:rPr>
          <w:rFonts w:ascii="Times New Roman" w:hAnsi="Times New Roman" w:cs="Times New Roman"/>
          <w:sz w:val="28"/>
          <w:szCs w:val="28"/>
        </w:rPr>
        <w:t>… Б</w:t>
      </w:r>
      <w:proofErr w:type="gramEnd"/>
      <w:r>
        <w:rPr>
          <w:rFonts w:ascii="Times New Roman" w:hAnsi="Times New Roman" w:cs="Times New Roman"/>
          <w:sz w:val="28"/>
          <w:szCs w:val="28"/>
        </w:rPr>
        <w:t>ив в набаты и по церквам в колоколам, и пошли бить челом</w:t>
      </w:r>
      <w:r w:rsidR="00121170">
        <w:rPr>
          <w:rFonts w:ascii="Times New Roman" w:hAnsi="Times New Roman" w:cs="Times New Roman"/>
          <w:sz w:val="28"/>
          <w:szCs w:val="28"/>
        </w:rPr>
        <w:t xml:space="preserve"> великому государю в село Коломенское… И пришли в село Коломенское… И стрельцы их на двор не пустили без указу великого государя. И головы стрелецкие о том докладывали великого государя, что </w:t>
      </w:r>
      <w:proofErr w:type="spellStart"/>
      <w:r w:rsidR="00121170">
        <w:rPr>
          <w:rFonts w:ascii="Times New Roman" w:hAnsi="Times New Roman" w:cs="Times New Roman"/>
          <w:sz w:val="28"/>
          <w:szCs w:val="28"/>
        </w:rPr>
        <w:t>оне</w:t>
      </w:r>
      <w:proofErr w:type="spellEnd"/>
      <w:r w:rsidR="00121170">
        <w:rPr>
          <w:rFonts w:ascii="Times New Roman" w:hAnsi="Times New Roman" w:cs="Times New Roman"/>
          <w:sz w:val="28"/>
          <w:szCs w:val="28"/>
        </w:rPr>
        <w:t xml:space="preserve"> на двор великого государя </w:t>
      </w:r>
      <w:proofErr w:type="spellStart"/>
      <w:r w:rsidR="00121170">
        <w:rPr>
          <w:rFonts w:ascii="Times New Roman" w:hAnsi="Times New Roman" w:cs="Times New Roman"/>
          <w:sz w:val="28"/>
          <w:szCs w:val="28"/>
        </w:rPr>
        <w:t>насилством</w:t>
      </w:r>
      <w:proofErr w:type="spellEnd"/>
      <w:r w:rsidR="00121170">
        <w:rPr>
          <w:rFonts w:ascii="Times New Roman" w:hAnsi="Times New Roman" w:cs="Times New Roman"/>
          <w:sz w:val="28"/>
          <w:szCs w:val="28"/>
        </w:rPr>
        <w:t xml:space="preserve"> идут и ворота ломают</w:t>
      </w:r>
      <w:proofErr w:type="gramStart"/>
      <w:r w:rsidR="00121170">
        <w:rPr>
          <w:rFonts w:ascii="Times New Roman" w:hAnsi="Times New Roman" w:cs="Times New Roman"/>
          <w:sz w:val="28"/>
          <w:szCs w:val="28"/>
        </w:rPr>
        <w:t>… И</w:t>
      </w:r>
      <w:proofErr w:type="gramEnd"/>
      <w:r w:rsidR="00121170">
        <w:rPr>
          <w:rFonts w:ascii="Times New Roman" w:hAnsi="Times New Roman" w:cs="Times New Roman"/>
          <w:sz w:val="28"/>
          <w:szCs w:val="28"/>
        </w:rPr>
        <w:t xml:space="preserve"> великий государь лист у них изволил принять и челобитную сам и изволил им сказать, что им </w:t>
      </w:r>
      <w:proofErr w:type="spellStart"/>
      <w:r w:rsidR="00121170">
        <w:rPr>
          <w:rFonts w:ascii="Times New Roman" w:hAnsi="Times New Roman" w:cs="Times New Roman"/>
          <w:sz w:val="28"/>
          <w:szCs w:val="28"/>
        </w:rPr>
        <w:t>ево</w:t>
      </w:r>
      <w:proofErr w:type="spellEnd"/>
      <w:r w:rsidR="00121170">
        <w:rPr>
          <w:rFonts w:ascii="Times New Roman" w:hAnsi="Times New Roman" w:cs="Times New Roman"/>
          <w:sz w:val="28"/>
          <w:szCs w:val="28"/>
        </w:rPr>
        <w:t xml:space="preserve">, великого государя, указ по их челобитной будет… И </w:t>
      </w:r>
      <w:proofErr w:type="spellStart"/>
      <w:r w:rsidR="00121170">
        <w:rPr>
          <w:rFonts w:ascii="Times New Roman" w:hAnsi="Times New Roman" w:cs="Times New Roman"/>
          <w:sz w:val="28"/>
          <w:szCs w:val="28"/>
        </w:rPr>
        <w:t>оне</w:t>
      </w:r>
      <w:proofErr w:type="spellEnd"/>
      <w:r w:rsidR="00121170">
        <w:rPr>
          <w:rFonts w:ascii="Times New Roman" w:hAnsi="Times New Roman" w:cs="Times New Roman"/>
          <w:sz w:val="28"/>
          <w:szCs w:val="28"/>
        </w:rPr>
        <w:t xml:space="preserve"> указу великого государя </w:t>
      </w:r>
      <w:proofErr w:type="spellStart"/>
      <w:r w:rsidR="00121170">
        <w:rPr>
          <w:rFonts w:ascii="Times New Roman" w:hAnsi="Times New Roman" w:cs="Times New Roman"/>
          <w:sz w:val="28"/>
          <w:szCs w:val="28"/>
        </w:rPr>
        <w:t>учинилися</w:t>
      </w:r>
      <w:proofErr w:type="spellEnd"/>
      <w:r w:rsidR="00121170">
        <w:rPr>
          <w:rFonts w:ascii="Times New Roman" w:hAnsi="Times New Roman" w:cs="Times New Roman"/>
          <w:sz w:val="28"/>
          <w:szCs w:val="28"/>
        </w:rPr>
        <w:t xml:space="preserve"> непослушны. И великий государь за то их ослушанье… велел их </w:t>
      </w:r>
      <w:proofErr w:type="spellStart"/>
      <w:r w:rsidR="00121170">
        <w:rPr>
          <w:rFonts w:ascii="Times New Roman" w:hAnsi="Times New Roman" w:cs="Times New Roman"/>
          <w:sz w:val="28"/>
          <w:szCs w:val="28"/>
        </w:rPr>
        <w:t>имать</w:t>
      </w:r>
      <w:proofErr w:type="spellEnd"/>
      <w:r w:rsidR="00121170">
        <w:rPr>
          <w:rFonts w:ascii="Times New Roman" w:hAnsi="Times New Roman" w:cs="Times New Roman"/>
          <w:sz w:val="28"/>
          <w:szCs w:val="28"/>
        </w:rPr>
        <w:t xml:space="preserve"> и вязать, и сажать в Столовую избу, а иных велел побивать до смерти… И по указу великого государя многих черных людей и бунтовщиков и всяких вольных людей в селе Коломенском побили и перевешали</w:t>
      </w:r>
      <w:r w:rsidR="008F17CA">
        <w:rPr>
          <w:rFonts w:ascii="Times New Roman" w:hAnsi="Times New Roman" w:cs="Times New Roman"/>
          <w:sz w:val="28"/>
          <w:szCs w:val="28"/>
        </w:rPr>
        <w:t>…»</w:t>
      </w:r>
      <w:proofErr w:type="gramStart"/>
      <w:r w:rsidR="008F17CA">
        <w:rPr>
          <w:rFonts w:ascii="Times New Roman" w:hAnsi="Times New Roman" w:cs="Times New Roman"/>
          <w:sz w:val="28"/>
          <w:szCs w:val="28"/>
        </w:rPr>
        <w:t>.</w:t>
      </w:r>
      <w:proofErr w:type="gramEnd"/>
      <w:r w:rsidR="008F17CA">
        <w:rPr>
          <w:rFonts w:ascii="Times New Roman" w:hAnsi="Times New Roman" w:cs="Times New Roman"/>
          <w:sz w:val="28"/>
          <w:szCs w:val="28"/>
        </w:rPr>
        <w:t xml:space="preserve"> (</w:t>
      </w:r>
      <w:proofErr w:type="gramStart"/>
      <w:r w:rsidR="008F17CA">
        <w:rPr>
          <w:rFonts w:ascii="Times New Roman" w:hAnsi="Times New Roman" w:cs="Times New Roman"/>
          <w:sz w:val="28"/>
          <w:szCs w:val="28"/>
        </w:rPr>
        <w:t>м</w:t>
      </w:r>
      <w:proofErr w:type="gramEnd"/>
      <w:r w:rsidR="008F17CA">
        <w:rPr>
          <w:rFonts w:ascii="Times New Roman" w:hAnsi="Times New Roman" w:cs="Times New Roman"/>
          <w:sz w:val="28"/>
          <w:szCs w:val="28"/>
        </w:rPr>
        <w:t xml:space="preserve">атериалы по истории СССР. </w:t>
      </w:r>
      <w:proofErr w:type="spellStart"/>
      <w:r w:rsidR="008F17CA">
        <w:rPr>
          <w:rFonts w:ascii="Times New Roman" w:hAnsi="Times New Roman" w:cs="Times New Roman"/>
          <w:sz w:val="28"/>
          <w:szCs w:val="28"/>
        </w:rPr>
        <w:t>Вып</w:t>
      </w:r>
      <w:proofErr w:type="spellEnd"/>
      <w:r w:rsidR="008F17CA">
        <w:rPr>
          <w:rFonts w:ascii="Times New Roman" w:hAnsi="Times New Roman" w:cs="Times New Roman"/>
          <w:sz w:val="28"/>
          <w:szCs w:val="28"/>
        </w:rPr>
        <w:t xml:space="preserve">. 3. </w:t>
      </w:r>
      <w:proofErr w:type="gramStart"/>
      <w:r w:rsidR="008F17CA">
        <w:rPr>
          <w:rFonts w:ascii="Times New Roman" w:hAnsi="Times New Roman" w:cs="Times New Roman"/>
          <w:sz w:val="28"/>
          <w:szCs w:val="28"/>
        </w:rPr>
        <w:t>Народные движения XVII века)</w:t>
      </w:r>
      <w:proofErr w:type="gramEnd"/>
    </w:p>
    <w:p w:rsidR="008F17CA" w:rsidRPr="00576FEF" w:rsidRDefault="008F17CA">
      <w:pPr>
        <w:rPr>
          <w:rFonts w:ascii="Times New Roman" w:hAnsi="Times New Roman" w:cs="Times New Roman"/>
          <w:b/>
          <w:sz w:val="28"/>
          <w:szCs w:val="28"/>
        </w:rPr>
      </w:pPr>
      <w:r w:rsidRPr="00576FEF">
        <w:rPr>
          <w:rFonts w:ascii="Times New Roman" w:hAnsi="Times New Roman" w:cs="Times New Roman"/>
          <w:b/>
          <w:sz w:val="28"/>
          <w:szCs w:val="28"/>
        </w:rPr>
        <w:t>Мнения историков о Медном бунте.</w:t>
      </w:r>
    </w:p>
    <w:p w:rsidR="001C0167" w:rsidRPr="002D29FE" w:rsidRDefault="001C0167">
      <w:pPr>
        <w:rPr>
          <w:rFonts w:ascii="Times New Roman" w:hAnsi="Times New Roman" w:cs="Times New Roman"/>
          <w:sz w:val="28"/>
          <w:szCs w:val="28"/>
        </w:rPr>
      </w:pPr>
      <w:r w:rsidRPr="002D29FE">
        <w:rPr>
          <w:rFonts w:ascii="Times New Roman" w:hAnsi="Times New Roman" w:cs="Times New Roman"/>
          <w:sz w:val="28"/>
          <w:szCs w:val="28"/>
        </w:rPr>
        <w:t xml:space="preserve">&lt;&lt;Говорят, что за порчу денег </w:t>
      </w:r>
      <w:proofErr w:type="spellStart"/>
      <w:r w:rsidRPr="002D29FE">
        <w:rPr>
          <w:rFonts w:ascii="Times New Roman" w:hAnsi="Times New Roman" w:cs="Times New Roman"/>
          <w:sz w:val="28"/>
          <w:szCs w:val="28"/>
        </w:rPr>
        <w:t>переказнено</w:t>
      </w:r>
      <w:proofErr w:type="spellEnd"/>
      <w:r w:rsidRPr="002D29FE">
        <w:rPr>
          <w:rFonts w:ascii="Times New Roman" w:hAnsi="Times New Roman" w:cs="Times New Roman"/>
          <w:sz w:val="28"/>
          <w:szCs w:val="28"/>
        </w:rPr>
        <w:t xml:space="preserve"> было больше 7000 человек да больше 15000 наказано отсечением рук, ног, ссылкою, отобранием имения в казну. Царица от испуга во время коломенского </w:t>
      </w:r>
      <w:proofErr w:type="spellStart"/>
      <w:r w:rsidRPr="002D29FE">
        <w:rPr>
          <w:rFonts w:ascii="Times New Roman" w:hAnsi="Times New Roman" w:cs="Times New Roman"/>
          <w:sz w:val="28"/>
          <w:szCs w:val="28"/>
        </w:rPr>
        <w:t>гиля</w:t>
      </w:r>
      <w:proofErr w:type="spellEnd"/>
      <w:r w:rsidRPr="002D29FE">
        <w:rPr>
          <w:rFonts w:ascii="Times New Roman" w:hAnsi="Times New Roman" w:cs="Times New Roman"/>
          <w:sz w:val="28"/>
          <w:szCs w:val="28"/>
        </w:rPr>
        <w:t xml:space="preserve"> </w:t>
      </w:r>
      <w:proofErr w:type="gramStart"/>
      <w:r w:rsidRPr="002D29FE">
        <w:rPr>
          <w:rFonts w:ascii="Times New Roman" w:hAnsi="Times New Roman" w:cs="Times New Roman"/>
          <w:sz w:val="28"/>
          <w:szCs w:val="28"/>
        </w:rPr>
        <w:t>лежала</w:t>
      </w:r>
      <w:proofErr w:type="gramEnd"/>
      <w:r w:rsidRPr="002D29FE">
        <w:rPr>
          <w:rFonts w:ascii="Times New Roman" w:hAnsi="Times New Roman" w:cs="Times New Roman"/>
          <w:sz w:val="28"/>
          <w:szCs w:val="28"/>
        </w:rPr>
        <w:t xml:space="preserve"> больна больше году. Так печально кончилась первая попытка помочь расстроенному состоянию финансов выпуском своего рода государственных кредитных билетов, </w:t>
      </w:r>
      <w:proofErr w:type="gramStart"/>
      <w:r w:rsidRPr="002D29FE">
        <w:rPr>
          <w:rFonts w:ascii="Times New Roman" w:hAnsi="Times New Roman" w:cs="Times New Roman"/>
          <w:sz w:val="28"/>
          <w:szCs w:val="28"/>
        </w:rPr>
        <w:t>ибо</w:t>
      </w:r>
      <w:proofErr w:type="gramEnd"/>
      <w:r w:rsidRPr="002D29FE">
        <w:rPr>
          <w:rFonts w:ascii="Times New Roman" w:hAnsi="Times New Roman" w:cs="Times New Roman"/>
          <w:sz w:val="28"/>
          <w:szCs w:val="28"/>
        </w:rPr>
        <w:t xml:space="preserve"> что же такое были эти медные деньги с нарицательною ценою серебряных?... При благоприятных для государства обстоятельствах кредит был силен и медные деньги держались два года; начали </w:t>
      </w:r>
      <w:r w:rsidRPr="002D29FE">
        <w:rPr>
          <w:rFonts w:ascii="Times New Roman" w:hAnsi="Times New Roman" w:cs="Times New Roman"/>
          <w:sz w:val="28"/>
          <w:szCs w:val="28"/>
        </w:rPr>
        <w:lastRenderedPageBreak/>
        <w:t>падать с сентября 1658 года…когда в Малороссии…перестали брать их у московских ратных людей; а другой, окончательный, удар нанесли воровские деньги.&gt;&gt;(Соловьев С.М. История России с древнейших времен)</w:t>
      </w:r>
      <w:r w:rsidRPr="002D29FE">
        <w:rPr>
          <w:rFonts w:ascii="Times New Roman" w:hAnsi="Times New Roman" w:cs="Times New Roman"/>
          <w:sz w:val="28"/>
          <w:szCs w:val="28"/>
        </w:rPr>
        <w:br/>
      </w:r>
    </w:p>
    <w:p w:rsidR="00E9471A" w:rsidRDefault="00D87031">
      <w:pPr>
        <w:rPr>
          <w:rFonts w:ascii="Times New Roman" w:hAnsi="Times New Roman" w:cs="Times New Roman"/>
          <w:sz w:val="28"/>
          <w:szCs w:val="28"/>
        </w:rPr>
      </w:pPr>
      <w:r w:rsidRPr="002D29FE">
        <w:rPr>
          <w:rFonts w:ascii="Times New Roman" w:hAnsi="Times New Roman" w:cs="Times New Roman"/>
          <w:sz w:val="28"/>
          <w:szCs w:val="28"/>
        </w:rPr>
        <w:t>&lt;&lt;Главный лейтмотив «Медного бунта» — боярская измена. В глазах народа одно это делало их выступление справедливым. Но на самом деле «изменники» и медные деньги сфокусировали недовольство всем течением жизни, стиснутой прямыми и чрезвычайными налогами, произволом и дороговизной. Симптом весьма тревожный — всеобщая усталость от войны.&gt;&gt;(Андреев И.Л. Алексей Михайлович</w:t>
      </w:r>
      <w:r w:rsidR="00E9471A">
        <w:rPr>
          <w:rFonts w:ascii="Times New Roman" w:hAnsi="Times New Roman" w:cs="Times New Roman"/>
          <w:sz w:val="28"/>
          <w:szCs w:val="28"/>
        </w:rPr>
        <w:t>)</w:t>
      </w:r>
    </w:p>
    <w:p w:rsidR="002D29FE" w:rsidRPr="00E9471A" w:rsidRDefault="00D87031">
      <w:pPr>
        <w:rPr>
          <w:rFonts w:ascii="Times New Roman" w:hAnsi="Times New Roman" w:cs="Times New Roman"/>
          <w:sz w:val="28"/>
          <w:szCs w:val="28"/>
        </w:rPr>
      </w:pPr>
      <w:r w:rsidRPr="00576FEF">
        <w:rPr>
          <w:rFonts w:ascii="Times New Roman" w:hAnsi="Times New Roman" w:cs="Times New Roman"/>
          <w:b/>
          <w:i/>
          <w:sz w:val="28"/>
          <w:szCs w:val="28"/>
        </w:rPr>
        <w:t>Из прелестной грамоты Степана Разина</w:t>
      </w:r>
      <w:r w:rsidRPr="002D29FE">
        <w:rPr>
          <w:rFonts w:ascii="Times New Roman" w:hAnsi="Times New Roman" w:cs="Times New Roman"/>
          <w:i/>
          <w:sz w:val="28"/>
          <w:szCs w:val="28"/>
        </w:rPr>
        <w:br/>
        <w:t>&lt;&lt;</w:t>
      </w:r>
      <w:r w:rsidRPr="002D29FE">
        <w:rPr>
          <w:rFonts w:ascii="Times New Roman" w:hAnsi="Times New Roman" w:cs="Times New Roman"/>
          <w:sz w:val="28"/>
          <w:szCs w:val="28"/>
        </w:rPr>
        <w:t xml:space="preserve">Грамота от Степана Тимофеевича от Разина. Пишет вам Степан Тимофеевич всей черни. </w:t>
      </w:r>
      <w:proofErr w:type="spellStart"/>
      <w:r w:rsidRPr="002D29FE">
        <w:rPr>
          <w:rFonts w:ascii="Times New Roman" w:hAnsi="Times New Roman" w:cs="Times New Roman"/>
          <w:sz w:val="28"/>
          <w:szCs w:val="28"/>
        </w:rPr>
        <w:t>Хто</w:t>
      </w:r>
      <w:proofErr w:type="spellEnd"/>
      <w:r w:rsidRPr="002D29FE">
        <w:rPr>
          <w:rFonts w:ascii="Times New Roman" w:hAnsi="Times New Roman" w:cs="Times New Roman"/>
          <w:sz w:val="28"/>
          <w:szCs w:val="28"/>
        </w:rPr>
        <w:t xml:space="preserve"> хочет богу да государю послужить, да и великому войску, да и Степану </w:t>
      </w:r>
      <w:proofErr w:type="spellStart"/>
      <w:r w:rsidRPr="002D29FE">
        <w:rPr>
          <w:rFonts w:ascii="Times New Roman" w:hAnsi="Times New Roman" w:cs="Times New Roman"/>
          <w:sz w:val="28"/>
          <w:szCs w:val="28"/>
        </w:rPr>
        <w:t>Тимофеевичю</w:t>
      </w:r>
      <w:proofErr w:type="spellEnd"/>
      <w:r w:rsidRPr="002D29FE">
        <w:rPr>
          <w:rFonts w:ascii="Times New Roman" w:hAnsi="Times New Roman" w:cs="Times New Roman"/>
          <w:sz w:val="28"/>
          <w:szCs w:val="28"/>
        </w:rPr>
        <w:t xml:space="preserve">, и я выслал казаков, и вам бы заодно </w:t>
      </w:r>
      <w:proofErr w:type="spellStart"/>
      <w:r w:rsidRPr="002D29FE">
        <w:rPr>
          <w:rFonts w:ascii="Times New Roman" w:hAnsi="Times New Roman" w:cs="Times New Roman"/>
          <w:sz w:val="28"/>
          <w:szCs w:val="28"/>
        </w:rPr>
        <w:t>измеников</w:t>
      </w:r>
      <w:proofErr w:type="spellEnd"/>
      <w:r w:rsidRPr="002D29FE">
        <w:rPr>
          <w:rFonts w:ascii="Times New Roman" w:hAnsi="Times New Roman" w:cs="Times New Roman"/>
          <w:sz w:val="28"/>
          <w:szCs w:val="28"/>
        </w:rPr>
        <w:t xml:space="preserve"> </w:t>
      </w:r>
      <w:proofErr w:type="spellStart"/>
      <w:r w:rsidRPr="002D29FE">
        <w:rPr>
          <w:rFonts w:ascii="Times New Roman" w:hAnsi="Times New Roman" w:cs="Times New Roman"/>
          <w:sz w:val="28"/>
          <w:szCs w:val="28"/>
        </w:rPr>
        <w:t>вывадить</w:t>
      </w:r>
      <w:proofErr w:type="spellEnd"/>
      <w:r w:rsidRPr="002D29FE">
        <w:rPr>
          <w:rFonts w:ascii="Times New Roman" w:hAnsi="Times New Roman" w:cs="Times New Roman"/>
          <w:sz w:val="28"/>
          <w:szCs w:val="28"/>
        </w:rPr>
        <w:t xml:space="preserve"> и мирских </w:t>
      </w:r>
      <w:proofErr w:type="spellStart"/>
      <w:r w:rsidRPr="002D29FE">
        <w:rPr>
          <w:rFonts w:ascii="Times New Roman" w:hAnsi="Times New Roman" w:cs="Times New Roman"/>
          <w:sz w:val="28"/>
          <w:szCs w:val="28"/>
        </w:rPr>
        <w:t>кравапивцев</w:t>
      </w:r>
      <w:proofErr w:type="spellEnd"/>
      <w:r w:rsidRPr="002D29FE">
        <w:rPr>
          <w:rFonts w:ascii="Times New Roman" w:hAnsi="Times New Roman" w:cs="Times New Roman"/>
          <w:sz w:val="28"/>
          <w:szCs w:val="28"/>
        </w:rPr>
        <w:t xml:space="preserve"> </w:t>
      </w:r>
      <w:proofErr w:type="spellStart"/>
      <w:r w:rsidRPr="002D29FE">
        <w:rPr>
          <w:rFonts w:ascii="Times New Roman" w:hAnsi="Times New Roman" w:cs="Times New Roman"/>
          <w:sz w:val="28"/>
          <w:szCs w:val="28"/>
        </w:rPr>
        <w:t>вывадить</w:t>
      </w:r>
      <w:proofErr w:type="spellEnd"/>
      <w:r w:rsidRPr="002D29FE">
        <w:rPr>
          <w:rFonts w:ascii="Times New Roman" w:hAnsi="Times New Roman" w:cs="Times New Roman"/>
          <w:sz w:val="28"/>
          <w:szCs w:val="28"/>
        </w:rPr>
        <w:t>.&gt;&gt;</w:t>
      </w:r>
      <w:proofErr w:type="gramStart"/>
      <w:r w:rsidRPr="002D29FE">
        <w:rPr>
          <w:rFonts w:ascii="Times New Roman" w:hAnsi="Times New Roman" w:cs="Times New Roman"/>
          <w:sz w:val="28"/>
          <w:szCs w:val="28"/>
        </w:rPr>
        <w:t>(Крестьянская война под предводительством Степана Разина.</w:t>
      </w:r>
      <w:proofErr w:type="gramEnd"/>
      <w:r w:rsidRPr="002D29FE">
        <w:rPr>
          <w:rFonts w:ascii="Times New Roman" w:hAnsi="Times New Roman" w:cs="Times New Roman"/>
          <w:sz w:val="28"/>
          <w:szCs w:val="28"/>
        </w:rPr>
        <w:t xml:space="preserve"> Сборник документов</w:t>
      </w:r>
      <w:proofErr w:type="gramStart"/>
      <w:r w:rsidRPr="002D29FE">
        <w:rPr>
          <w:rFonts w:ascii="Times New Roman" w:hAnsi="Times New Roman" w:cs="Times New Roman"/>
          <w:sz w:val="28"/>
          <w:szCs w:val="28"/>
        </w:rPr>
        <w:t xml:space="preserve"> Т</w:t>
      </w:r>
      <w:proofErr w:type="gramEnd"/>
      <w:r w:rsidRPr="002D29FE">
        <w:rPr>
          <w:rFonts w:ascii="Times New Roman" w:hAnsi="Times New Roman" w:cs="Times New Roman"/>
          <w:sz w:val="28"/>
          <w:szCs w:val="28"/>
        </w:rPr>
        <w:t xml:space="preserve"> .2.)</w:t>
      </w:r>
      <w:r w:rsidRPr="002D29FE">
        <w:rPr>
          <w:rFonts w:ascii="Times New Roman" w:hAnsi="Times New Roman" w:cs="Times New Roman"/>
          <w:sz w:val="28"/>
          <w:szCs w:val="28"/>
        </w:rPr>
        <w:br/>
      </w:r>
      <w:r w:rsidRPr="002D29FE">
        <w:rPr>
          <w:rFonts w:ascii="Times New Roman" w:hAnsi="Times New Roman" w:cs="Times New Roman"/>
          <w:sz w:val="28"/>
          <w:szCs w:val="28"/>
        </w:rPr>
        <w:br/>
      </w:r>
      <w:r w:rsidRPr="002D29FE">
        <w:rPr>
          <w:rFonts w:ascii="Times New Roman" w:hAnsi="Times New Roman" w:cs="Times New Roman"/>
          <w:i/>
          <w:noProof/>
          <w:sz w:val="28"/>
          <w:szCs w:val="28"/>
          <w:lang w:eastAsia="ru-RU"/>
        </w:rPr>
        <w:drawing>
          <wp:inline distT="0" distB="0" distL="0" distR="0">
            <wp:extent cx="2150572" cy="2574466"/>
            <wp:effectExtent l="19050" t="0" r="2078" b="0"/>
            <wp:docPr id="35" name="Рисунок 28" descr="raz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in.jpg"/>
                    <pic:cNvPicPr/>
                  </pic:nvPicPr>
                  <pic:blipFill>
                    <a:blip r:embed="rId11" cstate="print"/>
                    <a:stretch>
                      <a:fillRect/>
                    </a:stretch>
                  </pic:blipFill>
                  <pic:spPr>
                    <a:xfrm>
                      <a:off x="0" y="0"/>
                      <a:ext cx="2151259" cy="2575288"/>
                    </a:xfrm>
                    <a:prstGeom prst="rect">
                      <a:avLst/>
                    </a:prstGeom>
                  </pic:spPr>
                </pic:pic>
              </a:graphicData>
            </a:graphic>
          </wp:inline>
        </w:drawing>
      </w:r>
      <w:r w:rsidRPr="002D29FE">
        <w:rPr>
          <w:rFonts w:ascii="Times New Roman" w:hAnsi="Times New Roman" w:cs="Times New Roman"/>
          <w:i/>
          <w:sz w:val="28"/>
          <w:szCs w:val="28"/>
        </w:rPr>
        <w:br/>
      </w:r>
      <w:r w:rsidRPr="00576FEF">
        <w:rPr>
          <w:rFonts w:ascii="Times New Roman" w:hAnsi="Times New Roman" w:cs="Times New Roman"/>
          <w:b/>
          <w:i/>
          <w:sz w:val="28"/>
          <w:szCs w:val="28"/>
        </w:rPr>
        <w:lastRenderedPageBreak/>
        <w:t>Из указа московским служилым о посылке служилых людей воеводой  Ю.Долгоруковым на подавление восстания:</w:t>
      </w:r>
      <w:r w:rsidR="008C7D7A" w:rsidRPr="00576FEF">
        <w:rPr>
          <w:rFonts w:ascii="Times New Roman" w:hAnsi="Times New Roman" w:cs="Times New Roman"/>
          <w:b/>
          <w:i/>
          <w:sz w:val="28"/>
          <w:szCs w:val="28"/>
        </w:rPr>
        <w:br/>
      </w:r>
      <w:r w:rsidRPr="002D29FE">
        <w:rPr>
          <w:rFonts w:ascii="Times New Roman" w:hAnsi="Times New Roman" w:cs="Times New Roman"/>
          <w:i/>
          <w:sz w:val="28"/>
          <w:szCs w:val="28"/>
        </w:rPr>
        <w:br/>
      </w:r>
      <w:r w:rsidR="008C7D7A" w:rsidRPr="00576FEF">
        <w:rPr>
          <w:rFonts w:ascii="Times New Roman" w:hAnsi="Times New Roman" w:cs="Times New Roman"/>
          <w:sz w:val="28"/>
          <w:szCs w:val="28"/>
        </w:rPr>
        <w:t>&lt;&lt;Великий государь царь и великий князь Алексей Михайлович…велел вам сказать. В прошлом…году</w:t>
      </w:r>
      <w:r w:rsidR="009161BE" w:rsidRPr="00576FEF">
        <w:rPr>
          <w:rFonts w:ascii="Times New Roman" w:hAnsi="Times New Roman" w:cs="Times New Roman"/>
          <w:sz w:val="28"/>
          <w:szCs w:val="28"/>
        </w:rPr>
        <w:t xml:space="preserve"> казак донской Стенька Разин с </w:t>
      </w:r>
      <w:proofErr w:type="spellStart"/>
      <w:r w:rsidR="009161BE" w:rsidRPr="00576FEF">
        <w:rPr>
          <w:rFonts w:ascii="Times New Roman" w:hAnsi="Times New Roman" w:cs="Times New Roman"/>
          <w:sz w:val="28"/>
          <w:szCs w:val="28"/>
        </w:rPr>
        <w:t>говарыщи</w:t>
      </w:r>
      <w:proofErr w:type="spellEnd"/>
      <w:r w:rsidR="009161BE" w:rsidRPr="00576FEF">
        <w:rPr>
          <w:rFonts w:ascii="Times New Roman" w:hAnsi="Times New Roman" w:cs="Times New Roman"/>
          <w:sz w:val="28"/>
          <w:szCs w:val="28"/>
        </w:rPr>
        <w:t>, с такими ж ворами , забыв Господа Бога  и Пресвятую Богородицу…великому государю, всему Московскому государству изменил</w:t>
      </w:r>
      <w:proofErr w:type="gramStart"/>
      <w:r w:rsidR="009161BE" w:rsidRPr="00576FEF">
        <w:rPr>
          <w:rFonts w:ascii="Times New Roman" w:hAnsi="Times New Roman" w:cs="Times New Roman"/>
          <w:sz w:val="28"/>
          <w:szCs w:val="28"/>
        </w:rPr>
        <w:t>…И</w:t>
      </w:r>
      <w:proofErr w:type="gramEnd"/>
      <w:r w:rsidR="009161BE" w:rsidRPr="00576FEF">
        <w:rPr>
          <w:rFonts w:ascii="Times New Roman" w:hAnsi="Times New Roman" w:cs="Times New Roman"/>
          <w:sz w:val="28"/>
          <w:szCs w:val="28"/>
        </w:rPr>
        <w:t xml:space="preserve"> на Волге многие пакости чинил, приказных и торговых людей до смерти побил; и </w:t>
      </w:r>
      <w:proofErr w:type="spellStart"/>
      <w:r w:rsidR="009161BE" w:rsidRPr="00576FEF">
        <w:rPr>
          <w:rFonts w:ascii="Times New Roman" w:hAnsi="Times New Roman" w:cs="Times New Roman"/>
          <w:sz w:val="28"/>
          <w:szCs w:val="28"/>
        </w:rPr>
        <w:t>пришедше</w:t>
      </w:r>
      <w:proofErr w:type="spellEnd"/>
      <w:r w:rsidR="009161BE" w:rsidRPr="00576FEF">
        <w:rPr>
          <w:rFonts w:ascii="Times New Roman" w:hAnsi="Times New Roman" w:cs="Times New Roman"/>
          <w:sz w:val="28"/>
          <w:szCs w:val="28"/>
        </w:rPr>
        <w:t xml:space="preserve"> на Яик… яицких служилых людей безвинно посёк и город разорил. И он, вор, против тех наших великого государя ратных людей бился</w:t>
      </w:r>
      <w:proofErr w:type="gramStart"/>
      <w:r w:rsidR="009161BE" w:rsidRPr="00576FEF">
        <w:rPr>
          <w:rFonts w:ascii="Times New Roman" w:hAnsi="Times New Roman" w:cs="Times New Roman"/>
          <w:sz w:val="28"/>
          <w:szCs w:val="28"/>
        </w:rPr>
        <w:t>… И</w:t>
      </w:r>
      <w:proofErr w:type="gramEnd"/>
      <w:r w:rsidR="009161BE" w:rsidRPr="00576FEF">
        <w:rPr>
          <w:rFonts w:ascii="Times New Roman" w:hAnsi="Times New Roman" w:cs="Times New Roman"/>
          <w:sz w:val="28"/>
          <w:szCs w:val="28"/>
        </w:rPr>
        <w:t xml:space="preserve"> тот вор, Стенька…говорил </w:t>
      </w:r>
      <w:proofErr w:type="spellStart"/>
      <w:r w:rsidR="009161BE" w:rsidRPr="00576FEF">
        <w:rPr>
          <w:rFonts w:ascii="Times New Roman" w:hAnsi="Times New Roman" w:cs="Times New Roman"/>
          <w:sz w:val="28"/>
          <w:szCs w:val="28"/>
        </w:rPr>
        <w:t>хульные</w:t>
      </w:r>
      <w:proofErr w:type="spellEnd"/>
      <w:r w:rsidR="009161BE" w:rsidRPr="00576FEF">
        <w:rPr>
          <w:rFonts w:ascii="Times New Roman" w:hAnsi="Times New Roman" w:cs="Times New Roman"/>
          <w:sz w:val="28"/>
          <w:szCs w:val="28"/>
        </w:rPr>
        <w:t xml:space="preserve"> и неистовые слова</w:t>
      </w:r>
      <w:r w:rsidR="009161BE" w:rsidRPr="00576FEF">
        <w:rPr>
          <w:rFonts w:ascii="Times New Roman" w:hAnsi="Times New Roman" w:cs="Times New Roman"/>
          <w:sz w:val="28"/>
          <w:szCs w:val="28"/>
          <w:lang w:val="en-US"/>
        </w:rPr>
        <w:t>…</w:t>
      </w:r>
      <w:r w:rsidR="009161BE" w:rsidRPr="00576FEF">
        <w:rPr>
          <w:rFonts w:ascii="Times New Roman" w:hAnsi="Times New Roman" w:cs="Times New Roman"/>
          <w:sz w:val="28"/>
          <w:szCs w:val="28"/>
        </w:rPr>
        <w:br/>
        <w:t xml:space="preserve">И царицынские служилые люди по согласию с тем же вором нам, великому государю изменили, город Царицын </w:t>
      </w:r>
      <w:proofErr w:type="spellStart"/>
      <w:r w:rsidR="009161BE" w:rsidRPr="00576FEF">
        <w:rPr>
          <w:rFonts w:ascii="Times New Roman" w:hAnsi="Times New Roman" w:cs="Times New Roman"/>
          <w:sz w:val="28"/>
          <w:szCs w:val="28"/>
        </w:rPr>
        <w:t>здали</w:t>
      </w:r>
      <w:proofErr w:type="spellEnd"/>
      <w:r w:rsidR="009161BE" w:rsidRPr="00576FEF">
        <w:rPr>
          <w:rFonts w:ascii="Times New Roman" w:hAnsi="Times New Roman" w:cs="Times New Roman"/>
          <w:sz w:val="28"/>
          <w:szCs w:val="28"/>
        </w:rPr>
        <w:t xml:space="preserve"> и воеводу Тимофея Тургенева и </w:t>
      </w:r>
      <w:proofErr w:type="spellStart"/>
      <w:r w:rsidR="009161BE" w:rsidRPr="00576FEF">
        <w:rPr>
          <w:rFonts w:ascii="Times New Roman" w:hAnsi="Times New Roman" w:cs="Times New Roman"/>
          <w:sz w:val="28"/>
          <w:szCs w:val="28"/>
        </w:rPr>
        <w:t>царицынсов</w:t>
      </w:r>
      <w:proofErr w:type="spellEnd"/>
      <w:r w:rsidR="009161BE" w:rsidRPr="00576FEF">
        <w:rPr>
          <w:rFonts w:ascii="Times New Roman" w:hAnsi="Times New Roman" w:cs="Times New Roman"/>
          <w:sz w:val="28"/>
          <w:szCs w:val="28"/>
        </w:rPr>
        <w:t xml:space="preserve"> и иных тамошних городов детей боярских и всяких служилых людей, которые к их воровству не приставали и бились с ними, ему выдали ,и , соединяясь ,побили и в воду пометали…</w:t>
      </w:r>
      <w:r w:rsidR="00EB7EF0" w:rsidRPr="00576FEF">
        <w:rPr>
          <w:rFonts w:ascii="Times New Roman" w:hAnsi="Times New Roman" w:cs="Times New Roman"/>
          <w:sz w:val="28"/>
          <w:szCs w:val="28"/>
        </w:rPr>
        <w:t>&gt;&gt;(Крестьянская война под предводительством Степана Разина .Сборник документов</w:t>
      </w:r>
      <w:proofErr w:type="gramStart"/>
      <w:r w:rsidR="00EB7EF0" w:rsidRPr="00576FEF">
        <w:rPr>
          <w:rFonts w:ascii="Times New Roman" w:hAnsi="Times New Roman" w:cs="Times New Roman"/>
          <w:sz w:val="28"/>
          <w:szCs w:val="28"/>
        </w:rPr>
        <w:t>.Т</w:t>
      </w:r>
      <w:proofErr w:type="gramEnd"/>
      <w:r w:rsidR="00EB7EF0" w:rsidRPr="00576FEF">
        <w:rPr>
          <w:rFonts w:ascii="Times New Roman" w:hAnsi="Times New Roman" w:cs="Times New Roman"/>
          <w:sz w:val="28"/>
          <w:szCs w:val="28"/>
        </w:rPr>
        <w:t>.2.)</w:t>
      </w:r>
      <w:r w:rsidRPr="00576FEF">
        <w:rPr>
          <w:rFonts w:ascii="Times New Roman" w:hAnsi="Times New Roman" w:cs="Times New Roman"/>
          <w:color w:val="000000"/>
          <w:sz w:val="28"/>
          <w:szCs w:val="28"/>
        </w:rPr>
        <w:br/>
      </w:r>
      <w:r w:rsidR="008C7D7A" w:rsidRPr="002D29FE">
        <w:rPr>
          <w:rFonts w:ascii="Times New Roman" w:hAnsi="Times New Roman" w:cs="Times New Roman"/>
          <w:color w:val="000000"/>
          <w:sz w:val="28"/>
          <w:szCs w:val="28"/>
        </w:rPr>
        <w:t xml:space="preserve">&lt;&lt;Я его несколько раз видел в городе и на струге. Это был высокий и степенный мужчина крепкого сложения, с высокомерным прямым лицом. Он держался скромно, с большой строгостью…Все во время беседы с ним становились на колени и склонялись головою до земли, называю ею не </w:t>
      </w:r>
      <w:proofErr w:type="spellStart"/>
      <w:r w:rsidR="008C7D7A" w:rsidRPr="002D29FE">
        <w:rPr>
          <w:rFonts w:ascii="Times New Roman" w:hAnsi="Times New Roman" w:cs="Times New Roman"/>
          <w:color w:val="000000"/>
          <w:sz w:val="28"/>
          <w:szCs w:val="28"/>
        </w:rPr>
        <w:t>иначе</w:t>
      </w:r>
      <w:proofErr w:type="gramStart"/>
      <w:r w:rsidR="008C7D7A" w:rsidRPr="002D29FE">
        <w:rPr>
          <w:rFonts w:ascii="Times New Roman" w:hAnsi="Times New Roman" w:cs="Times New Roman"/>
          <w:color w:val="000000"/>
          <w:sz w:val="28"/>
          <w:szCs w:val="28"/>
        </w:rPr>
        <w:t>,к</w:t>
      </w:r>
      <w:proofErr w:type="gramEnd"/>
      <w:r w:rsidR="008C7D7A" w:rsidRPr="002D29FE">
        <w:rPr>
          <w:rFonts w:ascii="Times New Roman" w:hAnsi="Times New Roman" w:cs="Times New Roman"/>
          <w:color w:val="000000"/>
          <w:sz w:val="28"/>
          <w:szCs w:val="28"/>
        </w:rPr>
        <w:t>ак</w:t>
      </w:r>
      <w:proofErr w:type="spellEnd"/>
      <w:r w:rsidR="008C7D7A" w:rsidRPr="002D29FE">
        <w:rPr>
          <w:rFonts w:ascii="Times New Roman" w:hAnsi="Times New Roman" w:cs="Times New Roman"/>
          <w:color w:val="000000"/>
          <w:sz w:val="28"/>
          <w:szCs w:val="28"/>
        </w:rPr>
        <w:t xml:space="preserve"> батька или отец.&gt;&gt;(Ян </w:t>
      </w:r>
      <w:proofErr w:type="spellStart"/>
      <w:r w:rsidR="008C7D7A" w:rsidRPr="002D29FE">
        <w:rPr>
          <w:rFonts w:ascii="Times New Roman" w:hAnsi="Times New Roman" w:cs="Times New Roman"/>
          <w:color w:val="000000"/>
          <w:sz w:val="28"/>
          <w:szCs w:val="28"/>
        </w:rPr>
        <w:t>Стрейс</w:t>
      </w:r>
      <w:proofErr w:type="gramStart"/>
      <w:r w:rsidR="008C7D7A" w:rsidRPr="002D29FE">
        <w:rPr>
          <w:rFonts w:ascii="Times New Roman" w:hAnsi="Times New Roman" w:cs="Times New Roman"/>
          <w:color w:val="000000"/>
          <w:sz w:val="28"/>
          <w:szCs w:val="28"/>
        </w:rPr>
        <w:t>.Т</w:t>
      </w:r>
      <w:proofErr w:type="gramEnd"/>
      <w:r w:rsidR="008C7D7A" w:rsidRPr="002D29FE">
        <w:rPr>
          <w:rFonts w:ascii="Times New Roman" w:hAnsi="Times New Roman" w:cs="Times New Roman"/>
          <w:color w:val="000000"/>
          <w:sz w:val="28"/>
          <w:szCs w:val="28"/>
        </w:rPr>
        <w:t>ри</w:t>
      </w:r>
      <w:proofErr w:type="spellEnd"/>
      <w:r w:rsidR="008C7D7A" w:rsidRPr="002D29FE">
        <w:rPr>
          <w:rFonts w:ascii="Times New Roman" w:hAnsi="Times New Roman" w:cs="Times New Roman"/>
          <w:color w:val="000000"/>
          <w:sz w:val="28"/>
          <w:szCs w:val="28"/>
        </w:rPr>
        <w:t xml:space="preserve"> Путешествия)</w:t>
      </w:r>
    </w:p>
    <w:p w:rsidR="00447035" w:rsidRPr="00576FEF" w:rsidRDefault="00F87E5E">
      <w:pPr>
        <w:rPr>
          <w:rFonts w:ascii="Times New Roman" w:hAnsi="Times New Roman" w:cs="Times New Roman"/>
          <w:i/>
          <w:sz w:val="28"/>
          <w:szCs w:val="28"/>
        </w:rPr>
      </w:pPr>
      <w:r w:rsidRPr="00576FEF">
        <w:rPr>
          <w:rFonts w:ascii="Times New Roman" w:hAnsi="Times New Roman" w:cs="Times New Roman"/>
          <w:color w:val="000000"/>
          <w:sz w:val="28"/>
          <w:szCs w:val="28"/>
        </w:rPr>
        <w:t>В России всегда уживались самые невероятные крайности и титанические страсти. Но, кажется, никогда эти крайности не принимали таких выражений, как в XVII столетии. Здесь и раскол, с его утверждением правоверности святоотеческой старины, который доходил в своем протесте до изуверского самосожжения; здесь и бунт Степана Разина, одухотворенный желанием достижения все разрушающей и сокрушающей воли: воли не ради свободы, а ради отрицания всех скверн мира. Россия XVII века — самая дерзновенная и самая бесшабашная, самобытная и одновременно падкая до «заморских диковинок» страна.</w:t>
      </w:r>
    </w:p>
    <w:p w:rsidR="00F87E5E" w:rsidRDefault="00F87E5E">
      <w:pPr>
        <w:rPr>
          <w:rFonts w:ascii="Times New Roman" w:hAnsi="Times New Roman" w:cs="Times New Roman"/>
          <w:color w:val="000000"/>
          <w:sz w:val="28"/>
          <w:szCs w:val="28"/>
        </w:rPr>
      </w:pPr>
      <w:r w:rsidRPr="00576FEF">
        <w:rPr>
          <w:rFonts w:ascii="Times New Roman" w:hAnsi="Times New Roman" w:cs="Times New Roman"/>
          <w:color w:val="000000"/>
          <w:sz w:val="28"/>
          <w:szCs w:val="28"/>
        </w:rPr>
        <w:t>При всей косности и отсталости Московское государство эпохи Алексея Михайловича уже обращено к Европе. Страна вслушивается, всматривается в Запад и в странном противоречии с традицией неприятия готовится принять и перенять многое. Она и перенимает. В результате во всех областях жизни происходит резкое раздвоение. Вырабатывается новый стиль существования — стиль кануна реформ.</w:t>
      </w:r>
    </w:p>
    <w:p w:rsidR="00576FEF" w:rsidRDefault="00576FEF">
      <w:pPr>
        <w:rPr>
          <w:rFonts w:ascii="Times New Roman" w:hAnsi="Times New Roman" w:cs="Times New Roman"/>
          <w:b/>
          <w:color w:val="000000"/>
          <w:sz w:val="28"/>
          <w:szCs w:val="28"/>
        </w:rPr>
      </w:pPr>
      <w:r w:rsidRPr="00576FEF">
        <w:rPr>
          <w:rFonts w:ascii="Times New Roman" w:hAnsi="Times New Roman" w:cs="Times New Roman"/>
          <w:b/>
          <w:color w:val="000000"/>
          <w:sz w:val="28"/>
          <w:szCs w:val="28"/>
        </w:rPr>
        <w:lastRenderedPageBreak/>
        <w:t xml:space="preserve">Мнения историков о Степане </w:t>
      </w:r>
      <w:proofErr w:type="gramStart"/>
      <w:r w:rsidRPr="00576FEF">
        <w:rPr>
          <w:rFonts w:ascii="Times New Roman" w:hAnsi="Times New Roman" w:cs="Times New Roman"/>
          <w:b/>
          <w:color w:val="000000"/>
          <w:sz w:val="28"/>
          <w:szCs w:val="28"/>
        </w:rPr>
        <w:t>Разине</w:t>
      </w:r>
      <w:proofErr w:type="gramEnd"/>
      <w:r w:rsidRPr="00576FEF">
        <w:rPr>
          <w:rFonts w:ascii="Times New Roman" w:hAnsi="Times New Roman" w:cs="Times New Roman"/>
          <w:b/>
          <w:color w:val="000000"/>
          <w:sz w:val="28"/>
          <w:szCs w:val="28"/>
        </w:rPr>
        <w:t>.</w:t>
      </w:r>
    </w:p>
    <w:p w:rsidR="00796A90" w:rsidRDefault="004166B9">
      <w:pPr>
        <w:rPr>
          <w:rFonts w:ascii="Times New Roman" w:hAnsi="Times New Roman" w:cs="Times New Roman"/>
          <w:color w:val="333333"/>
          <w:sz w:val="28"/>
          <w:szCs w:val="28"/>
        </w:rPr>
      </w:pPr>
      <w:r w:rsidRPr="004166B9">
        <w:rPr>
          <w:rFonts w:ascii="Times New Roman" w:hAnsi="Times New Roman" w:cs="Times New Roman"/>
          <w:color w:val="333333"/>
          <w:sz w:val="28"/>
          <w:szCs w:val="28"/>
        </w:rPr>
        <w:t xml:space="preserve">«Был в донском войске </w:t>
      </w:r>
      <w:proofErr w:type="spellStart"/>
      <w:r w:rsidRPr="004166B9">
        <w:rPr>
          <w:rFonts w:ascii="Times New Roman" w:hAnsi="Times New Roman" w:cs="Times New Roman"/>
          <w:color w:val="333333"/>
          <w:sz w:val="28"/>
          <w:szCs w:val="28"/>
        </w:rPr>
        <w:t>козак</w:t>
      </w:r>
      <w:proofErr w:type="spellEnd"/>
      <w:r w:rsidRPr="004166B9">
        <w:rPr>
          <w:rFonts w:ascii="Times New Roman" w:hAnsi="Times New Roman" w:cs="Times New Roman"/>
          <w:color w:val="333333"/>
          <w:sz w:val="28"/>
          <w:szCs w:val="28"/>
        </w:rPr>
        <w:t xml:space="preserve"> известный, ловкий, Степан Тимофеевич Разин, был он росту среднего, крепкого сложения, лет около сорока.</w:t>
      </w:r>
      <w:r>
        <w:rPr>
          <w:rFonts w:ascii="Times New Roman" w:hAnsi="Times New Roman" w:cs="Times New Roman"/>
          <w:b/>
          <w:sz w:val="28"/>
          <w:szCs w:val="28"/>
        </w:rPr>
        <w:t xml:space="preserve"> </w:t>
      </w:r>
      <w:r w:rsidRPr="004166B9">
        <w:rPr>
          <w:rFonts w:ascii="Times New Roman" w:hAnsi="Times New Roman" w:cs="Times New Roman"/>
          <w:color w:val="333333"/>
          <w:sz w:val="28"/>
          <w:szCs w:val="28"/>
        </w:rPr>
        <w:t xml:space="preserve">Разин был истый </w:t>
      </w:r>
      <w:proofErr w:type="spellStart"/>
      <w:r w:rsidRPr="004166B9">
        <w:rPr>
          <w:rFonts w:ascii="Times New Roman" w:hAnsi="Times New Roman" w:cs="Times New Roman"/>
          <w:color w:val="333333"/>
          <w:sz w:val="28"/>
          <w:szCs w:val="28"/>
        </w:rPr>
        <w:t>козак</w:t>
      </w:r>
      <w:proofErr w:type="spellEnd"/>
      <w:r w:rsidRPr="004166B9">
        <w:rPr>
          <w:rFonts w:ascii="Times New Roman" w:hAnsi="Times New Roman" w:cs="Times New Roman"/>
          <w:color w:val="333333"/>
          <w:sz w:val="28"/>
          <w:szCs w:val="28"/>
        </w:rPr>
        <w:t xml:space="preserve">, один из тех </w:t>
      </w:r>
      <w:proofErr w:type="spellStart"/>
      <w:r w:rsidRPr="004166B9">
        <w:rPr>
          <w:rFonts w:ascii="Times New Roman" w:hAnsi="Times New Roman" w:cs="Times New Roman"/>
          <w:color w:val="333333"/>
          <w:sz w:val="28"/>
          <w:szCs w:val="28"/>
        </w:rPr>
        <w:t>стародавных</w:t>
      </w:r>
      <w:proofErr w:type="spellEnd"/>
      <w:r w:rsidRPr="004166B9">
        <w:rPr>
          <w:rFonts w:ascii="Times New Roman" w:hAnsi="Times New Roman" w:cs="Times New Roman"/>
          <w:color w:val="333333"/>
          <w:sz w:val="28"/>
          <w:szCs w:val="28"/>
        </w:rPr>
        <w:t xml:space="preserve"> русских людей, тех богатырей, которых народное представление </w:t>
      </w:r>
      <w:proofErr w:type="spellStart"/>
      <w:r w:rsidRPr="004166B9">
        <w:rPr>
          <w:rFonts w:ascii="Times New Roman" w:hAnsi="Times New Roman" w:cs="Times New Roman"/>
          <w:color w:val="333333"/>
          <w:sz w:val="28"/>
          <w:szCs w:val="28"/>
        </w:rPr>
        <w:t>еднает</w:t>
      </w:r>
      <w:proofErr w:type="spellEnd"/>
      <w:r w:rsidRPr="004166B9">
        <w:rPr>
          <w:rFonts w:ascii="Times New Roman" w:hAnsi="Times New Roman" w:cs="Times New Roman"/>
          <w:color w:val="333333"/>
          <w:sz w:val="28"/>
          <w:szCs w:val="28"/>
        </w:rPr>
        <w:t xml:space="preserve"> с </w:t>
      </w:r>
      <w:proofErr w:type="spellStart"/>
      <w:r w:rsidRPr="004166B9">
        <w:rPr>
          <w:rFonts w:ascii="Times New Roman" w:hAnsi="Times New Roman" w:cs="Times New Roman"/>
          <w:color w:val="333333"/>
          <w:sz w:val="28"/>
          <w:szCs w:val="28"/>
        </w:rPr>
        <w:t>козаками</w:t>
      </w:r>
      <w:proofErr w:type="spellEnd"/>
      <w:r w:rsidRPr="004166B9">
        <w:rPr>
          <w:rFonts w:ascii="Times New Roman" w:hAnsi="Times New Roman" w:cs="Times New Roman"/>
          <w:color w:val="333333"/>
          <w:sz w:val="28"/>
          <w:szCs w:val="28"/>
        </w:rPr>
        <w:t xml:space="preserve">, которым обилие сил не давало сидеть дома и влекло в вольные </w:t>
      </w:r>
      <w:proofErr w:type="spellStart"/>
      <w:r w:rsidRPr="004166B9">
        <w:rPr>
          <w:rFonts w:ascii="Times New Roman" w:hAnsi="Times New Roman" w:cs="Times New Roman"/>
          <w:color w:val="333333"/>
          <w:sz w:val="28"/>
          <w:szCs w:val="28"/>
        </w:rPr>
        <w:t>козаки</w:t>
      </w:r>
      <w:proofErr w:type="spellEnd"/>
      <w:r w:rsidRPr="004166B9">
        <w:rPr>
          <w:rFonts w:ascii="Times New Roman" w:hAnsi="Times New Roman" w:cs="Times New Roman"/>
          <w:color w:val="333333"/>
          <w:sz w:val="28"/>
          <w:szCs w:val="28"/>
        </w:rPr>
        <w:t xml:space="preserve">, на широкое раздолье в степь, или на другое широкое раздолье - море, </w:t>
      </w:r>
      <w:proofErr w:type="gramStart"/>
      <w:r w:rsidRPr="004166B9">
        <w:rPr>
          <w:rFonts w:ascii="Times New Roman" w:hAnsi="Times New Roman" w:cs="Times New Roman"/>
          <w:color w:val="333333"/>
          <w:sz w:val="28"/>
          <w:szCs w:val="28"/>
        </w:rPr>
        <w:t>или</w:t>
      </w:r>
      <w:proofErr w:type="gramEnd"/>
      <w:r w:rsidRPr="004166B9">
        <w:rPr>
          <w:rFonts w:ascii="Times New Roman" w:hAnsi="Times New Roman" w:cs="Times New Roman"/>
          <w:color w:val="333333"/>
          <w:sz w:val="28"/>
          <w:szCs w:val="28"/>
        </w:rPr>
        <w:t xml:space="preserve"> по крайней мере на Волгу-матушку.</w:t>
      </w:r>
      <w:r>
        <w:rPr>
          <w:rFonts w:ascii="Times New Roman" w:hAnsi="Times New Roman" w:cs="Times New Roman"/>
          <w:sz w:val="28"/>
          <w:szCs w:val="28"/>
        </w:rPr>
        <w:t xml:space="preserve"> </w:t>
      </w:r>
      <w:r w:rsidRPr="004166B9">
        <w:rPr>
          <w:rFonts w:ascii="Times New Roman" w:hAnsi="Times New Roman" w:cs="Times New Roman"/>
          <w:color w:val="333333"/>
          <w:sz w:val="28"/>
          <w:szCs w:val="28"/>
        </w:rPr>
        <w:t>Народное воображение разыгралось: счастливый атаман вырос, превратился в чародея, которого пуля не брала, которому ничто не могло противостать.</w:t>
      </w:r>
      <w:r>
        <w:rPr>
          <w:rFonts w:ascii="Times New Roman" w:hAnsi="Times New Roman" w:cs="Times New Roman"/>
          <w:b/>
          <w:sz w:val="28"/>
          <w:szCs w:val="28"/>
        </w:rPr>
        <w:t xml:space="preserve"> </w:t>
      </w:r>
      <w:r w:rsidRPr="004166B9">
        <w:rPr>
          <w:rFonts w:ascii="Times New Roman" w:hAnsi="Times New Roman" w:cs="Times New Roman"/>
          <w:color w:val="333333"/>
          <w:sz w:val="28"/>
          <w:szCs w:val="28"/>
        </w:rPr>
        <w:t xml:space="preserve">А он-то, богатырь, чародей, державший в могучих руках всех этих удальцов, </w:t>
      </w:r>
      <w:proofErr w:type="spellStart"/>
      <w:r w:rsidRPr="004166B9">
        <w:rPr>
          <w:rFonts w:ascii="Times New Roman" w:hAnsi="Times New Roman" w:cs="Times New Roman"/>
          <w:color w:val="333333"/>
          <w:sz w:val="28"/>
          <w:szCs w:val="28"/>
        </w:rPr>
        <w:t>козацкий</w:t>
      </w:r>
      <w:proofErr w:type="spellEnd"/>
      <w:r w:rsidRPr="004166B9">
        <w:rPr>
          <w:rFonts w:ascii="Times New Roman" w:hAnsi="Times New Roman" w:cs="Times New Roman"/>
          <w:color w:val="333333"/>
          <w:sz w:val="28"/>
          <w:szCs w:val="28"/>
        </w:rPr>
        <w:t xml:space="preserve"> батюшка, Степан Тимофеевич! прямой батюшка, не то что воеводы и приказные люди: со всеми такой ласковый, а уж добрый-то какой, кто ни попроси - нет отказа! Степана Тимофеевича величали как царя: становились на колени, кланялись в землю. И ничто не было пощажено, чтоб усилить обаяние. Но чем производилось тогда самое сильное обаяние? </w:t>
      </w:r>
      <w:proofErr w:type="spellStart"/>
      <w:proofErr w:type="gramStart"/>
      <w:r w:rsidRPr="004166B9">
        <w:rPr>
          <w:rFonts w:ascii="Times New Roman" w:hAnsi="Times New Roman" w:cs="Times New Roman"/>
          <w:color w:val="333333"/>
          <w:sz w:val="28"/>
          <w:szCs w:val="28"/>
        </w:rPr>
        <w:t>Широкостию</w:t>
      </w:r>
      <w:proofErr w:type="spellEnd"/>
      <w:r w:rsidRPr="004166B9">
        <w:rPr>
          <w:rFonts w:ascii="Times New Roman" w:hAnsi="Times New Roman" w:cs="Times New Roman"/>
          <w:color w:val="333333"/>
          <w:sz w:val="28"/>
          <w:szCs w:val="28"/>
        </w:rPr>
        <w:t xml:space="preserve"> размеров во всем, чудовищною силою, чудовищною </w:t>
      </w:r>
      <w:proofErr w:type="spellStart"/>
      <w:r w:rsidRPr="004166B9">
        <w:rPr>
          <w:rFonts w:ascii="Times New Roman" w:hAnsi="Times New Roman" w:cs="Times New Roman"/>
          <w:color w:val="333333"/>
          <w:sz w:val="28"/>
          <w:szCs w:val="28"/>
        </w:rPr>
        <w:t>властию</w:t>
      </w:r>
      <w:proofErr w:type="spellEnd"/>
      <w:r w:rsidRPr="004166B9">
        <w:rPr>
          <w:rFonts w:ascii="Times New Roman" w:hAnsi="Times New Roman" w:cs="Times New Roman"/>
          <w:color w:val="333333"/>
          <w:sz w:val="28"/>
          <w:szCs w:val="28"/>
        </w:rPr>
        <w:t xml:space="preserve">; могучее обаяние производил человек, которому все было нипочем, который не сдерживался ничем, никакими привязанностями, никакими отношениями, который дикими выходками своего произвола озадачивал, </w:t>
      </w:r>
      <w:proofErr w:type="spellStart"/>
      <w:r w:rsidRPr="004166B9">
        <w:rPr>
          <w:rFonts w:ascii="Times New Roman" w:hAnsi="Times New Roman" w:cs="Times New Roman"/>
          <w:color w:val="333333"/>
          <w:sz w:val="28"/>
          <w:szCs w:val="28"/>
        </w:rPr>
        <w:t>оцепенял</w:t>
      </w:r>
      <w:proofErr w:type="spellEnd"/>
      <w:r w:rsidRPr="004166B9">
        <w:rPr>
          <w:rFonts w:ascii="Times New Roman" w:hAnsi="Times New Roman" w:cs="Times New Roman"/>
          <w:color w:val="333333"/>
          <w:sz w:val="28"/>
          <w:szCs w:val="28"/>
        </w:rPr>
        <w:t xml:space="preserve"> простого человека, низлагал, порабощал его»</w:t>
      </w:r>
      <w:r>
        <w:rPr>
          <w:rFonts w:ascii="Times New Roman" w:hAnsi="Times New Roman" w:cs="Times New Roman"/>
          <w:color w:val="333333"/>
          <w:sz w:val="28"/>
          <w:szCs w:val="28"/>
        </w:rPr>
        <w:t>.</w:t>
      </w:r>
      <w:proofErr w:type="gramEnd"/>
      <w:r>
        <w:rPr>
          <w:rFonts w:ascii="Times New Roman" w:hAnsi="Times New Roman" w:cs="Times New Roman"/>
          <w:color w:val="333333"/>
          <w:sz w:val="28"/>
          <w:szCs w:val="28"/>
        </w:rPr>
        <w:t xml:space="preserve"> (Соловьев С.М. История России с древнейших времен)</w:t>
      </w:r>
    </w:p>
    <w:p w:rsidR="00BF0CD9" w:rsidRPr="005A27D0" w:rsidRDefault="005A27D0">
      <w:pPr>
        <w:rPr>
          <w:rFonts w:ascii="Times New Roman" w:hAnsi="Times New Roman" w:cs="Times New Roman"/>
          <w:color w:val="333333"/>
          <w:sz w:val="28"/>
          <w:szCs w:val="28"/>
        </w:rPr>
      </w:pPr>
      <w:r>
        <w:rPr>
          <w:rFonts w:ascii="Times New Roman" w:hAnsi="Times New Roman" w:cs="Times New Roman"/>
          <w:sz w:val="28"/>
          <w:szCs w:val="28"/>
        </w:rPr>
        <w:t>«</w:t>
      </w:r>
      <w:r w:rsidR="00BF0CD9" w:rsidRPr="005A27D0">
        <w:rPr>
          <w:rFonts w:ascii="Times New Roman" w:hAnsi="Times New Roman" w:cs="Times New Roman"/>
          <w:sz w:val="28"/>
          <w:szCs w:val="28"/>
        </w:rPr>
        <w:t xml:space="preserve">Бунт этот был чрезвычайно силен и серьезен и, кроме того, значительно отличался от предыдущих волнений. Те имели характер местный, между тем как бунт Разина имеет уже характер общегосударственной смуты. Он явился результатом не только неудовлетворительности экономического положения, как то было в прежних беспорядках, но и результатом недовольства всем общественным строем. Прежние волнения, как мы знаем, не имели определенных программ, они просто направлялись против лиц и их административных злоупотреблений, между тем как </w:t>
      </w:r>
      <w:proofErr w:type="spellStart"/>
      <w:r w:rsidR="00BF0CD9" w:rsidRPr="005A27D0">
        <w:rPr>
          <w:rFonts w:ascii="Times New Roman" w:hAnsi="Times New Roman" w:cs="Times New Roman"/>
          <w:sz w:val="28"/>
          <w:szCs w:val="28"/>
        </w:rPr>
        <w:t>разинцы</w:t>
      </w:r>
      <w:proofErr w:type="spellEnd"/>
      <w:r w:rsidR="00BF0CD9" w:rsidRPr="005A27D0">
        <w:rPr>
          <w:rFonts w:ascii="Times New Roman" w:hAnsi="Times New Roman" w:cs="Times New Roman"/>
          <w:sz w:val="28"/>
          <w:szCs w:val="28"/>
        </w:rPr>
        <w:t xml:space="preserve">, хотя и не имели ясно сознанной программы, но шли против "боярства" не только как администрации, но и как верхнего общественного слоя; государственному строю они противопоставляли </w:t>
      </w:r>
      <w:proofErr w:type="gramStart"/>
      <w:r w:rsidR="00BF0CD9" w:rsidRPr="005A27D0">
        <w:rPr>
          <w:rFonts w:ascii="Times New Roman" w:hAnsi="Times New Roman" w:cs="Times New Roman"/>
          <w:sz w:val="28"/>
          <w:szCs w:val="28"/>
        </w:rPr>
        <w:t>казачий</w:t>
      </w:r>
      <w:proofErr w:type="gramEnd"/>
      <w:r w:rsidR="00BF0CD9" w:rsidRPr="005A27D0">
        <w:rPr>
          <w:rFonts w:ascii="Times New Roman" w:hAnsi="Times New Roman" w:cs="Times New Roman"/>
          <w:sz w:val="28"/>
          <w:szCs w:val="28"/>
        </w:rPr>
        <w:t>. Точно так же и люди, участвовавшие в восстании, были не прежней среды: здесь уже не было, как раньше, на первом плане городское тяглое население. Движение началось в казачестве, затем передалось крестьянству и, только отчасти, городским людям - посадским и низшим служилым людям.</w:t>
      </w:r>
    </w:p>
    <w:p w:rsidR="00BF0CD9" w:rsidRPr="005A27D0" w:rsidRDefault="00BF0CD9">
      <w:pPr>
        <w:rPr>
          <w:rFonts w:ascii="Times New Roman" w:hAnsi="Times New Roman" w:cs="Times New Roman"/>
          <w:color w:val="333333"/>
          <w:sz w:val="28"/>
          <w:szCs w:val="28"/>
        </w:rPr>
      </w:pPr>
    </w:p>
    <w:p w:rsidR="00BF0CD9" w:rsidRPr="005A27D0" w:rsidRDefault="00BF0CD9">
      <w:pPr>
        <w:rPr>
          <w:rFonts w:ascii="Times New Roman" w:hAnsi="Times New Roman" w:cs="Times New Roman"/>
          <w:b/>
          <w:sz w:val="28"/>
          <w:szCs w:val="28"/>
        </w:rPr>
      </w:pPr>
    </w:p>
    <w:p w:rsidR="00796A90" w:rsidRPr="005A27D0" w:rsidRDefault="00BF0CD9">
      <w:pPr>
        <w:rPr>
          <w:rFonts w:ascii="Times New Roman" w:hAnsi="Times New Roman" w:cs="Times New Roman"/>
          <w:sz w:val="28"/>
          <w:szCs w:val="28"/>
        </w:rPr>
      </w:pPr>
      <w:r w:rsidRPr="005A27D0">
        <w:rPr>
          <w:rFonts w:ascii="Times New Roman" w:hAnsi="Times New Roman" w:cs="Times New Roman"/>
          <w:sz w:val="28"/>
          <w:szCs w:val="28"/>
        </w:rPr>
        <w:t xml:space="preserve">Вообще в деле Стеньки Разина необходимо различать эти две стороны: казачью и земскую. Движение было </w:t>
      </w:r>
      <w:proofErr w:type="gramStart"/>
      <w:r w:rsidRPr="005A27D0">
        <w:rPr>
          <w:rFonts w:ascii="Times New Roman" w:hAnsi="Times New Roman" w:cs="Times New Roman"/>
          <w:sz w:val="28"/>
          <w:szCs w:val="28"/>
        </w:rPr>
        <w:t>сперва</w:t>
      </w:r>
      <w:proofErr w:type="gramEnd"/>
      <w:r w:rsidRPr="005A27D0">
        <w:rPr>
          <w:rFonts w:ascii="Times New Roman" w:hAnsi="Times New Roman" w:cs="Times New Roman"/>
          <w:sz w:val="28"/>
          <w:szCs w:val="28"/>
        </w:rPr>
        <w:t xml:space="preserve"> чисто казачьим и носило характер "добывания зипунов", т. е. простого, хотя и крупного, разбоя, направленного против русских и персиян. Вожаком этого движения был Степан Разин, составивший себе шайку из так называемой "</w:t>
      </w:r>
      <w:proofErr w:type="gramStart"/>
      <w:r w:rsidRPr="005A27D0">
        <w:rPr>
          <w:rFonts w:ascii="Times New Roman" w:hAnsi="Times New Roman" w:cs="Times New Roman"/>
          <w:sz w:val="28"/>
          <w:szCs w:val="28"/>
        </w:rPr>
        <w:t>голытьбы</w:t>
      </w:r>
      <w:proofErr w:type="gramEnd"/>
      <w:r w:rsidRPr="005A27D0">
        <w:rPr>
          <w:rFonts w:ascii="Times New Roman" w:hAnsi="Times New Roman" w:cs="Times New Roman"/>
          <w:sz w:val="28"/>
          <w:szCs w:val="28"/>
        </w:rPr>
        <w:t>". Это были новые казаки, люди беспокойные, всегда искавшие случая погулять на чужой счет. Число такого рода "</w:t>
      </w:r>
      <w:proofErr w:type="spellStart"/>
      <w:r w:rsidRPr="005A27D0">
        <w:rPr>
          <w:rFonts w:ascii="Times New Roman" w:hAnsi="Times New Roman" w:cs="Times New Roman"/>
          <w:sz w:val="28"/>
          <w:szCs w:val="28"/>
        </w:rPr>
        <w:t>голутвенных</w:t>
      </w:r>
      <w:proofErr w:type="spellEnd"/>
      <w:r w:rsidRPr="005A27D0">
        <w:rPr>
          <w:rFonts w:ascii="Times New Roman" w:hAnsi="Times New Roman" w:cs="Times New Roman"/>
          <w:sz w:val="28"/>
          <w:szCs w:val="28"/>
        </w:rPr>
        <w:t xml:space="preserve">" людей на Дону все увеличивалось от прилива беглых </w:t>
      </w:r>
      <w:proofErr w:type="spellStart"/>
      <w:r w:rsidRPr="005A27D0">
        <w:rPr>
          <w:rFonts w:ascii="Times New Roman" w:hAnsi="Times New Roman" w:cs="Times New Roman"/>
          <w:sz w:val="28"/>
          <w:szCs w:val="28"/>
        </w:rPr>
        <w:t>холопей</w:t>
      </w:r>
      <w:proofErr w:type="spellEnd"/>
      <w:r w:rsidRPr="005A27D0">
        <w:rPr>
          <w:rFonts w:ascii="Times New Roman" w:hAnsi="Times New Roman" w:cs="Times New Roman"/>
          <w:sz w:val="28"/>
          <w:szCs w:val="28"/>
        </w:rPr>
        <w:t xml:space="preserve"> - крестьян и частью посадских людей из Московского государства. Вот с такой-то шайкой и стал разбойничать Стенька, сперва на Волге и затем на берегах Каспийского моря</w:t>
      </w:r>
      <w:r w:rsidR="005A27D0">
        <w:rPr>
          <w:rFonts w:ascii="Times New Roman" w:hAnsi="Times New Roman" w:cs="Times New Roman"/>
          <w:sz w:val="28"/>
          <w:szCs w:val="28"/>
        </w:rPr>
        <w:t>»</w:t>
      </w:r>
      <w:proofErr w:type="gramStart"/>
      <w:r w:rsidRPr="005A27D0">
        <w:rPr>
          <w:rFonts w:ascii="Times New Roman" w:hAnsi="Times New Roman" w:cs="Times New Roman"/>
          <w:sz w:val="28"/>
          <w:szCs w:val="28"/>
        </w:rPr>
        <w:t>.</w:t>
      </w:r>
      <w:r w:rsidR="005A27D0">
        <w:rPr>
          <w:rFonts w:ascii="Times New Roman" w:hAnsi="Times New Roman" w:cs="Times New Roman"/>
          <w:sz w:val="28"/>
          <w:szCs w:val="28"/>
        </w:rPr>
        <w:t>(</w:t>
      </w:r>
      <w:proofErr w:type="gramEnd"/>
      <w:r w:rsidR="005A27D0">
        <w:rPr>
          <w:rFonts w:ascii="Times New Roman" w:hAnsi="Times New Roman" w:cs="Times New Roman"/>
          <w:sz w:val="28"/>
          <w:szCs w:val="28"/>
        </w:rPr>
        <w:t>Платонов С.Ф. Полный курс лекций по русской истории)</w:t>
      </w:r>
    </w:p>
    <w:p w:rsidR="00CC769A" w:rsidRPr="004166B9" w:rsidRDefault="00CC769A">
      <w:pPr>
        <w:rPr>
          <w:rFonts w:ascii="Times New Roman" w:hAnsi="Times New Roman" w:cs="Times New Roman"/>
          <w:sz w:val="28"/>
          <w:szCs w:val="28"/>
        </w:rPr>
      </w:pPr>
    </w:p>
    <w:p w:rsidR="00CC769A" w:rsidRPr="00610392" w:rsidRDefault="00CC769A">
      <w:pPr>
        <w:rPr>
          <w:rFonts w:ascii="Times New Roman" w:hAnsi="Times New Roman" w:cs="Times New Roman"/>
          <w:sz w:val="28"/>
          <w:szCs w:val="28"/>
        </w:rPr>
      </w:pPr>
    </w:p>
    <w:p w:rsidR="00447035" w:rsidRDefault="006E4F7E">
      <w:r w:rsidRPr="006E4F7E">
        <w:rPr>
          <w:noProof/>
          <w:lang w:eastAsia="ru-RU"/>
        </w:rPr>
        <w:lastRenderedPageBreak/>
        <w:drawing>
          <wp:inline distT="0" distB="0" distL="0" distR="0">
            <wp:extent cx="5984875" cy="4380865"/>
            <wp:effectExtent l="19050" t="0" r="0" b="0"/>
            <wp:docPr id="25" name="Рисунок 3" descr="C:\Users\user\Pictures\Medny_bunt_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Medny_bunt_471.jpg"/>
                    <pic:cNvPicPr>
                      <a:picLocks noChangeAspect="1" noChangeArrowheads="1"/>
                    </pic:cNvPicPr>
                  </pic:nvPicPr>
                  <pic:blipFill>
                    <a:blip r:embed="rId12"/>
                    <a:srcRect/>
                    <a:stretch>
                      <a:fillRect/>
                    </a:stretch>
                  </pic:blipFill>
                  <pic:spPr bwMode="auto">
                    <a:xfrm>
                      <a:off x="0" y="0"/>
                      <a:ext cx="5984875" cy="4380865"/>
                    </a:xfrm>
                    <a:prstGeom prst="rect">
                      <a:avLst/>
                    </a:prstGeom>
                    <a:noFill/>
                    <a:ln w="9525">
                      <a:noFill/>
                      <a:miter lim="800000"/>
                      <a:headEnd/>
                      <a:tailEnd/>
                    </a:ln>
                  </pic:spPr>
                </pic:pic>
              </a:graphicData>
            </a:graphic>
          </wp:inline>
        </w:drawing>
      </w:r>
      <w:r w:rsidR="00796A90">
        <w:t xml:space="preserve">  Приложение 2</w:t>
      </w:r>
    </w:p>
    <w:p w:rsidR="00447035" w:rsidRDefault="00783856">
      <w:r>
        <w:rPr>
          <w:noProof/>
          <w:lang w:eastAsia="ru-RU"/>
        </w:rPr>
        <w:lastRenderedPageBreak/>
        <w:drawing>
          <wp:inline distT="0" distB="0" distL="0" distR="0">
            <wp:extent cx="9251950" cy="5752000"/>
            <wp:effectExtent l="19050" t="0" r="6350" b="0"/>
            <wp:docPr id="14" name="Рисунок 1" descr="C:\Users\user\Pictures\solyanoy_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olyanoy_bunt.jpg"/>
                    <pic:cNvPicPr>
                      <a:picLocks noChangeAspect="1" noChangeArrowheads="1"/>
                    </pic:cNvPicPr>
                  </pic:nvPicPr>
                  <pic:blipFill>
                    <a:blip r:embed="rId13"/>
                    <a:srcRect/>
                    <a:stretch>
                      <a:fillRect/>
                    </a:stretch>
                  </pic:blipFill>
                  <pic:spPr bwMode="auto">
                    <a:xfrm>
                      <a:off x="0" y="0"/>
                      <a:ext cx="9251950" cy="5752000"/>
                    </a:xfrm>
                    <a:prstGeom prst="rect">
                      <a:avLst/>
                    </a:prstGeom>
                    <a:noFill/>
                    <a:ln w="9525">
                      <a:noFill/>
                      <a:miter lim="800000"/>
                      <a:headEnd/>
                      <a:tailEnd/>
                    </a:ln>
                  </pic:spPr>
                </pic:pic>
              </a:graphicData>
            </a:graphic>
          </wp:inline>
        </w:drawing>
      </w:r>
    </w:p>
    <w:p w:rsidR="00447035" w:rsidRDefault="006E4F7E">
      <w:r w:rsidRPr="006E4F7E">
        <w:rPr>
          <w:noProof/>
          <w:lang w:eastAsia="ru-RU"/>
        </w:rPr>
        <w:lastRenderedPageBreak/>
        <w:drawing>
          <wp:inline distT="0" distB="0" distL="0" distR="0">
            <wp:extent cx="7622540" cy="5719445"/>
            <wp:effectExtent l="19050" t="0" r="0" b="0"/>
            <wp:docPr id="28" name="Рисунок 5" descr="C:\Users\user\Pictures\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img20.jpg"/>
                    <pic:cNvPicPr>
                      <a:picLocks noChangeAspect="1" noChangeArrowheads="1"/>
                    </pic:cNvPicPr>
                  </pic:nvPicPr>
                  <pic:blipFill>
                    <a:blip r:embed="rId14"/>
                    <a:srcRect/>
                    <a:stretch>
                      <a:fillRect/>
                    </a:stretch>
                  </pic:blipFill>
                  <pic:spPr bwMode="auto">
                    <a:xfrm>
                      <a:off x="0" y="0"/>
                      <a:ext cx="7622540" cy="5719445"/>
                    </a:xfrm>
                    <a:prstGeom prst="rect">
                      <a:avLst/>
                    </a:prstGeom>
                    <a:noFill/>
                    <a:ln w="9525">
                      <a:noFill/>
                      <a:miter lim="800000"/>
                      <a:headEnd/>
                      <a:tailEnd/>
                    </a:ln>
                  </pic:spPr>
                </pic:pic>
              </a:graphicData>
            </a:graphic>
          </wp:inline>
        </w:drawing>
      </w:r>
    </w:p>
    <w:p w:rsidR="00447035" w:rsidRDefault="00576FEF">
      <w:r>
        <w:lastRenderedPageBreak/>
        <w:t>Приложение 3.</w:t>
      </w:r>
    </w:p>
    <w:tbl>
      <w:tblPr>
        <w:tblStyle w:val="a3"/>
        <w:tblW w:w="0" w:type="auto"/>
        <w:tblLook w:val="04A0" w:firstRow="1" w:lastRow="0" w:firstColumn="1" w:lastColumn="0" w:noHBand="0" w:noVBand="1"/>
      </w:tblPr>
      <w:tblGrid>
        <w:gridCol w:w="3652"/>
        <w:gridCol w:w="2262"/>
        <w:gridCol w:w="2957"/>
        <w:gridCol w:w="2957"/>
        <w:gridCol w:w="2958"/>
      </w:tblGrid>
      <w:tr w:rsidR="00A056E1" w:rsidTr="00A056E1">
        <w:tc>
          <w:tcPr>
            <w:tcW w:w="3652" w:type="dxa"/>
          </w:tcPr>
          <w:p w:rsidR="00A056E1" w:rsidRDefault="00A056E1">
            <w:r>
              <w:t>Вопросы сравнения</w:t>
            </w:r>
          </w:p>
        </w:tc>
        <w:tc>
          <w:tcPr>
            <w:tcW w:w="2262" w:type="dxa"/>
          </w:tcPr>
          <w:p w:rsidR="00A056E1" w:rsidRDefault="00A056E1">
            <w:r>
              <w:t>Соляной бунт</w:t>
            </w:r>
          </w:p>
        </w:tc>
        <w:tc>
          <w:tcPr>
            <w:tcW w:w="2957" w:type="dxa"/>
          </w:tcPr>
          <w:p w:rsidR="00A056E1" w:rsidRDefault="00A056E1">
            <w:r>
              <w:t>Медный бунт</w:t>
            </w:r>
          </w:p>
        </w:tc>
        <w:tc>
          <w:tcPr>
            <w:tcW w:w="2957" w:type="dxa"/>
          </w:tcPr>
          <w:p w:rsidR="00A056E1" w:rsidRDefault="00A056E1">
            <w:r>
              <w:t>Восстание Степана Разина</w:t>
            </w:r>
          </w:p>
        </w:tc>
        <w:tc>
          <w:tcPr>
            <w:tcW w:w="2958" w:type="dxa"/>
          </w:tcPr>
          <w:p w:rsidR="00A056E1" w:rsidRDefault="00A056E1">
            <w:r>
              <w:t>Выступление старообрядцев</w:t>
            </w:r>
          </w:p>
        </w:tc>
      </w:tr>
      <w:tr w:rsidR="00A056E1" w:rsidTr="00A056E1">
        <w:tc>
          <w:tcPr>
            <w:tcW w:w="3652" w:type="dxa"/>
          </w:tcPr>
          <w:p w:rsidR="00A056E1" w:rsidRDefault="00A056E1">
            <w:r>
              <w:t>Дата</w:t>
            </w:r>
          </w:p>
        </w:tc>
        <w:tc>
          <w:tcPr>
            <w:tcW w:w="2262" w:type="dxa"/>
          </w:tcPr>
          <w:p w:rsidR="00A056E1" w:rsidRDefault="00A056E1"/>
        </w:tc>
        <w:tc>
          <w:tcPr>
            <w:tcW w:w="2957" w:type="dxa"/>
          </w:tcPr>
          <w:p w:rsidR="00A056E1" w:rsidRDefault="00A056E1"/>
        </w:tc>
        <w:tc>
          <w:tcPr>
            <w:tcW w:w="2957" w:type="dxa"/>
          </w:tcPr>
          <w:p w:rsidR="00A056E1" w:rsidRDefault="00A056E1"/>
        </w:tc>
        <w:tc>
          <w:tcPr>
            <w:tcW w:w="2958" w:type="dxa"/>
          </w:tcPr>
          <w:p w:rsidR="00A056E1" w:rsidRDefault="00A056E1"/>
        </w:tc>
      </w:tr>
      <w:tr w:rsidR="00A056E1" w:rsidTr="00A056E1">
        <w:tc>
          <w:tcPr>
            <w:tcW w:w="3652" w:type="dxa"/>
          </w:tcPr>
          <w:p w:rsidR="00A056E1" w:rsidRDefault="00A056E1">
            <w:r>
              <w:t>Причины</w:t>
            </w:r>
          </w:p>
        </w:tc>
        <w:tc>
          <w:tcPr>
            <w:tcW w:w="2262" w:type="dxa"/>
          </w:tcPr>
          <w:p w:rsidR="00A056E1" w:rsidRDefault="00A056E1"/>
        </w:tc>
        <w:tc>
          <w:tcPr>
            <w:tcW w:w="2957" w:type="dxa"/>
          </w:tcPr>
          <w:p w:rsidR="00A056E1" w:rsidRDefault="00A056E1"/>
        </w:tc>
        <w:tc>
          <w:tcPr>
            <w:tcW w:w="2957" w:type="dxa"/>
          </w:tcPr>
          <w:p w:rsidR="00A056E1" w:rsidRDefault="00A056E1"/>
        </w:tc>
        <w:tc>
          <w:tcPr>
            <w:tcW w:w="2958" w:type="dxa"/>
          </w:tcPr>
          <w:p w:rsidR="00A056E1" w:rsidRDefault="00A056E1"/>
        </w:tc>
      </w:tr>
      <w:tr w:rsidR="00A056E1" w:rsidTr="00A056E1">
        <w:tc>
          <w:tcPr>
            <w:tcW w:w="3652" w:type="dxa"/>
          </w:tcPr>
          <w:p w:rsidR="00A056E1" w:rsidRDefault="00A056E1">
            <w:r>
              <w:t>Территория, охваченная восстанием</w:t>
            </w:r>
          </w:p>
        </w:tc>
        <w:tc>
          <w:tcPr>
            <w:tcW w:w="2262" w:type="dxa"/>
          </w:tcPr>
          <w:p w:rsidR="00A056E1" w:rsidRDefault="00A056E1"/>
        </w:tc>
        <w:tc>
          <w:tcPr>
            <w:tcW w:w="2957" w:type="dxa"/>
          </w:tcPr>
          <w:p w:rsidR="00A056E1" w:rsidRDefault="00A056E1"/>
        </w:tc>
        <w:tc>
          <w:tcPr>
            <w:tcW w:w="2957" w:type="dxa"/>
          </w:tcPr>
          <w:p w:rsidR="00A056E1" w:rsidRDefault="00A056E1"/>
        </w:tc>
        <w:tc>
          <w:tcPr>
            <w:tcW w:w="2958" w:type="dxa"/>
          </w:tcPr>
          <w:p w:rsidR="00A056E1" w:rsidRDefault="00A056E1"/>
        </w:tc>
      </w:tr>
      <w:tr w:rsidR="00A056E1" w:rsidTr="00A056E1">
        <w:tc>
          <w:tcPr>
            <w:tcW w:w="3652" w:type="dxa"/>
          </w:tcPr>
          <w:p w:rsidR="00A056E1" w:rsidRDefault="00A056E1">
            <w:r>
              <w:t>Состав участников</w:t>
            </w:r>
          </w:p>
        </w:tc>
        <w:tc>
          <w:tcPr>
            <w:tcW w:w="2262" w:type="dxa"/>
          </w:tcPr>
          <w:p w:rsidR="00A056E1" w:rsidRDefault="00A056E1"/>
        </w:tc>
        <w:tc>
          <w:tcPr>
            <w:tcW w:w="2957" w:type="dxa"/>
          </w:tcPr>
          <w:p w:rsidR="00A056E1" w:rsidRDefault="00A056E1"/>
        </w:tc>
        <w:tc>
          <w:tcPr>
            <w:tcW w:w="2957" w:type="dxa"/>
          </w:tcPr>
          <w:p w:rsidR="00A056E1" w:rsidRDefault="00A056E1"/>
        </w:tc>
        <w:tc>
          <w:tcPr>
            <w:tcW w:w="2958" w:type="dxa"/>
          </w:tcPr>
          <w:p w:rsidR="00A056E1" w:rsidRDefault="00A056E1"/>
        </w:tc>
      </w:tr>
      <w:tr w:rsidR="00A056E1" w:rsidTr="00A056E1">
        <w:tc>
          <w:tcPr>
            <w:tcW w:w="3652" w:type="dxa"/>
          </w:tcPr>
          <w:p w:rsidR="00A056E1" w:rsidRDefault="00A056E1">
            <w:r>
              <w:t>Требования участников</w:t>
            </w:r>
          </w:p>
        </w:tc>
        <w:tc>
          <w:tcPr>
            <w:tcW w:w="2262" w:type="dxa"/>
          </w:tcPr>
          <w:p w:rsidR="00A056E1" w:rsidRDefault="00A056E1"/>
        </w:tc>
        <w:tc>
          <w:tcPr>
            <w:tcW w:w="2957" w:type="dxa"/>
          </w:tcPr>
          <w:p w:rsidR="00A056E1" w:rsidRDefault="00A056E1"/>
        </w:tc>
        <w:tc>
          <w:tcPr>
            <w:tcW w:w="2957" w:type="dxa"/>
          </w:tcPr>
          <w:p w:rsidR="00A056E1" w:rsidRDefault="00A056E1"/>
        </w:tc>
        <w:tc>
          <w:tcPr>
            <w:tcW w:w="2958" w:type="dxa"/>
          </w:tcPr>
          <w:p w:rsidR="00A056E1" w:rsidRDefault="00A056E1"/>
        </w:tc>
      </w:tr>
      <w:tr w:rsidR="00A056E1" w:rsidTr="00A056E1">
        <w:tc>
          <w:tcPr>
            <w:tcW w:w="3652" w:type="dxa"/>
          </w:tcPr>
          <w:p w:rsidR="00A056E1" w:rsidRDefault="00A056E1">
            <w:r>
              <w:t>Ход восстания</w:t>
            </w:r>
          </w:p>
        </w:tc>
        <w:tc>
          <w:tcPr>
            <w:tcW w:w="2262" w:type="dxa"/>
          </w:tcPr>
          <w:p w:rsidR="00A056E1" w:rsidRDefault="00A056E1"/>
        </w:tc>
        <w:tc>
          <w:tcPr>
            <w:tcW w:w="2957" w:type="dxa"/>
          </w:tcPr>
          <w:p w:rsidR="00A056E1" w:rsidRDefault="00A056E1"/>
        </w:tc>
        <w:tc>
          <w:tcPr>
            <w:tcW w:w="2957" w:type="dxa"/>
          </w:tcPr>
          <w:p w:rsidR="00A056E1" w:rsidRDefault="00A056E1"/>
        </w:tc>
        <w:tc>
          <w:tcPr>
            <w:tcW w:w="2958" w:type="dxa"/>
          </w:tcPr>
          <w:p w:rsidR="00A056E1" w:rsidRDefault="00A056E1"/>
        </w:tc>
      </w:tr>
      <w:tr w:rsidR="00A056E1" w:rsidTr="00A056E1">
        <w:tc>
          <w:tcPr>
            <w:tcW w:w="3652" w:type="dxa"/>
          </w:tcPr>
          <w:p w:rsidR="00A056E1" w:rsidRDefault="00A056E1">
            <w:r>
              <w:t>Организация и вооружение армии</w:t>
            </w:r>
          </w:p>
        </w:tc>
        <w:tc>
          <w:tcPr>
            <w:tcW w:w="2262" w:type="dxa"/>
          </w:tcPr>
          <w:p w:rsidR="00A056E1" w:rsidRDefault="00A056E1"/>
        </w:tc>
        <w:tc>
          <w:tcPr>
            <w:tcW w:w="2957" w:type="dxa"/>
          </w:tcPr>
          <w:p w:rsidR="00A056E1" w:rsidRDefault="00A056E1"/>
        </w:tc>
        <w:tc>
          <w:tcPr>
            <w:tcW w:w="2957" w:type="dxa"/>
          </w:tcPr>
          <w:p w:rsidR="00A056E1" w:rsidRDefault="00A056E1"/>
        </w:tc>
        <w:tc>
          <w:tcPr>
            <w:tcW w:w="2958" w:type="dxa"/>
          </w:tcPr>
          <w:p w:rsidR="00A056E1" w:rsidRDefault="00A056E1"/>
        </w:tc>
      </w:tr>
      <w:tr w:rsidR="00A056E1" w:rsidTr="00A056E1">
        <w:tc>
          <w:tcPr>
            <w:tcW w:w="3652" w:type="dxa"/>
          </w:tcPr>
          <w:p w:rsidR="00A056E1" w:rsidRDefault="00A056E1">
            <w:r>
              <w:t>Итоги и последствия</w:t>
            </w:r>
          </w:p>
        </w:tc>
        <w:tc>
          <w:tcPr>
            <w:tcW w:w="2262" w:type="dxa"/>
          </w:tcPr>
          <w:p w:rsidR="00A056E1" w:rsidRDefault="00A056E1"/>
        </w:tc>
        <w:tc>
          <w:tcPr>
            <w:tcW w:w="2957" w:type="dxa"/>
          </w:tcPr>
          <w:p w:rsidR="00A056E1" w:rsidRDefault="00A056E1"/>
        </w:tc>
        <w:tc>
          <w:tcPr>
            <w:tcW w:w="2957" w:type="dxa"/>
          </w:tcPr>
          <w:p w:rsidR="00A056E1" w:rsidRDefault="00A056E1"/>
        </w:tc>
        <w:tc>
          <w:tcPr>
            <w:tcW w:w="2958" w:type="dxa"/>
          </w:tcPr>
          <w:p w:rsidR="00A056E1" w:rsidRDefault="00A056E1"/>
        </w:tc>
      </w:tr>
    </w:tbl>
    <w:p w:rsidR="00A056E1" w:rsidRDefault="00A056E1"/>
    <w:p w:rsidR="00447035" w:rsidRDefault="00447035"/>
    <w:p w:rsidR="00447035" w:rsidRDefault="00447035"/>
    <w:p w:rsidR="0019487A" w:rsidRDefault="00447035" w:rsidP="0092715D">
      <w:r>
        <w:t xml:space="preserve">   </w:t>
      </w:r>
    </w:p>
    <w:p w:rsidR="0019487A" w:rsidRDefault="0019487A" w:rsidP="0019487A"/>
    <w:p w:rsidR="00E7620C" w:rsidRPr="0019487A" w:rsidRDefault="00E7620C" w:rsidP="0019487A"/>
    <w:p w:rsidR="000E43D4" w:rsidRDefault="000E43D4"/>
    <w:p w:rsidR="000E43D4" w:rsidRDefault="000E43D4"/>
    <w:p w:rsidR="000E43D4" w:rsidRDefault="000E43D4"/>
    <w:p w:rsidR="006E4F7E" w:rsidRDefault="006E4F7E"/>
    <w:p w:rsidR="006E4F7E" w:rsidRDefault="006E4F7E"/>
    <w:p w:rsidR="00A056E1" w:rsidRDefault="00A056E1"/>
    <w:p w:rsidR="00BF0CD9" w:rsidRDefault="00BF0CD9">
      <w:r>
        <w:lastRenderedPageBreak/>
        <w:t>Используемая литература и электронные ресурсы:</w:t>
      </w:r>
    </w:p>
    <w:p w:rsidR="006046F9" w:rsidRDefault="006046F9">
      <w:r>
        <w:t>1.История России. Конец XVI-XVIII век. 7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Учреждений / А.А. Данилов, Л.Г. Косулина. – М.</w:t>
      </w:r>
      <w:proofErr w:type="gramStart"/>
      <w:r>
        <w:t xml:space="preserve"> :</w:t>
      </w:r>
      <w:proofErr w:type="gramEnd"/>
      <w:r>
        <w:t xml:space="preserve"> Просвещение, 2013.</w:t>
      </w:r>
    </w:p>
    <w:p w:rsidR="006046F9" w:rsidRPr="006046F9" w:rsidRDefault="006046F9">
      <w:r>
        <w:t xml:space="preserve">2.История России. Конец XVI-XVIII век. 7 класс: технологические карты уроков по учебнику А.А. Данилова, Л.Г. </w:t>
      </w:r>
      <w:proofErr w:type="spellStart"/>
      <w:r>
        <w:t>Косулиной</w:t>
      </w:r>
      <w:proofErr w:type="spellEnd"/>
      <w:r>
        <w:t xml:space="preserve"> / авт.-сост. Н.Н. </w:t>
      </w:r>
      <w:proofErr w:type="spellStart"/>
      <w:r>
        <w:t>Коржова</w:t>
      </w:r>
      <w:proofErr w:type="spellEnd"/>
      <w:r>
        <w:t>. – Волгоград: Учитель, 2015.</w:t>
      </w:r>
    </w:p>
    <w:p w:rsidR="006E4F7E" w:rsidRDefault="006046F9">
      <w:r>
        <w:t>3.</w:t>
      </w:r>
      <w:r w:rsidR="004166B9" w:rsidRPr="004166B9">
        <w:t>http://profilib.com/chtenie/14887/sergey-solovev-istoriya-rossii-s-drevneyshikh-vremen-kniga-vi-1657-1676-lib-89.php</w:t>
      </w:r>
    </w:p>
    <w:p w:rsidR="006E4F7E" w:rsidRDefault="006046F9">
      <w:r>
        <w:t>4.</w:t>
      </w:r>
      <w:hyperlink r:id="rId15" w:history="1">
        <w:r w:rsidR="00A056E1" w:rsidRPr="007A49F7">
          <w:rPr>
            <w:rStyle w:val="a7"/>
          </w:rPr>
          <w:t>http://www.hrono.ru/libris/lib_p/chart2-7.php</w:t>
        </w:r>
      </w:hyperlink>
    </w:p>
    <w:p w:rsidR="00A056E1" w:rsidRDefault="006046F9">
      <w:r>
        <w:t>5.</w:t>
      </w:r>
      <w:r w:rsidR="00A056E1" w:rsidRPr="00A056E1">
        <w:t>http://www.istorya.ru/solov/solv11p4.php</w:t>
      </w:r>
    </w:p>
    <w:p w:rsidR="006E4F7E" w:rsidRDefault="006046F9">
      <w:r>
        <w:t>6.</w:t>
      </w:r>
      <w:r w:rsidR="00A056E1" w:rsidRPr="00A056E1">
        <w:t>http://www.e-reading.club/chapter.php/1015656/34/Andreev_-_Aleksey_Mihaylovich.html</w:t>
      </w:r>
    </w:p>
    <w:p w:rsidR="006E4F7E" w:rsidRDefault="006046F9">
      <w:r>
        <w:t>7.</w:t>
      </w:r>
      <w:r w:rsidR="00A056E1" w:rsidRPr="00A056E1">
        <w:t>http://statehistory.ru/1514/Prelestnye-gramoty-Stepana-Razina/</w:t>
      </w:r>
    </w:p>
    <w:p w:rsidR="006E4F7E" w:rsidRDefault="006046F9">
      <w:r>
        <w:t>8.</w:t>
      </w:r>
      <w:r w:rsidR="00A056E1" w:rsidRPr="00A056E1">
        <w:t>http://studopedia.ru/11_257485_v-vosstanie-stepana-razina.html</w:t>
      </w:r>
    </w:p>
    <w:p w:rsidR="000E43D4" w:rsidRDefault="006046F9">
      <w:r>
        <w:t>9.</w:t>
      </w:r>
      <w:hyperlink r:id="rId16" w:history="1">
        <w:r w:rsidRPr="007A49F7">
          <w:rPr>
            <w:rStyle w:val="a7"/>
          </w:rPr>
          <w:t>http://www.kulichki.com/inkwell/text/special/history/kluch/kluchlec</w:t>
        </w:r>
      </w:hyperlink>
    </w:p>
    <w:p w:rsidR="006046F9" w:rsidRDefault="005A27D0">
      <w:r>
        <w:t>10.</w:t>
      </w:r>
      <w:r w:rsidR="006046F9" w:rsidRPr="006046F9">
        <w:t>http://profilib.com/chtenie/43870/grigoriy-kotoshikhin-o-rossii-v-tsarstvovanie-alekseya-mikhaylovicha-2.php</w:t>
      </w:r>
    </w:p>
    <w:p w:rsidR="000E43D4" w:rsidRDefault="000E43D4"/>
    <w:p w:rsidR="000E43D4" w:rsidRDefault="000E43D4"/>
    <w:p w:rsidR="000E43D4" w:rsidRDefault="000E43D4"/>
    <w:p w:rsidR="000E43D4" w:rsidRDefault="000E43D4"/>
    <w:p w:rsidR="00AB0B4B" w:rsidRDefault="00AB0B4B"/>
    <w:sectPr w:rsidR="00AB0B4B" w:rsidSect="000E43D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5E" w:rsidRDefault="0094755E" w:rsidP="006E4F7E">
      <w:pPr>
        <w:spacing w:after="0" w:line="240" w:lineRule="auto"/>
      </w:pPr>
      <w:r>
        <w:separator/>
      </w:r>
    </w:p>
  </w:endnote>
  <w:endnote w:type="continuationSeparator" w:id="0">
    <w:p w:rsidR="0094755E" w:rsidRDefault="0094755E" w:rsidP="006E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5E" w:rsidRDefault="0094755E" w:rsidP="006E4F7E">
      <w:pPr>
        <w:spacing w:after="0" w:line="240" w:lineRule="auto"/>
      </w:pPr>
      <w:r>
        <w:separator/>
      </w:r>
    </w:p>
  </w:footnote>
  <w:footnote w:type="continuationSeparator" w:id="0">
    <w:p w:rsidR="0094755E" w:rsidRDefault="0094755E" w:rsidP="006E4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36C5D"/>
    <w:multiLevelType w:val="hybridMultilevel"/>
    <w:tmpl w:val="D960DF84"/>
    <w:lvl w:ilvl="0" w:tplc="FCECAA46">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445682"/>
    <w:multiLevelType w:val="hybridMultilevel"/>
    <w:tmpl w:val="FEAE1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F356C"/>
    <w:multiLevelType w:val="hybridMultilevel"/>
    <w:tmpl w:val="F6A6C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7F466D"/>
    <w:multiLevelType w:val="hybridMultilevel"/>
    <w:tmpl w:val="910E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FC6AB1"/>
    <w:multiLevelType w:val="hybridMultilevel"/>
    <w:tmpl w:val="72443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347EAF"/>
    <w:multiLevelType w:val="hybridMultilevel"/>
    <w:tmpl w:val="A4527AA2"/>
    <w:lvl w:ilvl="0" w:tplc="FCECAA46">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0719"/>
    <w:rsid w:val="00003C9E"/>
    <w:rsid w:val="0001560E"/>
    <w:rsid w:val="00031158"/>
    <w:rsid w:val="000E43D4"/>
    <w:rsid w:val="00121170"/>
    <w:rsid w:val="00134B59"/>
    <w:rsid w:val="00140C22"/>
    <w:rsid w:val="00150EEF"/>
    <w:rsid w:val="0015327E"/>
    <w:rsid w:val="0019487A"/>
    <w:rsid w:val="001C0167"/>
    <w:rsid w:val="001C0C92"/>
    <w:rsid w:val="001C4F71"/>
    <w:rsid w:val="00254CCE"/>
    <w:rsid w:val="00294D16"/>
    <w:rsid w:val="002A3F07"/>
    <w:rsid w:val="002D29FE"/>
    <w:rsid w:val="002F5049"/>
    <w:rsid w:val="00331DB4"/>
    <w:rsid w:val="00384F74"/>
    <w:rsid w:val="00385A01"/>
    <w:rsid w:val="003C46D5"/>
    <w:rsid w:val="003E7E74"/>
    <w:rsid w:val="004166B9"/>
    <w:rsid w:val="004410A1"/>
    <w:rsid w:val="00447035"/>
    <w:rsid w:val="004C1CD2"/>
    <w:rsid w:val="004C5A49"/>
    <w:rsid w:val="004E7264"/>
    <w:rsid w:val="004F0111"/>
    <w:rsid w:val="004F57B4"/>
    <w:rsid w:val="005371CE"/>
    <w:rsid w:val="00576FEF"/>
    <w:rsid w:val="005854C3"/>
    <w:rsid w:val="005906AE"/>
    <w:rsid w:val="005A27D0"/>
    <w:rsid w:val="005B56A4"/>
    <w:rsid w:val="005E10D4"/>
    <w:rsid w:val="006046F9"/>
    <w:rsid w:val="00610392"/>
    <w:rsid w:val="0067164B"/>
    <w:rsid w:val="00684654"/>
    <w:rsid w:val="006A4D98"/>
    <w:rsid w:val="006E3735"/>
    <w:rsid w:val="006E4F7E"/>
    <w:rsid w:val="00734916"/>
    <w:rsid w:val="007366E2"/>
    <w:rsid w:val="007765DB"/>
    <w:rsid w:val="00783856"/>
    <w:rsid w:val="00784012"/>
    <w:rsid w:val="00794443"/>
    <w:rsid w:val="00796A90"/>
    <w:rsid w:val="0082383E"/>
    <w:rsid w:val="00843C67"/>
    <w:rsid w:val="00852248"/>
    <w:rsid w:val="008C7D7A"/>
    <w:rsid w:val="008F17CA"/>
    <w:rsid w:val="008F6683"/>
    <w:rsid w:val="008F6A90"/>
    <w:rsid w:val="009066BA"/>
    <w:rsid w:val="009161BE"/>
    <w:rsid w:val="0092715D"/>
    <w:rsid w:val="0094755E"/>
    <w:rsid w:val="0096230E"/>
    <w:rsid w:val="0097078D"/>
    <w:rsid w:val="009D0F27"/>
    <w:rsid w:val="009F2B24"/>
    <w:rsid w:val="00A056E1"/>
    <w:rsid w:val="00A1333D"/>
    <w:rsid w:val="00A551BB"/>
    <w:rsid w:val="00A72967"/>
    <w:rsid w:val="00A77745"/>
    <w:rsid w:val="00AA5E41"/>
    <w:rsid w:val="00AB0B4B"/>
    <w:rsid w:val="00B133CB"/>
    <w:rsid w:val="00B222D8"/>
    <w:rsid w:val="00B46211"/>
    <w:rsid w:val="00BA532D"/>
    <w:rsid w:val="00BD51A3"/>
    <w:rsid w:val="00BF0CD9"/>
    <w:rsid w:val="00C12612"/>
    <w:rsid w:val="00C25BDC"/>
    <w:rsid w:val="00C41B82"/>
    <w:rsid w:val="00C427C3"/>
    <w:rsid w:val="00C67976"/>
    <w:rsid w:val="00C9779D"/>
    <w:rsid w:val="00CA0719"/>
    <w:rsid w:val="00CA6063"/>
    <w:rsid w:val="00CC769A"/>
    <w:rsid w:val="00CF0E39"/>
    <w:rsid w:val="00D87031"/>
    <w:rsid w:val="00D9777F"/>
    <w:rsid w:val="00DB14FB"/>
    <w:rsid w:val="00DD77E2"/>
    <w:rsid w:val="00E04868"/>
    <w:rsid w:val="00E1697F"/>
    <w:rsid w:val="00E3390D"/>
    <w:rsid w:val="00E445EC"/>
    <w:rsid w:val="00E66046"/>
    <w:rsid w:val="00E7620C"/>
    <w:rsid w:val="00E8305F"/>
    <w:rsid w:val="00E9471A"/>
    <w:rsid w:val="00EB6720"/>
    <w:rsid w:val="00EB7EF0"/>
    <w:rsid w:val="00EC05C9"/>
    <w:rsid w:val="00ED5BD4"/>
    <w:rsid w:val="00ED7E6E"/>
    <w:rsid w:val="00EE45D0"/>
    <w:rsid w:val="00EF12D3"/>
    <w:rsid w:val="00F87E5E"/>
    <w:rsid w:val="00F95C93"/>
    <w:rsid w:val="00F96FD0"/>
    <w:rsid w:val="00FA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62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20C"/>
    <w:rPr>
      <w:rFonts w:ascii="Tahoma" w:hAnsi="Tahoma" w:cs="Tahoma"/>
      <w:sz w:val="16"/>
      <w:szCs w:val="16"/>
    </w:rPr>
  </w:style>
  <w:style w:type="character" w:styleId="a6">
    <w:name w:val="Strong"/>
    <w:basedOn w:val="a0"/>
    <w:uiPriority w:val="22"/>
    <w:qFormat/>
    <w:rsid w:val="00E7620C"/>
    <w:rPr>
      <w:b/>
      <w:bCs/>
    </w:rPr>
  </w:style>
  <w:style w:type="character" w:styleId="a7">
    <w:name w:val="Hyperlink"/>
    <w:basedOn w:val="a0"/>
    <w:uiPriority w:val="99"/>
    <w:unhideWhenUsed/>
    <w:rsid w:val="00E7620C"/>
    <w:rPr>
      <w:strike w:val="0"/>
      <w:dstrike w:val="0"/>
      <w:color w:val="000000"/>
      <w:u w:val="none"/>
      <w:effect w:val="none"/>
    </w:rPr>
  </w:style>
  <w:style w:type="paragraph" w:styleId="a8">
    <w:name w:val="List Paragraph"/>
    <w:basedOn w:val="a"/>
    <w:uiPriority w:val="34"/>
    <w:qFormat/>
    <w:rsid w:val="00254CCE"/>
    <w:pPr>
      <w:ind w:left="720"/>
      <w:contextualSpacing/>
    </w:pPr>
  </w:style>
  <w:style w:type="paragraph" w:styleId="a9">
    <w:name w:val="header"/>
    <w:basedOn w:val="a"/>
    <w:link w:val="aa"/>
    <w:uiPriority w:val="99"/>
    <w:semiHidden/>
    <w:unhideWhenUsed/>
    <w:rsid w:val="006E4F7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E4F7E"/>
  </w:style>
  <w:style w:type="paragraph" w:styleId="ab">
    <w:name w:val="footer"/>
    <w:basedOn w:val="a"/>
    <w:link w:val="ac"/>
    <w:uiPriority w:val="99"/>
    <w:semiHidden/>
    <w:unhideWhenUsed/>
    <w:rsid w:val="006E4F7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E4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23436">
      <w:bodyDiv w:val="1"/>
      <w:marLeft w:val="0"/>
      <w:marRight w:val="0"/>
      <w:marTop w:val="0"/>
      <w:marBottom w:val="0"/>
      <w:divBdr>
        <w:top w:val="none" w:sz="0" w:space="0" w:color="auto"/>
        <w:left w:val="none" w:sz="0" w:space="0" w:color="auto"/>
        <w:bottom w:val="none" w:sz="0" w:space="0" w:color="auto"/>
        <w:right w:val="none" w:sz="0" w:space="0" w:color="auto"/>
      </w:divBdr>
    </w:div>
    <w:div w:id="122691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ulichki.com/inkwell/text/special/history/kluch/kluchle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hrono.ru/libris/lib_p/chart2-7.php"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19</Pages>
  <Words>2916</Words>
  <Characters>16623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Dakhina</cp:lastModifiedBy>
  <cp:revision>31</cp:revision>
  <dcterms:created xsi:type="dcterms:W3CDTF">2015-05-26T02:19:00Z</dcterms:created>
  <dcterms:modified xsi:type="dcterms:W3CDTF">2018-02-22T06:18:00Z</dcterms:modified>
</cp:coreProperties>
</file>