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A0" w:rsidRPr="00366DA0" w:rsidRDefault="00366DA0" w:rsidP="00366DA0">
      <w:pPr>
        <w:spacing w:after="0" w:line="240" w:lineRule="auto"/>
        <w:ind w:left="2124" w:firstLine="708"/>
        <w:rPr>
          <w:rFonts w:ascii="Times New Roman" w:eastAsia="Calibri" w:hAnsi="Times New Roman" w:cs="Times New Roman"/>
          <w:b/>
          <w:sz w:val="28"/>
          <w:szCs w:val="28"/>
        </w:rPr>
      </w:pPr>
      <w:r w:rsidRPr="00366DA0">
        <w:rPr>
          <w:rFonts w:ascii="Times New Roman" w:eastAsia="Calibri" w:hAnsi="Times New Roman" w:cs="Times New Roman"/>
          <w:b/>
          <w:sz w:val="28"/>
          <w:szCs w:val="28"/>
        </w:rPr>
        <w:t xml:space="preserve">ГОСУДАРСТВЕННОЕ </w:t>
      </w:r>
    </w:p>
    <w:p w:rsidR="00366DA0" w:rsidRPr="00366DA0" w:rsidRDefault="00366DA0" w:rsidP="00366DA0">
      <w:pPr>
        <w:spacing w:after="0" w:line="240" w:lineRule="auto"/>
        <w:jc w:val="center"/>
        <w:rPr>
          <w:rFonts w:ascii="Times New Roman" w:eastAsia="Calibri" w:hAnsi="Times New Roman" w:cs="Times New Roman"/>
          <w:b/>
          <w:sz w:val="28"/>
          <w:szCs w:val="28"/>
        </w:rPr>
      </w:pPr>
      <w:r w:rsidRPr="00366DA0">
        <w:rPr>
          <w:rFonts w:ascii="Times New Roman" w:eastAsia="Calibri" w:hAnsi="Times New Roman" w:cs="Times New Roman"/>
          <w:b/>
          <w:sz w:val="28"/>
          <w:szCs w:val="28"/>
        </w:rPr>
        <w:t>БЮДЖЕТНОЕ ОБЩЕОБРАЗОВАТЕЛЬНОЕ УЧРЕЖДЕНИЕ</w:t>
      </w:r>
    </w:p>
    <w:p w:rsidR="00366DA0" w:rsidRPr="00366DA0" w:rsidRDefault="00366DA0" w:rsidP="00366DA0">
      <w:pPr>
        <w:spacing w:after="0" w:line="240" w:lineRule="auto"/>
        <w:jc w:val="center"/>
        <w:rPr>
          <w:rFonts w:ascii="Times New Roman" w:eastAsia="Calibri" w:hAnsi="Times New Roman" w:cs="Times New Roman"/>
          <w:b/>
          <w:sz w:val="28"/>
          <w:szCs w:val="28"/>
        </w:rPr>
      </w:pPr>
      <w:r w:rsidRPr="00366DA0">
        <w:rPr>
          <w:rFonts w:ascii="Times New Roman" w:eastAsia="Calibri" w:hAnsi="Times New Roman" w:cs="Times New Roman"/>
          <w:b/>
          <w:sz w:val="28"/>
          <w:szCs w:val="28"/>
        </w:rPr>
        <w:t>СРЕДНЯЯ ОБЩЕОБРАЗОВАТЕЛЬНАЯ ШКОЛА № 481</w:t>
      </w:r>
    </w:p>
    <w:p w:rsidR="00366DA0" w:rsidRPr="00366DA0" w:rsidRDefault="00366DA0" w:rsidP="00366DA0">
      <w:pPr>
        <w:spacing w:after="0" w:line="240" w:lineRule="auto"/>
        <w:jc w:val="center"/>
        <w:rPr>
          <w:rFonts w:ascii="Times New Roman" w:eastAsia="Calibri" w:hAnsi="Times New Roman" w:cs="Times New Roman"/>
          <w:b/>
          <w:sz w:val="28"/>
          <w:szCs w:val="28"/>
        </w:rPr>
      </w:pPr>
      <w:r w:rsidRPr="00366DA0">
        <w:rPr>
          <w:rFonts w:ascii="Times New Roman" w:eastAsia="Calibri" w:hAnsi="Times New Roman" w:cs="Times New Roman"/>
          <w:b/>
          <w:sz w:val="28"/>
          <w:szCs w:val="28"/>
        </w:rPr>
        <w:t xml:space="preserve"> С УГЛУБЛЕННЫМ ИЗУЧЕНИЕМ НЕМЕЦКОГО ЯЗЫКА</w:t>
      </w:r>
    </w:p>
    <w:tbl>
      <w:tblPr>
        <w:tblpPr w:leftFromText="180" w:rightFromText="180" w:bottomFromText="200" w:vertAnchor="text" w:horzAnchor="margin" w:tblpXSpec="center" w:tblpY="43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4820"/>
        <w:gridCol w:w="4394"/>
      </w:tblGrid>
      <w:tr w:rsidR="00366DA0" w:rsidRPr="00366DA0" w:rsidTr="00535309">
        <w:trPr>
          <w:trHeight w:val="2259"/>
        </w:trPr>
        <w:tc>
          <w:tcPr>
            <w:tcW w:w="250" w:type="dxa"/>
            <w:tcBorders>
              <w:top w:val="nil"/>
              <w:left w:val="nil"/>
              <w:bottom w:val="nil"/>
              <w:right w:val="single" w:sz="4" w:space="0" w:color="000000"/>
            </w:tcBorders>
          </w:tcPr>
          <w:p w:rsidR="00366DA0" w:rsidRPr="00366DA0" w:rsidRDefault="00366DA0" w:rsidP="00366DA0">
            <w:pPr>
              <w:spacing w:after="0" w:line="240" w:lineRule="auto"/>
              <w:rPr>
                <w:rFonts w:ascii="Times New Roman" w:eastAsia="Calibri" w:hAnsi="Times New Roman" w:cs="Times New Roman"/>
                <w:sz w:val="24"/>
                <w:szCs w:val="24"/>
              </w:rPr>
            </w:pPr>
          </w:p>
          <w:p w:rsidR="00366DA0" w:rsidRPr="00366DA0" w:rsidRDefault="00366DA0" w:rsidP="00366DA0">
            <w:pPr>
              <w:spacing w:after="0" w:line="240" w:lineRule="auto"/>
              <w:rPr>
                <w:rFonts w:ascii="Times New Roman" w:eastAsia="Calibri"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366DA0" w:rsidRPr="00991727" w:rsidRDefault="00366DA0" w:rsidP="00366DA0">
            <w:pPr>
              <w:spacing w:after="0" w:line="240" w:lineRule="auto"/>
              <w:rPr>
                <w:rFonts w:ascii="Times New Roman" w:eastAsia="Calibri" w:hAnsi="Times New Roman" w:cs="Times New Roman"/>
                <w:sz w:val="28"/>
                <w:szCs w:val="28"/>
              </w:rPr>
            </w:pP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ПРИНЯТО</w:t>
            </w: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lang w:val="en-US"/>
              </w:rPr>
              <w:t>C</w:t>
            </w:r>
            <w:proofErr w:type="spellStart"/>
            <w:r w:rsidRPr="00991727">
              <w:rPr>
                <w:rFonts w:ascii="Times New Roman" w:eastAsia="Calibri" w:hAnsi="Times New Roman" w:cs="Times New Roman"/>
                <w:sz w:val="28"/>
                <w:szCs w:val="28"/>
              </w:rPr>
              <w:t>оветом</w:t>
            </w:r>
            <w:proofErr w:type="spellEnd"/>
            <w:r w:rsidR="00991727">
              <w:rPr>
                <w:rFonts w:ascii="Times New Roman" w:eastAsia="Calibri" w:hAnsi="Times New Roman" w:cs="Times New Roman"/>
                <w:sz w:val="28"/>
                <w:szCs w:val="28"/>
              </w:rPr>
              <w:t xml:space="preserve"> </w:t>
            </w:r>
            <w:r w:rsidRPr="00991727">
              <w:rPr>
                <w:rFonts w:ascii="Times New Roman" w:eastAsia="Calibri" w:hAnsi="Times New Roman" w:cs="Times New Roman"/>
                <w:sz w:val="28"/>
                <w:szCs w:val="28"/>
              </w:rPr>
              <w:t>ГБОУ СОШ № 481</w:t>
            </w:r>
          </w:p>
          <w:p w:rsidR="00366DA0" w:rsidRPr="00991727" w:rsidRDefault="00366DA0" w:rsidP="00366DA0">
            <w:pPr>
              <w:spacing w:after="0" w:line="240" w:lineRule="auto"/>
              <w:rPr>
                <w:rFonts w:ascii="Times New Roman" w:eastAsia="Calibri" w:hAnsi="Times New Roman" w:cs="Times New Roman"/>
                <w:sz w:val="28"/>
                <w:szCs w:val="28"/>
              </w:rPr>
            </w:pPr>
          </w:p>
          <w:p w:rsidR="00366DA0" w:rsidRPr="00991727" w:rsidRDefault="00991727"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протокол  №  17</w:t>
            </w: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от «1</w:t>
            </w:r>
            <w:r w:rsidR="00991727" w:rsidRPr="00991727">
              <w:rPr>
                <w:rFonts w:ascii="Times New Roman" w:eastAsia="Calibri" w:hAnsi="Times New Roman" w:cs="Times New Roman"/>
                <w:sz w:val="28"/>
                <w:szCs w:val="28"/>
              </w:rPr>
              <w:t>7</w:t>
            </w:r>
            <w:r w:rsidRPr="00991727">
              <w:rPr>
                <w:rFonts w:ascii="Times New Roman" w:eastAsia="Calibri" w:hAnsi="Times New Roman" w:cs="Times New Roman"/>
                <w:sz w:val="28"/>
                <w:szCs w:val="28"/>
              </w:rPr>
              <w:t xml:space="preserve">» </w:t>
            </w:r>
            <w:r w:rsidR="00991727" w:rsidRPr="00991727">
              <w:rPr>
                <w:rFonts w:ascii="Times New Roman" w:eastAsia="Calibri" w:hAnsi="Times New Roman" w:cs="Times New Roman"/>
                <w:sz w:val="28"/>
                <w:szCs w:val="28"/>
              </w:rPr>
              <w:t>июн</w:t>
            </w:r>
            <w:r w:rsidRPr="00991727">
              <w:rPr>
                <w:rFonts w:ascii="Times New Roman" w:eastAsia="Calibri" w:hAnsi="Times New Roman" w:cs="Times New Roman"/>
                <w:sz w:val="28"/>
                <w:szCs w:val="28"/>
              </w:rPr>
              <w:t>я 2014 г.</w:t>
            </w:r>
          </w:p>
        </w:tc>
        <w:tc>
          <w:tcPr>
            <w:tcW w:w="4394" w:type="dxa"/>
            <w:tcBorders>
              <w:top w:val="single" w:sz="4" w:space="0" w:color="000000"/>
              <w:left w:val="single" w:sz="4" w:space="0" w:color="000000"/>
              <w:bottom w:val="single" w:sz="4" w:space="0" w:color="000000"/>
              <w:right w:val="single" w:sz="4" w:space="0" w:color="000000"/>
            </w:tcBorders>
          </w:tcPr>
          <w:p w:rsidR="00366DA0" w:rsidRPr="00991727" w:rsidRDefault="00366DA0" w:rsidP="00366DA0">
            <w:pPr>
              <w:spacing w:after="0" w:line="240" w:lineRule="auto"/>
              <w:rPr>
                <w:rFonts w:ascii="Times New Roman" w:eastAsia="Calibri" w:hAnsi="Times New Roman" w:cs="Times New Roman"/>
                <w:sz w:val="28"/>
                <w:szCs w:val="28"/>
              </w:rPr>
            </w:pP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УТВЕРЖДЕНО</w:t>
            </w: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Директор школы</w:t>
            </w: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____________/Григорьева И.А./</w:t>
            </w:r>
          </w:p>
          <w:p w:rsidR="00366DA0" w:rsidRPr="00991727" w:rsidRDefault="00366DA0" w:rsidP="00366DA0">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 xml:space="preserve">Приказ №  </w:t>
            </w:r>
            <w:r w:rsidR="00991727" w:rsidRPr="00991727">
              <w:rPr>
                <w:rFonts w:ascii="Times New Roman" w:eastAsia="Calibri" w:hAnsi="Times New Roman" w:cs="Times New Roman"/>
                <w:sz w:val="28"/>
                <w:szCs w:val="28"/>
              </w:rPr>
              <w:t>146.1</w:t>
            </w:r>
            <w:r w:rsidRPr="00991727">
              <w:rPr>
                <w:rFonts w:ascii="Times New Roman" w:eastAsia="Calibri" w:hAnsi="Times New Roman" w:cs="Times New Roman"/>
                <w:sz w:val="28"/>
                <w:szCs w:val="28"/>
              </w:rPr>
              <w:t>-од</w:t>
            </w:r>
          </w:p>
          <w:p w:rsidR="00366DA0" w:rsidRPr="00991727" w:rsidRDefault="00991727" w:rsidP="00991727">
            <w:pPr>
              <w:spacing w:after="0" w:line="240" w:lineRule="auto"/>
              <w:rPr>
                <w:rFonts w:ascii="Times New Roman" w:eastAsia="Calibri" w:hAnsi="Times New Roman" w:cs="Times New Roman"/>
                <w:sz w:val="28"/>
                <w:szCs w:val="28"/>
              </w:rPr>
            </w:pPr>
            <w:r w:rsidRPr="00991727">
              <w:rPr>
                <w:rFonts w:ascii="Times New Roman" w:eastAsia="Calibri" w:hAnsi="Times New Roman" w:cs="Times New Roman"/>
                <w:sz w:val="28"/>
                <w:szCs w:val="28"/>
              </w:rPr>
              <w:t>От «17</w:t>
            </w:r>
            <w:r w:rsidR="00366DA0" w:rsidRPr="00991727">
              <w:rPr>
                <w:rFonts w:ascii="Times New Roman" w:eastAsia="Calibri" w:hAnsi="Times New Roman" w:cs="Times New Roman"/>
                <w:sz w:val="28"/>
                <w:szCs w:val="28"/>
              </w:rPr>
              <w:t xml:space="preserve">»  </w:t>
            </w:r>
            <w:r w:rsidRPr="00991727">
              <w:rPr>
                <w:rFonts w:ascii="Times New Roman" w:eastAsia="Calibri" w:hAnsi="Times New Roman" w:cs="Times New Roman"/>
                <w:sz w:val="28"/>
                <w:szCs w:val="28"/>
              </w:rPr>
              <w:t>июня</w:t>
            </w:r>
            <w:r w:rsidR="00366DA0" w:rsidRPr="00991727">
              <w:rPr>
                <w:rFonts w:ascii="Times New Roman" w:eastAsia="Calibri" w:hAnsi="Times New Roman" w:cs="Times New Roman"/>
                <w:sz w:val="28"/>
                <w:szCs w:val="28"/>
              </w:rPr>
              <w:t xml:space="preserve">  2014 г.</w:t>
            </w:r>
          </w:p>
        </w:tc>
      </w:tr>
    </w:tbl>
    <w:p w:rsidR="00366DA0" w:rsidRPr="00366DA0" w:rsidRDefault="00366DA0" w:rsidP="00366DA0">
      <w:pPr>
        <w:spacing w:after="0" w:line="240" w:lineRule="auto"/>
        <w:jc w:val="center"/>
        <w:rPr>
          <w:rFonts w:ascii="Times New Roman" w:eastAsia="Calibri" w:hAnsi="Times New Roman" w:cs="Times New Roman"/>
          <w:b/>
          <w:sz w:val="28"/>
          <w:szCs w:val="28"/>
        </w:rPr>
      </w:pPr>
      <w:r w:rsidRPr="00366DA0">
        <w:rPr>
          <w:rFonts w:ascii="Times New Roman" w:eastAsia="Calibri" w:hAnsi="Times New Roman" w:cs="Times New Roman"/>
          <w:b/>
          <w:sz w:val="28"/>
          <w:szCs w:val="28"/>
        </w:rPr>
        <w:t>КИРОВСКОГО РАЙОНА САНКТ-ПЕТЕРБУРГА</w:t>
      </w:r>
    </w:p>
    <w:p w:rsidR="00366DA0" w:rsidRPr="00366DA0" w:rsidRDefault="00366DA0" w:rsidP="00366DA0">
      <w:pPr>
        <w:spacing w:after="0" w:line="240" w:lineRule="auto"/>
        <w:jc w:val="center"/>
        <w:rPr>
          <w:rFonts w:ascii="Times New Roman" w:eastAsia="Calibri" w:hAnsi="Times New Roman" w:cs="Times New Roman"/>
          <w:b/>
          <w:sz w:val="28"/>
          <w:szCs w:val="28"/>
        </w:rPr>
      </w:pPr>
    </w:p>
    <w:p w:rsidR="00366DA0" w:rsidRPr="00366DA0" w:rsidRDefault="00366DA0" w:rsidP="00366DA0">
      <w:pPr>
        <w:spacing w:after="0" w:line="240" w:lineRule="auto"/>
        <w:jc w:val="center"/>
        <w:rPr>
          <w:rFonts w:ascii="Times New Roman" w:eastAsia="Calibri" w:hAnsi="Times New Roman" w:cs="Times New Roman"/>
          <w:b/>
          <w:sz w:val="28"/>
          <w:szCs w:val="28"/>
        </w:rPr>
      </w:pPr>
    </w:p>
    <w:p w:rsidR="00366DA0" w:rsidRPr="00366DA0" w:rsidRDefault="00366DA0" w:rsidP="00366DA0">
      <w:pPr>
        <w:widowControl w:val="0"/>
        <w:spacing w:after="0" w:line="360" w:lineRule="auto"/>
        <w:jc w:val="center"/>
        <w:rPr>
          <w:rFonts w:ascii="Arial" w:eastAsia="Times New Roman" w:hAnsi="Arial" w:cs="Arial"/>
          <w:color w:val="000000"/>
          <w:sz w:val="40"/>
          <w:szCs w:val="40"/>
          <w:lang w:eastAsia="ru-RU"/>
        </w:rPr>
      </w:pPr>
      <w:r w:rsidRPr="00366DA0">
        <w:rPr>
          <w:rFonts w:ascii="Times New Roman" w:eastAsia="Times New Roman" w:hAnsi="Times New Roman" w:cs="Times New Roman"/>
          <w:b/>
          <w:color w:val="000000"/>
          <w:sz w:val="40"/>
          <w:szCs w:val="40"/>
          <w:lang w:eastAsia="ru-RU"/>
        </w:rPr>
        <w:t>ПОЛОЖЕНИЕ</w:t>
      </w:r>
    </w:p>
    <w:p w:rsidR="00366DA0" w:rsidRPr="00366DA0" w:rsidRDefault="00366DA0" w:rsidP="00366DA0">
      <w:pPr>
        <w:spacing w:after="0" w:line="240" w:lineRule="auto"/>
        <w:jc w:val="center"/>
        <w:rPr>
          <w:rFonts w:ascii="Times New Roman" w:eastAsia="Times New Roman" w:hAnsi="Times New Roman" w:cs="Times New Roman"/>
          <w:b/>
          <w:color w:val="000000"/>
          <w:sz w:val="40"/>
          <w:szCs w:val="40"/>
          <w:lang w:eastAsia="ru-RU"/>
        </w:rPr>
      </w:pPr>
      <w:r w:rsidRPr="00366DA0">
        <w:rPr>
          <w:rFonts w:ascii="Times New Roman" w:eastAsia="Times New Roman" w:hAnsi="Times New Roman" w:cs="Times New Roman"/>
          <w:b/>
          <w:color w:val="000000"/>
          <w:sz w:val="40"/>
          <w:szCs w:val="40"/>
          <w:lang w:eastAsia="ru-RU"/>
        </w:rPr>
        <w:t>о порядке организации</w:t>
      </w:r>
    </w:p>
    <w:p w:rsidR="00366DA0" w:rsidRPr="00366DA0" w:rsidRDefault="00366DA0" w:rsidP="00366DA0">
      <w:pPr>
        <w:spacing w:after="0" w:line="240" w:lineRule="auto"/>
        <w:jc w:val="center"/>
        <w:rPr>
          <w:rFonts w:ascii="Times New Roman" w:eastAsia="Times New Roman" w:hAnsi="Times New Roman" w:cs="Times New Roman"/>
          <w:b/>
          <w:color w:val="000000"/>
          <w:sz w:val="40"/>
          <w:szCs w:val="40"/>
          <w:lang w:eastAsia="ru-RU"/>
        </w:rPr>
      </w:pPr>
      <w:r w:rsidRPr="00366DA0">
        <w:rPr>
          <w:rFonts w:ascii="Times New Roman" w:eastAsia="Times New Roman" w:hAnsi="Times New Roman" w:cs="Times New Roman"/>
          <w:b/>
          <w:color w:val="000000"/>
          <w:sz w:val="40"/>
          <w:szCs w:val="40"/>
          <w:lang w:eastAsia="ru-RU"/>
        </w:rPr>
        <w:t>и осуществления образовательной деятельности</w:t>
      </w:r>
    </w:p>
    <w:p w:rsidR="00366DA0" w:rsidRPr="00366DA0" w:rsidRDefault="00366DA0" w:rsidP="00366DA0">
      <w:pPr>
        <w:spacing w:after="0" w:line="240" w:lineRule="auto"/>
        <w:jc w:val="both"/>
        <w:rPr>
          <w:rFonts w:ascii="Times New Roman" w:eastAsia="Calibri" w:hAnsi="Times New Roman" w:cs="Times New Roman"/>
          <w:b/>
          <w:sz w:val="40"/>
          <w:szCs w:val="40"/>
        </w:rPr>
      </w:pPr>
      <w:r w:rsidRPr="00366DA0">
        <w:rPr>
          <w:rFonts w:ascii="Times New Roman" w:eastAsia="Times New Roman" w:hAnsi="Times New Roman" w:cs="Times New Roman"/>
          <w:b/>
          <w:color w:val="000000"/>
          <w:sz w:val="40"/>
          <w:szCs w:val="40"/>
          <w:lang w:eastAsia="ru-RU"/>
        </w:rP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366DA0" w:rsidRPr="00366DA0" w:rsidRDefault="00366DA0" w:rsidP="00366DA0">
      <w:pPr>
        <w:spacing w:after="0" w:line="240" w:lineRule="auto"/>
        <w:ind w:left="2880" w:firstLine="720"/>
        <w:jc w:val="both"/>
        <w:rPr>
          <w:rFonts w:ascii="Times New Roman" w:eastAsia="Calibri" w:hAnsi="Times New Roman" w:cs="Times New Roman"/>
          <w:b/>
          <w:sz w:val="40"/>
          <w:szCs w:val="40"/>
        </w:rPr>
      </w:pPr>
      <w:r w:rsidRPr="00366DA0">
        <w:rPr>
          <w:rFonts w:ascii="Times New Roman" w:eastAsia="Times New Roman" w:hAnsi="Times New Roman" w:cs="Times New Roman"/>
          <w:b/>
          <w:color w:val="000000"/>
          <w:sz w:val="40"/>
          <w:szCs w:val="40"/>
          <w:lang w:eastAsia="ru-RU"/>
        </w:rPr>
        <w:t>в</w:t>
      </w:r>
      <w:r w:rsidRPr="00366DA0">
        <w:rPr>
          <w:rFonts w:ascii="Times New Roman" w:eastAsia="Calibri" w:hAnsi="Times New Roman" w:cs="Times New Roman"/>
          <w:b/>
          <w:sz w:val="40"/>
          <w:szCs w:val="40"/>
        </w:rPr>
        <w:t xml:space="preserve"> ГБОУ СОШ 481</w:t>
      </w:r>
    </w:p>
    <w:p w:rsidR="00366DA0" w:rsidRPr="00366DA0" w:rsidRDefault="00366DA0" w:rsidP="00366DA0">
      <w:pPr>
        <w:spacing w:after="0" w:line="240" w:lineRule="auto"/>
        <w:jc w:val="center"/>
        <w:rPr>
          <w:rFonts w:ascii="Times New Roman" w:eastAsia="Calibri" w:hAnsi="Times New Roman" w:cs="Times New Roman"/>
          <w:b/>
          <w:sz w:val="40"/>
          <w:szCs w:val="40"/>
        </w:rPr>
      </w:pPr>
      <w:r w:rsidRPr="00366DA0">
        <w:rPr>
          <w:rFonts w:ascii="Times New Roman" w:eastAsia="Calibri" w:hAnsi="Times New Roman" w:cs="Times New Roman"/>
          <w:b/>
          <w:sz w:val="40"/>
          <w:szCs w:val="40"/>
        </w:rPr>
        <w:t>с углубленным изучением немецкого языка</w:t>
      </w:r>
    </w:p>
    <w:p w:rsidR="00366DA0" w:rsidRPr="00366DA0" w:rsidRDefault="00366DA0" w:rsidP="00366DA0">
      <w:pPr>
        <w:spacing w:after="0" w:line="240" w:lineRule="auto"/>
        <w:jc w:val="center"/>
        <w:rPr>
          <w:rFonts w:ascii="Times New Roman" w:eastAsia="Calibri" w:hAnsi="Times New Roman" w:cs="Times New Roman"/>
          <w:b/>
          <w:sz w:val="40"/>
          <w:szCs w:val="40"/>
        </w:rPr>
      </w:pPr>
      <w:r w:rsidRPr="00366DA0">
        <w:rPr>
          <w:rFonts w:ascii="Times New Roman" w:eastAsia="Calibri" w:hAnsi="Times New Roman" w:cs="Times New Roman"/>
          <w:b/>
          <w:sz w:val="40"/>
          <w:szCs w:val="40"/>
        </w:rPr>
        <w:t>Кировского района  Санкт-Петербурга</w:t>
      </w:r>
    </w:p>
    <w:p w:rsidR="00366DA0" w:rsidRPr="00366DA0" w:rsidRDefault="00366DA0" w:rsidP="00366DA0">
      <w:pPr>
        <w:spacing w:after="0" w:line="240" w:lineRule="auto"/>
        <w:rPr>
          <w:rFonts w:ascii="Times New Roman" w:eastAsia="Calibri" w:hAnsi="Times New Roman" w:cs="Times New Roman"/>
          <w:b/>
          <w:sz w:val="40"/>
          <w:szCs w:val="40"/>
        </w:rPr>
      </w:pPr>
    </w:p>
    <w:p w:rsidR="00366DA0" w:rsidRPr="00366DA0" w:rsidRDefault="00366DA0" w:rsidP="00366DA0">
      <w:pPr>
        <w:spacing w:after="0" w:line="240" w:lineRule="auto"/>
        <w:rPr>
          <w:rFonts w:ascii="Times New Roman" w:eastAsia="Calibri" w:hAnsi="Times New Roman" w:cs="Times New Roman"/>
          <w:b/>
          <w:sz w:val="40"/>
          <w:szCs w:val="40"/>
        </w:rPr>
      </w:pPr>
    </w:p>
    <w:p w:rsidR="00366DA0" w:rsidRPr="00366DA0" w:rsidRDefault="00366DA0" w:rsidP="00366DA0">
      <w:pPr>
        <w:spacing w:after="0" w:line="240" w:lineRule="auto"/>
        <w:rPr>
          <w:rFonts w:ascii="Times New Roman" w:eastAsia="Calibri" w:hAnsi="Times New Roman" w:cs="Times New Roman"/>
          <w:b/>
          <w:sz w:val="40"/>
          <w:szCs w:val="40"/>
        </w:rPr>
      </w:pPr>
    </w:p>
    <w:p w:rsidR="00366DA0" w:rsidRPr="00366DA0" w:rsidRDefault="00366DA0" w:rsidP="00366DA0">
      <w:pPr>
        <w:spacing w:after="0" w:line="240" w:lineRule="auto"/>
        <w:rPr>
          <w:rFonts w:ascii="Times New Roman" w:eastAsia="Calibri" w:hAnsi="Times New Roman" w:cs="Times New Roman"/>
          <w:b/>
          <w:sz w:val="40"/>
          <w:szCs w:val="40"/>
        </w:rPr>
      </w:pPr>
    </w:p>
    <w:p w:rsidR="00366DA0" w:rsidRPr="00366DA0" w:rsidRDefault="00366DA0" w:rsidP="00366DA0">
      <w:pPr>
        <w:spacing w:after="0" w:line="240" w:lineRule="auto"/>
        <w:rPr>
          <w:rFonts w:ascii="Times New Roman" w:eastAsia="Calibri" w:hAnsi="Times New Roman" w:cs="Times New Roman"/>
          <w:b/>
          <w:sz w:val="40"/>
          <w:szCs w:val="40"/>
        </w:rPr>
      </w:pPr>
    </w:p>
    <w:p w:rsidR="00694AD5" w:rsidRDefault="00694AD5" w:rsidP="00366DA0">
      <w:pPr>
        <w:spacing w:after="0" w:line="240" w:lineRule="auto"/>
        <w:ind w:left="2880" w:firstLine="720"/>
        <w:rPr>
          <w:rFonts w:ascii="Times New Roman" w:eastAsia="Calibri" w:hAnsi="Times New Roman" w:cs="Times New Roman"/>
          <w:b/>
          <w:sz w:val="28"/>
          <w:szCs w:val="28"/>
        </w:rPr>
      </w:pPr>
    </w:p>
    <w:p w:rsidR="00694AD5" w:rsidRDefault="00694AD5" w:rsidP="00366DA0">
      <w:pPr>
        <w:spacing w:after="0" w:line="240" w:lineRule="auto"/>
        <w:ind w:left="2880" w:firstLine="720"/>
        <w:rPr>
          <w:rFonts w:ascii="Times New Roman" w:eastAsia="Calibri" w:hAnsi="Times New Roman" w:cs="Times New Roman"/>
          <w:b/>
          <w:sz w:val="28"/>
          <w:szCs w:val="28"/>
        </w:rPr>
      </w:pPr>
    </w:p>
    <w:p w:rsidR="00694AD5" w:rsidRDefault="00694AD5" w:rsidP="00366DA0">
      <w:pPr>
        <w:spacing w:after="0" w:line="240" w:lineRule="auto"/>
        <w:ind w:left="2880" w:firstLine="720"/>
        <w:rPr>
          <w:rFonts w:ascii="Times New Roman" w:eastAsia="Calibri" w:hAnsi="Times New Roman" w:cs="Times New Roman"/>
          <w:b/>
          <w:sz w:val="28"/>
          <w:szCs w:val="28"/>
        </w:rPr>
      </w:pPr>
    </w:p>
    <w:p w:rsidR="00535309" w:rsidRDefault="00535309" w:rsidP="00366DA0">
      <w:pPr>
        <w:spacing w:after="0" w:line="240" w:lineRule="auto"/>
        <w:ind w:left="2880" w:firstLine="720"/>
        <w:rPr>
          <w:rFonts w:ascii="Times New Roman" w:eastAsia="Calibri" w:hAnsi="Times New Roman" w:cs="Times New Roman"/>
          <w:b/>
          <w:sz w:val="28"/>
          <w:szCs w:val="28"/>
        </w:rPr>
      </w:pPr>
      <w:bookmarkStart w:id="0" w:name="_GoBack"/>
      <w:bookmarkEnd w:id="0"/>
    </w:p>
    <w:p w:rsidR="00694AD5" w:rsidRDefault="00694AD5" w:rsidP="00366DA0">
      <w:pPr>
        <w:spacing w:after="0" w:line="240" w:lineRule="auto"/>
        <w:ind w:left="2880" w:firstLine="720"/>
        <w:rPr>
          <w:rFonts w:ascii="Times New Roman" w:eastAsia="Calibri" w:hAnsi="Times New Roman" w:cs="Times New Roman"/>
          <w:b/>
          <w:sz w:val="28"/>
          <w:szCs w:val="28"/>
        </w:rPr>
      </w:pPr>
    </w:p>
    <w:p w:rsidR="00694AD5" w:rsidRDefault="00694AD5" w:rsidP="00366DA0">
      <w:pPr>
        <w:spacing w:after="0" w:line="240" w:lineRule="auto"/>
        <w:ind w:left="2880" w:firstLine="720"/>
        <w:rPr>
          <w:rFonts w:ascii="Times New Roman" w:eastAsia="Calibri" w:hAnsi="Times New Roman" w:cs="Times New Roman"/>
          <w:b/>
          <w:sz w:val="28"/>
          <w:szCs w:val="28"/>
        </w:rPr>
      </w:pPr>
    </w:p>
    <w:p w:rsidR="00366DA0" w:rsidRPr="00366DA0" w:rsidRDefault="00366DA0" w:rsidP="00366DA0">
      <w:pPr>
        <w:spacing w:after="0" w:line="240" w:lineRule="auto"/>
        <w:ind w:left="2880" w:firstLine="720"/>
        <w:rPr>
          <w:rFonts w:ascii="Times New Roman" w:eastAsia="Calibri" w:hAnsi="Times New Roman" w:cs="Times New Roman"/>
          <w:b/>
          <w:sz w:val="28"/>
          <w:szCs w:val="28"/>
        </w:rPr>
      </w:pPr>
      <w:r w:rsidRPr="00366DA0">
        <w:rPr>
          <w:rFonts w:ascii="Times New Roman" w:eastAsia="Calibri" w:hAnsi="Times New Roman" w:cs="Times New Roman"/>
          <w:b/>
          <w:sz w:val="28"/>
          <w:szCs w:val="28"/>
        </w:rPr>
        <w:t>Санкт-Петербург</w:t>
      </w:r>
    </w:p>
    <w:p w:rsidR="00366DA0" w:rsidRDefault="00366DA0" w:rsidP="00366DA0">
      <w:pPr>
        <w:spacing w:after="0" w:line="360" w:lineRule="auto"/>
        <w:rPr>
          <w:rFonts w:ascii="Arial" w:eastAsia="Times New Roman" w:hAnsi="Arial" w:cs="Arial"/>
          <w:color w:val="000000"/>
          <w:lang w:eastAsia="ru-RU"/>
        </w:rPr>
      </w:pPr>
      <w:bookmarkStart w:id="1" w:name="h.gjdgxs" w:colFirst="0" w:colLast="0"/>
      <w:bookmarkEnd w:id="1"/>
    </w:p>
    <w:p w:rsidR="00694AD5" w:rsidRPr="00366DA0" w:rsidRDefault="00694AD5" w:rsidP="00366DA0">
      <w:pPr>
        <w:spacing w:after="0" w:line="360" w:lineRule="auto"/>
        <w:rPr>
          <w:rFonts w:ascii="Arial" w:eastAsia="Times New Roman" w:hAnsi="Arial" w:cs="Arial"/>
          <w:color w:val="000000"/>
          <w:lang w:eastAsia="ru-RU"/>
        </w:rPr>
      </w:pPr>
    </w:p>
    <w:p w:rsidR="00366DA0" w:rsidRPr="00366DA0" w:rsidRDefault="00366DA0" w:rsidP="00366DA0">
      <w:pPr>
        <w:widowControl w:val="0"/>
        <w:spacing w:after="0" w:line="240" w:lineRule="auto"/>
        <w:jc w:val="center"/>
        <w:rPr>
          <w:rFonts w:ascii="Arial" w:eastAsia="Times New Roman" w:hAnsi="Arial" w:cs="Arial"/>
          <w:color w:val="000000"/>
          <w:lang w:eastAsia="ru-RU"/>
        </w:rPr>
      </w:pPr>
      <w:r w:rsidRPr="00366DA0">
        <w:rPr>
          <w:rFonts w:ascii="Times New Roman" w:eastAsia="Times New Roman" w:hAnsi="Times New Roman" w:cs="Times New Roman"/>
          <w:b/>
          <w:color w:val="000000"/>
          <w:sz w:val="26"/>
          <w:szCs w:val="26"/>
          <w:lang w:eastAsia="ru-RU"/>
        </w:rPr>
        <w:lastRenderedPageBreak/>
        <w:t>I. ОБЩИЕ ПОЛОЖЕНИЯ</w:t>
      </w:r>
    </w:p>
    <w:p w:rsidR="00366DA0" w:rsidRPr="00366DA0" w:rsidRDefault="00366DA0" w:rsidP="00366DA0">
      <w:pPr>
        <w:widowControl w:val="0"/>
        <w:spacing w:after="0" w:line="240" w:lineRule="auto"/>
        <w:jc w:val="center"/>
        <w:rPr>
          <w:rFonts w:ascii="Arial" w:eastAsia="Times New Roman" w:hAnsi="Arial" w:cs="Arial"/>
          <w:color w:val="000000"/>
          <w:lang w:eastAsia="ru-RU"/>
        </w:rPr>
      </w:pP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1. </w:t>
      </w:r>
      <w:proofErr w:type="gramStart"/>
      <w:r w:rsidRPr="00366DA0">
        <w:rPr>
          <w:rFonts w:ascii="Times New Roman" w:eastAsia="Times New Roman" w:hAnsi="Times New Roman" w:cs="Times New Roman"/>
          <w:color w:val="000000"/>
          <w:sz w:val="26"/>
          <w:szCs w:val="26"/>
          <w:lang w:eastAsia="ru-RU"/>
        </w:rPr>
        <w:t>Положение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2. Настоящий Порядок является обязательным </w:t>
      </w:r>
      <w:r>
        <w:rPr>
          <w:rFonts w:ascii="Times New Roman" w:eastAsia="Times New Roman" w:hAnsi="Times New Roman" w:cs="Times New Roman"/>
          <w:color w:val="000000"/>
          <w:sz w:val="26"/>
          <w:szCs w:val="26"/>
          <w:lang w:eastAsia="ru-RU"/>
        </w:rPr>
        <w:t>для 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осуществляющего</w:t>
      </w:r>
      <w:r w:rsidRPr="00366DA0">
        <w:rPr>
          <w:rFonts w:ascii="Times New Roman" w:eastAsia="Times New Roman" w:hAnsi="Times New Roman" w:cs="Times New Roman"/>
          <w:color w:val="000000"/>
          <w:sz w:val="26"/>
          <w:szCs w:val="26"/>
          <w:lang w:eastAsia="ru-RU"/>
        </w:rPr>
        <w:t xml:space="preserve"> образовател</w:t>
      </w:r>
      <w:r>
        <w:rPr>
          <w:rFonts w:ascii="Times New Roman" w:eastAsia="Times New Roman" w:hAnsi="Times New Roman" w:cs="Times New Roman"/>
          <w:color w:val="000000"/>
          <w:sz w:val="26"/>
          <w:szCs w:val="26"/>
          <w:lang w:eastAsia="ru-RU"/>
        </w:rPr>
        <w:t>ьную деятельность, и реализующего</w:t>
      </w:r>
      <w:r w:rsidRPr="00366DA0">
        <w:rPr>
          <w:rFonts w:ascii="Times New Roman" w:eastAsia="Times New Roman" w:hAnsi="Times New Roman" w:cs="Times New Roman"/>
          <w:color w:val="000000"/>
          <w:sz w:val="26"/>
          <w:szCs w:val="26"/>
          <w:lang w:eastAsia="ru-RU"/>
        </w:rPr>
        <w:t xml:space="preserve">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основные образовательные программы.</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bookmarkStart w:id="2" w:name="h.30j0zll" w:colFirst="0" w:colLast="0"/>
      <w:bookmarkEnd w:id="2"/>
    </w:p>
    <w:p w:rsidR="00366DA0" w:rsidRPr="00366DA0" w:rsidRDefault="00366DA0" w:rsidP="00366DA0">
      <w:pPr>
        <w:widowControl w:val="0"/>
        <w:spacing w:after="0" w:line="240" w:lineRule="auto"/>
        <w:jc w:val="center"/>
        <w:rPr>
          <w:rFonts w:ascii="Arial" w:eastAsia="Times New Roman" w:hAnsi="Arial" w:cs="Arial"/>
          <w:color w:val="000000"/>
          <w:lang w:eastAsia="ru-RU"/>
        </w:rPr>
      </w:pPr>
      <w:r w:rsidRPr="00366DA0">
        <w:rPr>
          <w:rFonts w:ascii="Times New Roman" w:eastAsia="Times New Roman" w:hAnsi="Times New Roman" w:cs="Times New Roman"/>
          <w:b/>
          <w:color w:val="000000"/>
          <w:sz w:val="26"/>
          <w:szCs w:val="26"/>
          <w:lang w:eastAsia="ru-RU"/>
        </w:rPr>
        <w:t>II. ОРГАНИЗАЦИЯ И ОСУЩЕСТВЛЕНИЕ</w:t>
      </w:r>
    </w:p>
    <w:p w:rsidR="00366DA0" w:rsidRPr="00366DA0" w:rsidRDefault="00366DA0" w:rsidP="00366DA0">
      <w:pPr>
        <w:widowControl w:val="0"/>
        <w:spacing w:after="0" w:line="240" w:lineRule="auto"/>
        <w:jc w:val="center"/>
        <w:rPr>
          <w:rFonts w:ascii="Arial" w:eastAsia="Times New Roman" w:hAnsi="Arial" w:cs="Arial"/>
          <w:color w:val="000000"/>
          <w:lang w:eastAsia="ru-RU"/>
        </w:rPr>
      </w:pPr>
      <w:r w:rsidRPr="00366DA0">
        <w:rPr>
          <w:rFonts w:ascii="Times New Roman" w:eastAsia="Times New Roman" w:hAnsi="Times New Roman" w:cs="Times New Roman"/>
          <w:b/>
          <w:color w:val="000000"/>
          <w:sz w:val="26"/>
          <w:szCs w:val="26"/>
          <w:lang w:eastAsia="ru-RU"/>
        </w:rPr>
        <w:t>ОБРАЗОВАТЕЛЬНОЙ ДЕЯТЕЛЬНОСТИ</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p>
    <w:p w:rsidR="00366DA0" w:rsidRDefault="00366DA0"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366DA0">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Общее образование может быть получено</w:t>
      </w:r>
      <w:r w:rsidRPr="00366DA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в ГБОУ СОШ № 481 с углубленным изучением немецкого языка Кировского района Санкт-Петербурга, а также вне ГБОУ СОШ № 481 с углубленным изучением немецкого языка Кировского района Санкт-Петербурга в форме семейного образования и самообразования.</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Форма</w:t>
      </w:r>
      <w:r w:rsidRPr="00366DA0">
        <w:rPr>
          <w:rFonts w:ascii="Times New Roman" w:eastAsia="Times New Roman" w:hAnsi="Times New Roman" w:cs="Times New Roman"/>
          <w:color w:val="000000"/>
          <w:sz w:val="26"/>
          <w:szCs w:val="26"/>
          <w:lang w:eastAsia="ru-RU"/>
        </w:rPr>
        <w:t xml:space="preserve"> общего образования и форма </w:t>
      </w:r>
      <w:proofErr w:type="gramStart"/>
      <w:r w:rsidRPr="00366DA0">
        <w:rPr>
          <w:rFonts w:ascii="Times New Roman" w:eastAsia="Times New Roman" w:hAnsi="Times New Roman" w:cs="Times New Roman"/>
          <w:color w:val="000000"/>
          <w:sz w:val="26"/>
          <w:szCs w:val="26"/>
          <w:lang w:eastAsia="ru-RU"/>
        </w:rPr>
        <w:t>обучения</w:t>
      </w:r>
      <w:proofErr w:type="gramEnd"/>
      <w:r w:rsidRPr="00366DA0">
        <w:rPr>
          <w:rFonts w:ascii="Times New Roman" w:eastAsia="Times New Roman" w:hAnsi="Times New Roman" w:cs="Times New Roman"/>
          <w:color w:val="000000"/>
          <w:sz w:val="26"/>
          <w:szCs w:val="26"/>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366DA0">
        <w:rPr>
          <w:rFonts w:ascii="Times New Roman" w:eastAsia="Times New Roman" w:hAnsi="Times New Roman" w:cs="Times New Roman"/>
          <w:color w:val="000000"/>
          <w:sz w:val="26"/>
          <w:szCs w:val="26"/>
          <w:vertAlign w:val="superscript"/>
          <w:lang w:eastAsia="ru-RU"/>
        </w:rPr>
        <w:footnoteReference w:id="1"/>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Pr="00366DA0">
        <w:rPr>
          <w:rFonts w:ascii="Times New Roman" w:eastAsia="Times New Roman" w:hAnsi="Times New Roman" w:cs="Times New Roman"/>
          <w:color w:val="000000"/>
          <w:sz w:val="26"/>
          <w:szCs w:val="26"/>
          <w:vertAlign w:val="superscript"/>
          <w:lang w:eastAsia="ru-RU"/>
        </w:rPr>
        <w:footnoteReference w:id="2"/>
      </w:r>
      <w:r w:rsidR="001B75E7">
        <w:rPr>
          <w:rFonts w:ascii="Times New Roman" w:eastAsia="Times New Roman" w:hAnsi="Times New Roman" w:cs="Times New Roman"/>
          <w:color w:val="000000"/>
          <w:sz w:val="26"/>
          <w:szCs w:val="26"/>
          <w:lang w:eastAsia="ru-RU"/>
        </w:rPr>
        <w:t>, в данном случае РОО администрации Кировского района.</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w:t>
      </w:r>
      <w:r w:rsidR="001B75E7">
        <w:rPr>
          <w:rFonts w:ascii="Times New Roman" w:eastAsia="Times New Roman" w:hAnsi="Times New Roman" w:cs="Times New Roman"/>
          <w:color w:val="000000"/>
          <w:sz w:val="26"/>
          <w:szCs w:val="26"/>
          <w:lang w:eastAsia="ru-RU"/>
        </w:rPr>
        <w:t>ии в 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vertAlign w:val="superscript"/>
          <w:lang w:eastAsia="ru-RU"/>
        </w:rPr>
        <w:footnoteReference w:id="3"/>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2. Формы </w:t>
      </w:r>
      <w:proofErr w:type="gramStart"/>
      <w:r w:rsidRPr="00366DA0">
        <w:rPr>
          <w:rFonts w:ascii="Times New Roman" w:eastAsia="Times New Roman" w:hAnsi="Times New Roman" w:cs="Times New Roman"/>
          <w:color w:val="000000"/>
          <w:sz w:val="26"/>
          <w:szCs w:val="26"/>
          <w:lang w:eastAsia="ru-RU"/>
        </w:rPr>
        <w:t>обучения по</w:t>
      </w:r>
      <w:proofErr w:type="gramEnd"/>
      <w:r w:rsidRPr="00366DA0">
        <w:rPr>
          <w:rFonts w:ascii="Times New Roman" w:eastAsia="Times New Roman" w:hAnsi="Times New Roman" w:cs="Times New Roman"/>
          <w:color w:val="000000"/>
          <w:sz w:val="26"/>
          <w:szCs w:val="26"/>
          <w:lang w:eastAsia="ru-RU"/>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 </w:t>
      </w:r>
      <w:r w:rsidRPr="00366DA0">
        <w:rPr>
          <w:rFonts w:ascii="Times New Roman" w:eastAsia="Times New Roman" w:hAnsi="Times New Roman" w:cs="Times New Roman"/>
          <w:color w:val="000000"/>
          <w:sz w:val="26"/>
          <w:szCs w:val="26"/>
          <w:vertAlign w:val="superscript"/>
          <w:lang w:eastAsia="ru-RU"/>
        </w:rPr>
        <w:footnoteReference w:id="4"/>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lastRenderedPageBreak/>
        <w:t>Допускается сочетание различных форм получения образования и форм обучения</w:t>
      </w:r>
      <w:r w:rsidRPr="00366DA0">
        <w:rPr>
          <w:rFonts w:ascii="Times New Roman" w:eastAsia="Times New Roman" w:hAnsi="Times New Roman" w:cs="Times New Roman"/>
          <w:color w:val="000000"/>
          <w:sz w:val="26"/>
          <w:szCs w:val="26"/>
          <w:vertAlign w:val="superscript"/>
          <w:lang w:eastAsia="ru-RU"/>
        </w:rPr>
        <w:footnoteReference w:id="5"/>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3. </w:t>
      </w:r>
      <w:proofErr w:type="gramStart"/>
      <w:r w:rsidRPr="00366DA0">
        <w:rPr>
          <w:rFonts w:ascii="Times New Roman" w:eastAsia="Times New Roman" w:hAnsi="Times New Roman" w:cs="Times New Roman"/>
          <w:color w:val="000000"/>
          <w:sz w:val="26"/>
          <w:szCs w:val="26"/>
          <w:lang w:eastAsia="ru-RU"/>
        </w:rPr>
        <w:t>Обучение</w:t>
      </w:r>
      <w:proofErr w:type="gramEnd"/>
      <w:r w:rsidRPr="00366DA0">
        <w:rPr>
          <w:rFonts w:ascii="Times New Roman" w:eastAsia="Times New Roman" w:hAnsi="Times New Roman" w:cs="Times New Roman"/>
          <w:color w:val="000000"/>
          <w:sz w:val="26"/>
          <w:szCs w:val="26"/>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w:t>
      </w:r>
      <w:r w:rsidR="001B75E7">
        <w:rPr>
          <w:rFonts w:ascii="Times New Roman" w:eastAsia="Times New Roman" w:hAnsi="Times New Roman" w:cs="Times New Roman"/>
          <w:color w:val="000000"/>
          <w:sz w:val="26"/>
          <w:szCs w:val="26"/>
          <w:lang w:eastAsia="ru-RU"/>
        </w:rPr>
        <w:t>ами ГБОУ СОШ № 481 с углубленным изучением немецкого языка Кировского района Санкт-Петербурга.</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При прохождении обучения в соответствии с индивидуальным учебным планом его продолжительность может быть изменена</w:t>
      </w:r>
      <w:r w:rsidR="001B75E7" w:rsidRPr="001B75E7">
        <w:rPr>
          <w:rFonts w:ascii="Times New Roman" w:eastAsia="Times New Roman" w:hAnsi="Times New Roman" w:cs="Times New Roman"/>
          <w:color w:val="000000"/>
          <w:sz w:val="26"/>
          <w:szCs w:val="26"/>
          <w:lang w:eastAsia="ru-RU"/>
        </w:rPr>
        <w:t xml:space="preserve"> </w:t>
      </w:r>
      <w:r w:rsidR="001B75E7">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 xml:space="preserve"> с учетом особенностей и образовательных потребностей конкретного учащегося.</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4.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366DA0">
        <w:rPr>
          <w:rFonts w:ascii="Times New Roman" w:eastAsia="Times New Roman" w:hAnsi="Times New Roman" w:cs="Times New Roman"/>
          <w:color w:val="000000"/>
          <w:sz w:val="26"/>
          <w:szCs w:val="26"/>
          <w:vertAlign w:val="superscript"/>
          <w:lang w:eastAsia="ru-RU"/>
        </w:rPr>
        <w:footnoteReference w:id="6"/>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5.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r w:rsidR="001B75E7">
        <w:rPr>
          <w:rFonts w:ascii="Times New Roman" w:eastAsia="Times New Roman" w:hAnsi="Times New Roman" w:cs="Times New Roman"/>
          <w:color w:val="000000"/>
          <w:sz w:val="26"/>
          <w:szCs w:val="26"/>
          <w:lang w:eastAsia="ru-RU"/>
        </w:rPr>
        <w:t xml:space="preserve">  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6.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7. Общеобразовательные программы самостоятельно разрабатываются и утверждаются</w:t>
      </w:r>
      <w:r w:rsidR="001B75E7" w:rsidRPr="001B75E7">
        <w:rPr>
          <w:rFonts w:ascii="Times New Roman" w:eastAsia="Times New Roman" w:hAnsi="Times New Roman" w:cs="Times New Roman"/>
          <w:color w:val="000000"/>
          <w:sz w:val="26"/>
          <w:szCs w:val="26"/>
          <w:lang w:eastAsia="ru-RU"/>
        </w:rPr>
        <w:t xml:space="preserve"> </w:t>
      </w:r>
      <w:r w:rsidR="001B75E7">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w:t>
      </w:r>
    </w:p>
    <w:p w:rsidR="00366DA0" w:rsidRPr="00366DA0" w:rsidRDefault="001B75E7" w:rsidP="00366DA0">
      <w:pPr>
        <w:widowControl w:val="0"/>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00366DA0" w:rsidRPr="00366DA0">
        <w:rPr>
          <w:rFonts w:ascii="Times New Roman" w:eastAsia="Times New Roman" w:hAnsi="Times New Roman" w:cs="Times New Roman"/>
          <w:color w:val="000000"/>
          <w:sz w:val="26"/>
          <w:szCs w:val="26"/>
          <w:lang w:eastAsia="ru-RU"/>
        </w:rPr>
        <w:t xml:space="preserve"> осуществляет образовательную деятельность по имеющим государственную аккредитацию общеобразовательным программам,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366DA0" w:rsidRPr="00366DA0">
        <w:rPr>
          <w:rFonts w:ascii="Times New Roman" w:eastAsia="Times New Roman" w:hAnsi="Times New Roman" w:cs="Times New Roman"/>
          <w:color w:val="000000"/>
          <w:sz w:val="26"/>
          <w:szCs w:val="26"/>
          <w:vertAlign w:val="superscript"/>
          <w:lang w:eastAsia="ru-RU"/>
        </w:rPr>
        <w:footnoteReference w:id="7"/>
      </w:r>
      <w:r w:rsidR="00366DA0"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8.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9.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66DA0">
        <w:rPr>
          <w:rFonts w:ascii="Times New Roman" w:eastAsia="Times New Roman" w:hAnsi="Times New Roman" w:cs="Times New Roman"/>
          <w:color w:val="000000"/>
          <w:sz w:val="26"/>
          <w:szCs w:val="26"/>
          <w:vertAlign w:val="superscript"/>
          <w:lang w:eastAsia="ru-RU"/>
        </w:rPr>
        <w:footnoteReference w:id="8"/>
      </w:r>
      <w:r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lastRenderedPageBreak/>
        <w:t>10. Общеобразовательные програ</w:t>
      </w:r>
      <w:r w:rsidR="001B75E7">
        <w:rPr>
          <w:rFonts w:ascii="Times New Roman" w:eastAsia="Times New Roman" w:hAnsi="Times New Roman" w:cs="Times New Roman"/>
          <w:color w:val="000000"/>
          <w:sz w:val="26"/>
          <w:szCs w:val="26"/>
          <w:lang w:eastAsia="ru-RU"/>
        </w:rPr>
        <w:t>ммы реализуются ГБОУ СОШ № 481 с углубленным изучением немецкого языка Кировского района Санкт-Петербурга</w:t>
      </w:r>
      <w:r w:rsidR="001B75E7" w:rsidRPr="00366DA0">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как самостоятельно, так и посредством сетевых форм их реализации</w:t>
      </w:r>
      <w:r w:rsidRPr="00366DA0">
        <w:rPr>
          <w:rFonts w:ascii="Times New Roman" w:eastAsia="Times New Roman" w:hAnsi="Times New Roman" w:cs="Times New Roman"/>
          <w:color w:val="000000"/>
          <w:sz w:val="26"/>
          <w:szCs w:val="26"/>
          <w:vertAlign w:val="superscript"/>
          <w:lang w:eastAsia="ru-RU"/>
        </w:rPr>
        <w:footnoteReference w:id="9"/>
      </w:r>
      <w:r w:rsidRPr="00366DA0">
        <w:rPr>
          <w:rFonts w:ascii="Times New Roman" w:eastAsia="Times New Roman" w:hAnsi="Times New Roman" w:cs="Times New Roman"/>
          <w:color w:val="000000"/>
          <w:sz w:val="26"/>
          <w:szCs w:val="26"/>
          <w:lang w:eastAsia="ru-RU"/>
        </w:rPr>
        <w:t>.</w:t>
      </w:r>
    </w:p>
    <w:p w:rsidR="00366DA0" w:rsidRDefault="00366DA0"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366DA0">
        <w:rPr>
          <w:rFonts w:ascii="Times New Roman" w:eastAsia="Times New Roman" w:hAnsi="Times New Roman" w:cs="Times New Roman"/>
          <w:color w:val="000000"/>
          <w:sz w:val="26"/>
          <w:szCs w:val="26"/>
          <w:lang w:eastAsia="ru-RU"/>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w:t>
      </w:r>
      <w:r w:rsidR="001B75E7">
        <w:rPr>
          <w:rFonts w:ascii="Times New Roman" w:eastAsia="Times New Roman" w:hAnsi="Times New Roman" w:cs="Times New Roman"/>
          <w:color w:val="000000"/>
          <w:sz w:val="26"/>
          <w:szCs w:val="26"/>
          <w:lang w:eastAsia="ru-RU"/>
        </w:rPr>
        <w:t xml:space="preserve"> направленности), реализуемой с </w:t>
      </w:r>
      <w:r w:rsidRPr="00366DA0">
        <w:rPr>
          <w:rFonts w:ascii="Times New Roman" w:eastAsia="Times New Roman" w:hAnsi="Times New Roman" w:cs="Times New Roman"/>
          <w:color w:val="000000"/>
          <w:sz w:val="26"/>
          <w:szCs w:val="26"/>
          <w:lang w:eastAsia="ru-RU"/>
        </w:rPr>
        <w:t>использованием сетевой формы реализации</w:t>
      </w:r>
      <w:proofErr w:type="gramEnd"/>
      <w:r w:rsidRPr="00366DA0">
        <w:rPr>
          <w:rFonts w:ascii="Times New Roman" w:eastAsia="Times New Roman" w:hAnsi="Times New Roman" w:cs="Times New Roman"/>
          <w:color w:val="000000"/>
          <w:sz w:val="26"/>
          <w:szCs w:val="26"/>
          <w:lang w:eastAsia="ru-RU"/>
        </w:rPr>
        <w:t xml:space="preserve"> общеобразовательных программ.</w:t>
      </w:r>
    </w:p>
    <w:p w:rsidR="001B75E7" w:rsidRPr="00366DA0" w:rsidRDefault="001B75E7" w:rsidP="00366DA0">
      <w:pPr>
        <w:widowControl w:val="0"/>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10.1.Организация образовательной  деятельности  по общеобразовательным программам </w:t>
      </w:r>
      <w:r w:rsidR="009C7FEC">
        <w:rPr>
          <w:rFonts w:ascii="Times New Roman" w:eastAsia="Times New Roman" w:hAnsi="Times New Roman" w:cs="Times New Roman"/>
          <w:color w:val="000000"/>
          <w:sz w:val="26"/>
          <w:szCs w:val="26"/>
          <w:lang w:eastAsia="ru-RU"/>
        </w:rPr>
        <w:t xml:space="preserve"> может быть основана на дифференциации  содержания с учетом  образовательных потреб</w:t>
      </w:r>
      <w:r w:rsidR="001D6A83">
        <w:rPr>
          <w:rFonts w:ascii="Times New Roman" w:eastAsia="Times New Roman" w:hAnsi="Times New Roman" w:cs="Times New Roman"/>
          <w:color w:val="000000"/>
          <w:sz w:val="26"/>
          <w:szCs w:val="26"/>
          <w:lang w:eastAsia="ru-RU"/>
        </w:rPr>
        <w:t>ностей и  интересов обучающихся</w:t>
      </w:r>
      <w:r w:rsidR="009C7FEC">
        <w:rPr>
          <w:rFonts w:ascii="Times New Roman" w:eastAsia="Times New Roman" w:hAnsi="Times New Roman" w:cs="Times New Roman"/>
          <w:color w:val="000000"/>
          <w:sz w:val="26"/>
          <w:szCs w:val="26"/>
          <w:lang w:eastAsia="ru-RU"/>
        </w:rPr>
        <w:t>,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66DA0" w:rsidRDefault="00366DA0"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366DA0">
        <w:rPr>
          <w:rFonts w:ascii="Times New Roman" w:eastAsia="Times New Roman" w:hAnsi="Times New Roman" w:cs="Times New Roman"/>
          <w:color w:val="000000"/>
          <w:sz w:val="26"/>
          <w:szCs w:val="26"/>
          <w:lang w:eastAsia="ru-RU"/>
        </w:rPr>
        <w:t>11. При реализации общеобразоват</w:t>
      </w:r>
      <w:r w:rsidR="001D6A83">
        <w:rPr>
          <w:rFonts w:ascii="Times New Roman" w:eastAsia="Times New Roman" w:hAnsi="Times New Roman" w:cs="Times New Roman"/>
          <w:color w:val="000000"/>
          <w:sz w:val="26"/>
          <w:szCs w:val="26"/>
          <w:lang w:eastAsia="ru-RU"/>
        </w:rPr>
        <w:t>ельных программ  в ГБОУ СОШ № 481 с углубленным изучением немецкого языка Кировского района Санкт-Петербурга</w:t>
      </w:r>
      <w:r w:rsidR="001D6A83" w:rsidRPr="00366DA0">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366DA0">
        <w:rPr>
          <w:rFonts w:ascii="Times New Roman" w:eastAsia="Times New Roman" w:hAnsi="Times New Roman" w:cs="Times New Roman"/>
          <w:color w:val="000000"/>
          <w:sz w:val="26"/>
          <w:szCs w:val="26"/>
          <w:vertAlign w:val="superscript"/>
          <w:lang w:eastAsia="ru-RU"/>
        </w:rPr>
        <w:footnoteReference w:id="10"/>
      </w:r>
      <w:r w:rsidRPr="00366DA0">
        <w:rPr>
          <w:rFonts w:ascii="Times New Roman" w:eastAsia="Times New Roman" w:hAnsi="Times New Roman" w:cs="Times New Roman"/>
          <w:color w:val="000000"/>
          <w:sz w:val="26"/>
          <w:szCs w:val="26"/>
          <w:lang w:eastAsia="ru-RU"/>
        </w:rPr>
        <w:t xml:space="preserve"> </w:t>
      </w:r>
    </w:p>
    <w:p w:rsidR="001D6A83" w:rsidRPr="00366DA0" w:rsidRDefault="001D6A83" w:rsidP="00366DA0">
      <w:pPr>
        <w:widowControl w:val="0"/>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11.1. При реализации общеобразовательных программ используются</w:t>
      </w:r>
      <w:r w:rsidR="00FB6BEB">
        <w:rPr>
          <w:rFonts w:ascii="Times New Roman" w:eastAsia="Times New Roman" w:hAnsi="Times New Roman" w:cs="Times New Roman"/>
          <w:color w:val="000000"/>
          <w:sz w:val="26"/>
          <w:szCs w:val="26"/>
          <w:lang w:eastAsia="ru-RU"/>
        </w:rPr>
        <w:t xml:space="preserve"> различные образовательные технологии, в том числе дистанционное образовательные технологии, электронное обучение.</w:t>
      </w:r>
      <w:r>
        <w:rPr>
          <w:rFonts w:ascii="Times New Roman" w:eastAsia="Times New Roman" w:hAnsi="Times New Roman" w:cs="Times New Roman"/>
          <w:color w:val="000000"/>
          <w:sz w:val="26"/>
          <w:szCs w:val="26"/>
          <w:lang w:eastAsia="ru-RU"/>
        </w:rPr>
        <w:t xml:space="preserve"> </w:t>
      </w:r>
    </w:p>
    <w:p w:rsidR="00366DA0" w:rsidRPr="00366DA0" w:rsidRDefault="00FB6BEB" w:rsidP="00366DA0">
      <w:pPr>
        <w:widowControl w:val="0"/>
        <w:spacing w:after="0" w:line="240" w:lineRule="auto"/>
        <w:ind w:firstLine="540"/>
        <w:jc w:val="both"/>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12. В</w:t>
      </w:r>
      <w:r w:rsidRPr="00FB6BEB">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ГБОУ СОШ № 481 с углубленным изучением немецкого языка Кировского района Санкт-Петербурга </w:t>
      </w:r>
      <w:r w:rsidR="00366DA0" w:rsidRPr="00366DA0">
        <w:rPr>
          <w:rFonts w:ascii="Times New Roman" w:eastAsia="Times New Roman" w:hAnsi="Times New Roman" w:cs="Times New Roman"/>
          <w:color w:val="000000"/>
          <w:sz w:val="26"/>
          <w:szCs w:val="26"/>
          <w:lang w:eastAsia="ru-RU"/>
        </w:rPr>
        <w:t>образовательная деятельность осуществляется на государственн</w:t>
      </w:r>
      <w:r>
        <w:rPr>
          <w:rFonts w:ascii="Times New Roman" w:eastAsia="Times New Roman" w:hAnsi="Times New Roman" w:cs="Times New Roman"/>
          <w:color w:val="000000"/>
          <w:sz w:val="26"/>
          <w:szCs w:val="26"/>
          <w:lang w:eastAsia="ru-RU"/>
        </w:rPr>
        <w:t>ом языке Российской Федерации (</w:t>
      </w:r>
      <w:r w:rsidR="00366DA0" w:rsidRPr="00366DA0">
        <w:rPr>
          <w:rFonts w:ascii="Times New Roman" w:eastAsia="Times New Roman" w:hAnsi="Times New Roman" w:cs="Times New Roman"/>
          <w:color w:val="000000"/>
          <w:sz w:val="26"/>
          <w:szCs w:val="26"/>
          <w:lang w:eastAsia="ru-RU"/>
        </w:rPr>
        <w:t>русский язык</w:t>
      </w:r>
      <w:r>
        <w:rPr>
          <w:rFonts w:ascii="Times New Roman" w:eastAsia="Times New Roman" w:hAnsi="Times New Roman" w:cs="Times New Roman"/>
          <w:color w:val="000000"/>
          <w:sz w:val="26"/>
          <w:szCs w:val="26"/>
          <w:lang w:eastAsia="ru-RU"/>
        </w:rPr>
        <w:t>)</w:t>
      </w:r>
      <w:r w:rsidR="00366DA0" w:rsidRPr="00366DA0">
        <w:rPr>
          <w:rFonts w:ascii="Times New Roman" w:eastAsia="Times New Roman" w:hAnsi="Times New Roman" w:cs="Times New Roman"/>
          <w:color w:val="000000"/>
          <w:sz w:val="26"/>
          <w:szCs w:val="26"/>
          <w:lang w:eastAsia="ru-RU"/>
        </w:rPr>
        <w:t>.</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13.</w:t>
      </w:r>
      <w:r w:rsidR="00FB6BEB" w:rsidRPr="00FB6BEB">
        <w:rPr>
          <w:rFonts w:ascii="Times New Roman" w:eastAsia="Times New Roman" w:hAnsi="Times New Roman" w:cs="Times New Roman"/>
          <w:color w:val="000000"/>
          <w:sz w:val="26"/>
          <w:szCs w:val="26"/>
          <w:lang w:eastAsia="ru-RU"/>
        </w:rPr>
        <w:t xml:space="preserve"> </w:t>
      </w:r>
      <w:r w:rsidR="00FB6B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 xml:space="preserve"> создает условия для реализации общеобразовательных программ.</w:t>
      </w:r>
    </w:p>
    <w:p w:rsidR="00FB6BEB" w:rsidRDefault="00366DA0"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366DA0">
        <w:rPr>
          <w:rFonts w:ascii="Times New Roman" w:eastAsia="Times New Roman" w:hAnsi="Times New Roman" w:cs="Times New Roman"/>
          <w:color w:val="000000"/>
          <w:sz w:val="26"/>
          <w:szCs w:val="26"/>
          <w:lang w:eastAsia="ru-RU"/>
        </w:rPr>
        <w:t xml:space="preserve">14.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w:t>
      </w:r>
      <w:r w:rsidR="00FB6B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15. Учебный год в </w:t>
      </w:r>
      <w:r w:rsidR="00FB6B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00FB6BEB" w:rsidRPr="00366DA0">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 - заочной форме обучения не более чем на один месяц, в заочной форме обучения - не более чем на три месяца.</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Продолжительность учебного года составляет не менее 34-х учебных недель (в первом классе не менее 33-х учебных недель).</w:t>
      </w:r>
    </w:p>
    <w:p w:rsidR="00366DA0" w:rsidRPr="00366DA0" w:rsidRDefault="00366DA0" w:rsidP="00FB6BEB">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lastRenderedPageBreak/>
        <w:t xml:space="preserve">В процессе освоения общеобразовательных программ учащимся предоставляются каникулы. Сроки начала и окончания каникул определяются </w:t>
      </w:r>
      <w:r w:rsidR="00FB6B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00FB6BEB" w:rsidRPr="00366DA0">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самостоятельно. Информация о сроках и продолжительности каникулярного отдыха обучающихся в учебном году доводится  до сведения  родителей (законных представителей), путем размещения информации на официальном сайте организации.</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16. Наполняемость классов, за исключением классов компенсирующего обучения</w:t>
      </w:r>
      <w:r w:rsidR="00FB6BEB">
        <w:rPr>
          <w:rFonts w:ascii="Times New Roman" w:eastAsia="Times New Roman" w:hAnsi="Times New Roman" w:cs="Times New Roman"/>
          <w:color w:val="000000"/>
          <w:sz w:val="26"/>
          <w:szCs w:val="26"/>
          <w:lang w:eastAsia="ru-RU"/>
        </w:rPr>
        <w:t>, не должна противоречить требованиям СанПиН</w:t>
      </w:r>
      <w:proofErr w:type="gramStart"/>
      <w:r w:rsidRPr="00366DA0">
        <w:rPr>
          <w:rFonts w:ascii="Times New Roman" w:eastAsia="Times New Roman" w:hAnsi="Times New Roman" w:cs="Times New Roman"/>
          <w:color w:val="000000"/>
          <w:sz w:val="26"/>
          <w:szCs w:val="26"/>
          <w:lang w:eastAsia="ru-RU"/>
        </w:rPr>
        <w:t>.</w:t>
      </w:r>
      <w:r w:rsidR="00FB6BEB">
        <w:rPr>
          <w:rFonts w:ascii="Times New Roman" w:hAnsi="Times New Roman" w:cs="Times New Roman"/>
          <w:sz w:val="20"/>
          <w:szCs w:val="20"/>
        </w:rPr>
        <w:t>(</w:t>
      </w:r>
      <w:proofErr w:type="gramEnd"/>
      <w:r w:rsidR="00FB6BEB">
        <w:rPr>
          <w:rFonts w:ascii="Times New Roman" w:hAnsi="Times New Roman" w:cs="Times New Roman"/>
          <w:sz w:val="20"/>
          <w:szCs w:val="20"/>
        </w:rPr>
        <w:t>СанПиН 2.4.2.2821-10)</w:t>
      </w:r>
      <w:r w:rsidRPr="00366DA0">
        <w:rPr>
          <w:rFonts w:ascii="Times New Roman" w:eastAsia="Times New Roman" w:hAnsi="Times New Roman" w:cs="Times New Roman"/>
          <w:color w:val="000000"/>
          <w:sz w:val="26"/>
          <w:szCs w:val="26"/>
          <w:vertAlign w:val="superscript"/>
          <w:lang w:eastAsia="ru-RU"/>
        </w:rPr>
        <w:footnoteReference w:id="11"/>
      </w:r>
    </w:p>
    <w:p w:rsidR="00366DA0" w:rsidRDefault="00366DA0"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sidRPr="00366DA0">
        <w:rPr>
          <w:rFonts w:ascii="Times New Roman" w:eastAsia="Times New Roman" w:hAnsi="Times New Roman" w:cs="Times New Roman"/>
          <w:color w:val="000000"/>
          <w:sz w:val="26"/>
          <w:szCs w:val="26"/>
          <w:lang w:eastAsia="ru-RU"/>
        </w:rPr>
        <w:t xml:space="preserve">17.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w:t>
      </w:r>
      <w:r w:rsidR="00FB6B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00FB6BEB" w:rsidRPr="00366DA0">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самостоятельно.</w:t>
      </w:r>
      <w:r w:rsidRPr="00366DA0">
        <w:rPr>
          <w:rFonts w:ascii="Times New Roman" w:eastAsia="Times New Roman" w:hAnsi="Times New Roman" w:cs="Times New Roman"/>
          <w:color w:val="000000"/>
          <w:sz w:val="26"/>
          <w:szCs w:val="26"/>
          <w:vertAlign w:val="superscript"/>
          <w:lang w:eastAsia="ru-RU"/>
        </w:rPr>
        <w:footnoteReference w:id="12"/>
      </w:r>
    </w:p>
    <w:p w:rsidR="00541DEB" w:rsidRDefault="00541DEB"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17.1. При реализации  утвержденных рабочих программ учебных предметов, курсов, дисциплин (модулей) образовательной программы необходимо учитывать  объем домашних заданий по всем предметам. 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541DEB" w:rsidRDefault="00541DEB" w:rsidP="00366DA0">
      <w:pPr>
        <w:widowControl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17.2. В первом классе ГБОУ СОШ № 481 с углубленным изучением немецкого языка Кировского района Санкт-Петербурга обучение  проводится без балльного  оценивания знаний  обучающихся и домашних заданий.</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18.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proofErr w:type="gramStart"/>
      <w:r w:rsidRPr="00366DA0">
        <w:rPr>
          <w:rFonts w:ascii="Times New Roman" w:eastAsia="Times New Roman" w:hAnsi="Times New Roman" w:cs="Times New Roman"/>
          <w:color w:val="000000"/>
          <w:sz w:val="26"/>
          <w:szCs w:val="26"/>
          <w:lang w:eastAsia="ru-RU"/>
        </w:rPr>
        <w:t>Лица, осваивающие образовательную программу в форме семейного образования или сам</w:t>
      </w:r>
      <w:r w:rsidR="00541DEB">
        <w:rPr>
          <w:rFonts w:ascii="Times New Roman" w:eastAsia="Times New Roman" w:hAnsi="Times New Roman" w:cs="Times New Roman"/>
          <w:color w:val="000000"/>
          <w:sz w:val="26"/>
          <w:szCs w:val="26"/>
          <w:lang w:eastAsia="ru-RU"/>
        </w:rPr>
        <w:t xml:space="preserve">ообразования </w:t>
      </w:r>
      <w:r w:rsidRPr="00366DA0">
        <w:rPr>
          <w:rFonts w:ascii="Times New Roman" w:eastAsia="Times New Roman" w:hAnsi="Times New Roman" w:cs="Times New Roman"/>
          <w:color w:val="000000"/>
          <w:sz w:val="26"/>
          <w:szCs w:val="26"/>
          <w:lang w:eastAsia="ru-RU"/>
        </w:rPr>
        <w:t>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366DA0">
        <w:rPr>
          <w:rFonts w:ascii="Times New Roman" w:eastAsia="Times New Roman" w:hAnsi="Times New Roman" w:cs="Times New Roman"/>
          <w:color w:val="000000"/>
          <w:sz w:val="26"/>
          <w:szCs w:val="26"/>
          <w:lang w:eastAsia="ru-RU"/>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Учащиеся, освоившие в полном объеме соответствующую образовательную программу учебного года, переводятся в следующий класс.</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В следующий класс могут быть условно переведены учащиеся, имеющие по итогам учебного года академическую задолженность по одному учебному предмету.</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 xml:space="preserve">Ответственность за ликвидацию учащимися академической задолженности в </w:t>
      </w:r>
      <w:r w:rsidRPr="00366DA0">
        <w:rPr>
          <w:rFonts w:ascii="Times New Roman" w:eastAsia="Times New Roman" w:hAnsi="Times New Roman" w:cs="Times New Roman"/>
          <w:color w:val="000000"/>
          <w:sz w:val="26"/>
          <w:szCs w:val="26"/>
          <w:lang w:eastAsia="ru-RU"/>
        </w:rPr>
        <w:lastRenderedPageBreak/>
        <w:t>течение следующего учебного года возлагается на их родителей (законных представителей).</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proofErr w:type="gramStart"/>
      <w:r w:rsidRPr="00366DA0">
        <w:rPr>
          <w:rFonts w:ascii="Times New Roman" w:eastAsia="Times New Roman" w:hAnsi="Times New Roman" w:cs="Times New Roman"/>
          <w:color w:val="000000"/>
          <w:sz w:val="26"/>
          <w:szCs w:val="26"/>
          <w:lang w:eastAsia="ru-RU"/>
        </w:rPr>
        <w:t>Учащиеся в</w:t>
      </w:r>
      <w:r w:rsidR="00541DEB" w:rsidRPr="00541DEB">
        <w:rPr>
          <w:rFonts w:ascii="Times New Roman" w:eastAsia="Times New Roman" w:hAnsi="Times New Roman" w:cs="Times New Roman"/>
          <w:color w:val="000000"/>
          <w:sz w:val="26"/>
          <w:szCs w:val="26"/>
          <w:lang w:eastAsia="ru-RU"/>
        </w:rPr>
        <w:t xml:space="preserve"> </w:t>
      </w:r>
      <w:r w:rsidR="00541D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 xml:space="preserve">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w:t>
      </w:r>
      <w:proofErr w:type="spellStart"/>
      <w:r w:rsidRPr="00366DA0">
        <w:rPr>
          <w:rFonts w:ascii="Times New Roman" w:eastAsia="Times New Roman" w:hAnsi="Times New Roman" w:cs="Times New Roman"/>
          <w:color w:val="000000"/>
          <w:sz w:val="26"/>
          <w:szCs w:val="26"/>
          <w:lang w:eastAsia="ru-RU"/>
        </w:rPr>
        <w:t>психолого</w:t>
      </w:r>
      <w:proofErr w:type="spellEnd"/>
      <w:r w:rsidRPr="00366DA0">
        <w:rPr>
          <w:rFonts w:ascii="Times New Roman" w:eastAsia="Times New Roman" w:hAnsi="Times New Roman" w:cs="Times New Roman"/>
          <w:color w:val="000000"/>
          <w:sz w:val="26"/>
          <w:szCs w:val="26"/>
          <w:lang w:eastAsia="ru-RU"/>
        </w:rPr>
        <w:t xml:space="preserve"> – </w:t>
      </w:r>
      <w:proofErr w:type="spellStart"/>
      <w:r w:rsidRPr="00366DA0">
        <w:rPr>
          <w:rFonts w:ascii="Times New Roman" w:eastAsia="Times New Roman" w:hAnsi="Times New Roman" w:cs="Times New Roman"/>
          <w:color w:val="000000"/>
          <w:sz w:val="26"/>
          <w:szCs w:val="26"/>
          <w:lang w:eastAsia="ru-RU"/>
        </w:rPr>
        <w:t>медико</w:t>
      </w:r>
      <w:proofErr w:type="spellEnd"/>
      <w:r w:rsidRPr="00366DA0">
        <w:rPr>
          <w:rFonts w:ascii="Times New Roman" w:eastAsia="Times New Roman" w:hAnsi="Times New Roman" w:cs="Times New Roman"/>
          <w:color w:val="000000"/>
          <w:sz w:val="26"/>
          <w:szCs w:val="26"/>
          <w:lang w:eastAsia="ru-RU"/>
        </w:rPr>
        <w:t xml:space="preserve"> - педагогической комиссии либо на обучение по индивидуальному учебному плану.</w:t>
      </w:r>
      <w:proofErr w:type="gramEnd"/>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w:t>
      </w:r>
      <w:r w:rsidR="00541DEB" w:rsidRPr="00541DEB">
        <w:rPr>
          <w:rFonts w:ascii="Times New Roman" w:eastAsia="Times New Roman" w:hAnsi="Times New Roman" w:cs="Times New Roman"/>
          <w:color w:val="000000"/>
          <w:sz w:val="26"/>
          <w:szCs w:val="26"/>
          <w:lang w:eastAsia="ru-RU"/>
        </w:rPr>
        <w:t xml:space="preserve"> </w:t>
      </w:r>
      <w:r w:rsidR="00541DEB">
        <w:rPr>
          <w:rFonts w:ascii="Times New Roman" w:eastAsia="Times New Roman" w:hAnsi="Times New Roman" w:cs="Times New Roman"/>
          <w:color w:val="000000"/>
          <w:sz w:val="26"/>
          <w:szCs w:val="26"/>
          <w:lang w:eastAsia="ru-RU"/>
        </w:rPr>
        <w:t>ГБОУ СОШ № 481 с углубленным изучением немецкого языка Кировского района Санкт-Петербурга</w:t>
      </w:r>
      <w:proofErr w:type="gramStart"/>
      <w:r w:rsidR="00541DEB">
        <w:rPr>
          <w:rFonts w:ascii="Times New Roman" w:eastAsia="Times New Roman" w:hAnsi="Times New Roman" w:cs="Times New Roman"/>
          <w:color w:val="000000"/>
          <w:sz w:val="26"/>
          <w:szCs w:val="26"/>
          <w:lang w:eastAsia="ru-RU"/>
        </w:rPr>
        <w:t xml:space="preserve"> </w:t>
      </w:r>
      <w:r w:rsidRPr="00366DA0">
        <w:rPr>
          <w:rFonts w:ascii="Times New Roman" w:eastAsia="Times New Roman" w:hAnsi="Times New Roman" w:cs="Times New Roman"/>
          <w:color w:val="000000"/>
          <w:sz w:val="26"/>
          <w:szCs w:val="26"/>
          <w:lang w:eastAsia="ru-RU"/>
        </w:rPr>
        <w:t>.</w:t>
      </w:r>
      <w:proofErr w:type="gramEnd"/>
      <w:r w:rsidRPr="00366DA0">
        <w:rPr>
          <w:rFonts w:ascii="Times New Roman" w:eastAsia="Times New Roman" w:hAnsi="Times New Roman" w:cs="Times New Roman"/>
          <w:color w:val="000000"/>
          <w:sz w:val="26"/>
          <w:szCs w:val="26"/>
          <w:vertAlign w:val="superscript"/>
          <w:lang w:eastAsia="ru-RU"/>
        </w:rPr>
        <w:footnoteReference w:id="13"/>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proofErr w:type="gramStart"/>
      <w:r w:rsidRPr="00366DA0">
        <w:rPr>
          <w:rFonts w:ascii="Times New Roman" w:eastAsia="Times New Roman" w:hAnsi="Times New Roman" w:cs="Times New Roman"/>
          <w:color w:val="000000"/>
          <w:sz w:val="26"/>
          <w:szCs w:val="26"/>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w:t>
      </w:r>
      <w:r w:rsidR="00541DEB">
        <w:rPr>
          <w:rFonts w:ascii="Times New Roman" w:eastAsia="Times New Roman" w:hAnsi="Times New Roman" w:cs="Times New Roman"/>
          <w:color w:val="000000"/>
          <w:sz w:val="26"/>
          <w:szCs w:val="26"/>
          <w:lang w:eastAsia="ru-RU"/>
        </w:rPr>
        <w:t xml:space="preserve"> ГБОУ СОШ № 481 с углубленным изучением немецкого языка Кировского района Санкт-Петербурга</w:t>
      </w:r>
      <w:r w:rsidRPr="00366DA0">
        <w:rPr>
          <w:rFonts w:ascii="Times New Roman" w:eastAsia="Times New Roman" w:hAnsi="Times New Roman" w:cs="Times New Roman"/>
          <w:color w:val="000000"/>
          <w:sz w:val="26"/>
          <w:szCs w:val="26"/>
          <w:lang w:eastAsia="ru-RU"/>
        </w:rPr>
        <w:t>, выдается справка об обучении или о периоде обучения по образцу, самостоятельно устанавливаемому</w:t>
      </w:r>
      <w:r w:rsidR="00541DEB" w:rsidRPr="00541DEB">
        <w:rPr>
          <w:rFonts w:ascii="Times New Roman" w:eastAsia="Times New Roman" w:hAnsi="Times New Roman" w:cs="Times New Roman"/>
          <w:color w:val="000000"/>
          <w:sz w:val="26"/>
          <w:szCs w:val="26"/>
          <w:lang w:eastAsia="ru-RU"/>
        </w:rPr>
        <w:t xml:space="preserve"> </w:t>
      </w:r>
      <w:r w:rsidR="00541DEB">
        <w:rPr>
          <w:rFonts w:ascii="Times New Roman" w:eastAsia="Times New Roman" w:hAnsi="Times New Roman" w:cs="Times New Roman"/>
          <w:color w:val="000000"/>
          <w:sz w:val="26"/>
          <w:szCs w:val="26"/>
          <w:lang w:eastAsia="ru-RU"/>
        </w:rPr>
        <w:t>ГБОУ СОШ № 481 с углубленным изучением немецкого языка</w:t>
      </w:r>
      <w:proofErr w:type="gramEnd"/>
      <w:r w:rsidR="00541DEB">
        <w:rPr>
          <w:rFonts w:ascii="Times New Roman" w:eastAsia="Times New Roman" w:hAnsi="Times New Roman" w:cs="Times New Roman"/>
          <w:color w:val="000000"/>
          <w:sz w:val="26"/>
          <w:szCs w:val="26"/>
          <w:lang w:eastAsia="ru-RU"/>
        </w:rPr>
        <w:t xml:space="preserve"> Кировского района Санкт-Петербурга</w:t>
      </w:r>
      <w:r w:rsidRPr="00366DA0">
        <w:rPr>
          <w:rFonts w:ascii="Times New Roman" w:eastAsia="Times New Roman" w:hAnsi="Times New Roman" w:cs="Times New Roman"/>
          <w:color w:val="000000"/>
          <w:sz w:val="26"/>
          <w:szCs w:val="26"/>
          <w:lang w:eastAsia="ru-RU"/>
        </w:rPr>
        <w:t>.</w:t>
      </w:r>
      <w:r w:rsidRPr="00366DA0">
        <w:rPr>
          <w:rFonts w:ascii="Times New Roman" w:eastAsia="Times New Roman" w:hAnsi="Times New Roman" w:cs="Times New Roman"/>
          <w:color w:val="000000"/>
          <w:sz w:val="26"/>
          <w:szCs w:val="26"/>
          <w:vertAlign w:val="superscript"/>
          <w:lang w:eastAsia="ru-RU"/>
        </w:rPr>
        <w:footnoteReference w:id="14"/>
      </w:r>
    </w:p>
    <w:p w:rsidR="00366DA0" w:rsidRPr="00366DA0" w:rsidRDefault="00366DA0" w:rsidP="00366DA0">
      <w:pPr>
        <w:widowControl w:val="0"/>
        <w:spacing w:after="0" w:line="240" w:lineRule="auto"/>
        <w:ind w:firstLine="540"/>
        <w:jc w:val="both"/>
        <w:rPr>
          <w:rFonts w:ascii="Arial" w:eastAsia="Times New Roman" w:hAnsi="Arial" w:cs="Arial"/>
          <w:color w:val="000000"/>
          <w:lang w:eastAsia="ru-RU"/>
        </w:rPr>
      </w:pPr>
      <w:bookmarkStart w:id="3" w:name="h.1fob9te" w:colFirst="0" w:colLast="0"/>
      <w:bookmarkEnd w:id="3"/>
    </w:p>
    <w:p w:rsidR="00366DA0" w:rsidRPr="00366DA0" w:rsidRDefault="00366DA0" w:rsidP="00366DA0">
      <w:pPr>
        <w:widowControl w:val="0"/>
        <w:spacing w:after="0" w:line="240" w:lineRule="auto"/>
        <w:jc w:val="center"/>
        <w:rPr>
          <w:rFonts w:ascii="Arial" w:eastAsia="Times New Roman" w:hAnsi="Arial" w:cs="Arial"/>
          <w:color w:val="000000"/>
          <w:lang w:eastAsia="ru-RU"/>
        </w:rPr>
      </w:pPr>
      <w:r w:rsidRPr="00366DA0">
        <w:rPr>
          <w:rFonts w:ascii="Times New Roman" w:eastAsia="Times New Roman" w:hAnsi="Times New Roman" w:cs="Times New Roman"/>
          <w:b/>
          <w:color w:val="000000"/>
          <w:sz w:val="26"/>
          <w:szCs w:val="26"/>
          <w:lang w:eastAsia="ru-RU"/>
        </w:rPr>
        <w:t>III. ОСОБЕННОСТИ ОРГАНИЗАЦИИ ОБРАЗОВАТЕЛЬНОЙ ДЕЯТЕЛЬНОСТИ</w:t>
      </w:r>
    </w:p>
    <w:p w:rsidR="00366DA0" w:rsidRPr="00366DA0" w:rsidRDefault="00366DA0" w:rsidP="00366DA0">
      <w:pPr>
        <w:widowControl w:val="0"/>
        <w:spacing w:after="0" w:line="240" w:lineRule="auto"/>
        <w:jc w:val="center"/>
        <w:rPr>
          <w:rFonts w:ascii="Arial" w:eastAsia="Times New Roman" w:hAnsi="Arial" w:cs="Arial"/>
          <w:color w:val="000000"/>
          <w:lang w:eastAsia="ru-RU"/>
        </w:rPr>
      </w:pPr>
      <w:r w:rsidRPr="00366DA0">
        <w:rPr>
          <w:rFonts w:ascii="Times New Roman" w:eastAsia="Times New Roman" w:hAnsi="Times New Roman" w:cs="Times New Roman"/>
          <w:b/>
          <w:color w:val="000000"/>
          <w:sz w:val="26"/>
          <w:szCs w:val="26"/>
          <w:lang w:eastAsia="ru-RU"/>
        </w:rPr>
        <w:t>ДЛЯ ЛИЦ С ОГРАНИЧЕННЫМИ ВОЗМОЖНОСТЯМИ ЗДОРОВЬЯ</w:t>
      </w:r>
    </w:p>
    <w:p w:rsidR="00366DA0" w:rsidRPr="00366DA0" w:rsidRDefault="00366DA0" w:rsidP="00366DA0">
      <w:pPr>
        <w:widowControl w:val="0"/>
        <w:spacing w:after="0" w:line="240" w:lineRule="auto"/>
        <w:jc w:val="center"/>
        <w:rPr>
          <w:rFonts w:ascii="Arial" w:eastAsia="Times New Roman" w:hAnsi="Arial" w:cs="Arial"/>
          <w:color w:val="000000"/>
          <w:lang w:eastAsia="ru-RU"/>
        </w:rPr>
      </w:pPr>
    </w:p>
    <w:p w:rsidR="00694AD5" w:rsidRPr="00694AD5" w:rsidRDefault="00366DA0" w:rsidP="00694AD5">
      <w:pPr>
        <w:widowControl w:val="0"/>
        <w:spacing w:after="0" w:line="240" w:lineRule="auto"/>
        <w:jc w:val="both"/>
        <w:rPr>
          <w:rFonts w:ascii="Times New Roman" w:eastAsia="Times New Roman" w:hAnsi="Times New Roman" w:cs="Times New Roman"/>
          <w:sz w:val="26"/>
          <w:szCs w:val="26"/>
          <w:lang w:eastAsia="ru-RU"/>
        </w:rPr>
      </w:pPr>
      <w:r w:rsidRPr="00366DA0">
        <w:rPr>
          <w:rFonts w:ascii="Times New Roman" w:eastAsia="Times New Roman" w:hAnsi="Times New Roman" w:cs="Times New Roman"/>
          <w:color w:val="000000"/>
          <w:sz w:val="26"/>
          <w:szCs w:val="26"/>
          <w:lang w:eastAsia="ru-RU"/>
        </w:rPr>
        <w:t xml:space="preserve"> 1.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366DA0">
        <w:rPr>
          <w:rFonts w:ascii="Times New Roman" w:eastAsia="Times New Roman" w:hAnsi="Times New Roman" w:cs="Times New Roman"/>
          <w:color w:val="000000"/>
          <w:sz w:val="26"/>
          <w:szCs w:val="26"/>
          <w:lang w:eastAsia="ru-RU"/>
        </w:rPr>
        <w:t>обучение по</w:t>
      </w:r>
      <w:proofErr w:type="gramEnd"/>
      <w:r w:rsidRPr="00366DA0">
        <w:rPr>
          <w:rFonts w:ascii="Times New Roman" w:eastAsia="Times New Roman" w:hAnsi="Times New Roman" w:cs="Times New Roman"/>
          <w:color w:val="000000"/>
          <w:sz w:val="26"/>
          <w:szCs w:val="26"/>
          <w:lang w:eastAsia="ru-RU"/>
        </w:rPr>
        <w:t xml:space="preserve"> общеобразовательным </w:t>
      </w:r>
      <w:r w:rsidRPr="00AF7FF9">
        <w:rPr>
          <w:rFonts w:ascii="Times New Roman" w:eastAsia="Times New Roman" w:hAnsi="Times New Roman" w:cs="Times New Roman"/>
          <w:color w:val="000000"/>
          <w:sz w:val="26"/>
          <w:szCs w:val="26"/>
          <w:lang w:eastAsia="ru-RU"/>
        </w:rPr>
        <w:t xml:space="preserve">программам </w:t>
      </w:r>
      <w:r w:rsidRPr="00694AD5">
        <w:rPr>
          <w:rFonts w:ascii="Times New Roman" w:eastAsia="Times New Roman" w:hAnsi="Times New Roman" w:cs="Times New Roman"/>
          <w:color w:val="000000"/>
          <w:sz w:val="26"/>
          <w:szCs w:val="26"/>
          <w:lang w:eastAsia="ru-RU"/>
        </w:rPr>
        <w:t>организуется на дому или в медицинских организациях.</w:t>
      </w:r>
      <w:r w:rsidRPr="00694AD5">
        <w:rPr>
          <w:rFonts w:ascii="Times New Roman" w:eastAsia="Times New Roman" w:hAnsi="Times New Roman" w:cs="Times New Roman"/>
          <w:color w:val="000000"/>
          <w:sz w:val="26"/>
          <w:szCs w:val="26"/>
          <w:vertAlign w:val="superscript"/>
          <w:lang w:eastAsia="ru-RU"/>
        </w:rPr>
        <w:footnoteReference w:id="15"/>
      </w:r>
      <w:r w:rsidR="00694AD5" w:rsidRPr="00694AD5">
        <w:rPr>
          <w:rFonts w:ascii="Times New Roman" w:eastAsia="Times New Roman" w:hAnsi="Times New Roman" w:cs="Times New Roman"/>
          <w:sz w:val="26"/>
          <w:szCs w:val="26"/>
          <w:lang w:eastAsia="ru-RU"/>
        </w:rPr>
        <w:t xml:space="preserve"> </w:t>
      </w:r>
    </w:p>
    <w:p w:rsidR="00694AD5" w:rsidRPr="00694AD5" w:rsidRDefault="00694AD5" w:rsidP="00694AD5">
      <w:pPr>
        <w:widowControl w:val="0"/>
        <w:spacing w:after="0" w:line="240" w:lineRule="auto"/>
        <w:jc w:val="both"/>
        <w:rPr>
          <w:rFonts w:ascii="Times New Roman" w:eastAsia="Times New Roman" w:hAnsi="Times New Roman" w:cs="Times New Roman"/>
          <w:color w:val="000000"/>
          <w:sz w:val="26"/>
          <w:szCs w:val="26"/>
          <w:lang w:eastAsia="ru-RU"/>
        </w:rPr>
      </w:pPr>
      <w:r w:rsidRPr="00694AD5">
        <w:rPr>
          <w:rFonts w:ascii="Times New Roman" w:eastAsia="Times New Roman" w:hAnsi="Times New Roman" w:cs="Times New Roman"/>
          <w:sz w:val="26"/>
          <w:szCs w:val="26"/>
          <w:lang w:eastAsia="ru-RU"/>
        </w:rPr>
        <w:t>При наличии медицинских показаний и соответствующих документов (справка - заключение ВКК) для инвалидов и лиц с ограниченными возможностями здоровья может быть организовано индивидуальное обучение на дому.</w:t>
      </w:r>
      <w:r w:rsidRPr="00694AD5">
        <w:rPr>
          <w:rFonts w:ascii="Verdana" w:eastAsia="Times New Roman" w:hAnsi="Verdana" w:cs="Times New Roman"/>
          <w:sz w:val="26"/>
          <w:szCs w:val="26"/>
          <w:lang w:eastAsia="ru-RU"/>
        </w:rPr>
        <w:br/>
      </w:r>
      <w:r w:rsidRPr="00694AD5">
        <w:rPr>
          <w:rFonts w:ascii="Times New Roman" w:eastAsia="Times New Roman" w:hAnsi="Times New Roman" w:cs="Times New Roman"/>
          <w:sz w:val="26"/>
          <w:szCs w:val="26"/>
          <w:lang w:eastAsia="ru-RU"/>
        </w:rPr>
        <w:t xml:space="preserve">Педагоги прошли курсы повышения квалификации  по вопросам организации образовательного пространства </w:t>
      </w:r>
      <w:proofErr w:type="gramStart"/>
      <w:r w:rsidRPr="00694AD5">
        <w:rPr>
          <w:rFonts w:ascii="Times New Roman" w:eastAsia="Times New Roman" w:hAnsi="Times New Roman" w:cs="Times New Roman"/>
          <w:sz w:val="26"/>
          <w:szCs w:val="26"/>
          <w:lang w:eastAsia="ru-RU"/>
        </w:rPr>
        <w:t>обучающихся</w:t>
      </w:r>
      <w:proofErr w:type="gramEnd"/>
      <w:r w:rsidRPr="00694AD5">
        <w:rPr>
          <w:rFonts w:ascii="Times New Roman" w:eastAsia="Times New Roman" w:hAnsi="Times New Roman" w:cs="Times New Roman"/>
          <w:sz w:val="26"/>
          <w:szCs w:val="26"/>
          <w:lang w:eastAsia="ru-RU"/>
        </w:rPr>
        <w:t xml:space="preserve"> с ОВЗ.</w:t>
      </w:r>
    </w:p>
    <w:p w:rsidR="00694AD5" w:rsidRDefault="00AF7FF9" w:rsidP="00694AD5">
      <w:pPr>
        <w:widowControl w:val="0"/>
        <w:spacing w:after="0" w:line="240" w:lineRule="auto"/>
        <w:jc w:val="both"/>
        <w:rPr>
          <w:rFonts w:ascii="Times New Roman" w:eastAsia="Times New Roman" w:hAnsi="Times New Roman" w:cs="Times New Roman"/>
          <w:color w:val="000000"/>
          <w:sz w:val="26"/>
          <w:szCs w:val="26"/>
          <w:lang w:eastAsia="ru-RU"/>
        </w:rPr>
      </w:pPr>
      <w:r w:rsidRPr="00AF7FF9">
        <w:rPr>
          <w:rFonts w:ascii="Times New Roman" w:eastAsia="Times New Roman" w:hAnsi="Times New Roman" w:cs="Times New Roman"/>
          <w:color w:val="000000"/>
          <w:sz w:val="26"/>
          <w:szCs w:val="26"/>
          <w:lang w:eastAsia="ru-RU"/>
        </w:rPr>
        <w:t>2.</w:t>
      </w:r>
      <w:r w:rsidR="00694AD5">
        <w:rPr>
          <w:rFonts w:ascii="Times New Roman" w:eastAsia="Times New Roman" w:hAnsi="Times New Roman" w:cs="Times New Roman"/>
          <w:color w:val="000000"/>
          <w:sz w:val="26"/>
          <w:szCs w:val="26"/>
          <w:lang w:eastAsia="ru-RU"/>
        </w:rPr>
        <w:t xml:space="preserve"> </w:t>
      </w:r>
      <w:r w:rsidRPr="00AF7FF9">
        <w:rPr>
          <w:rFonts w:ascii="Times New Roman" w:eastAsia="Times New Roman" w:hAnsi="Times New Roman" w:cs="Times New Roman"/>
          <w:color w:val="000000"/>
          <w:sz w:val="26"/>
          <w:szCs w:val="26"/>
          <w:lang w:eastAsia="ru-RU"/>
        </w:rPr>
        <w:t xml:space="preserve">Содержание общего образования </w:t>
      </w:r>
      <w:r>
        <w:rPr>
          <w:rFonts w:ascii="Times New Roman" w:eastAsia="Times New Roman" w:hAnsi="Times New Roman" w:cs="Times New Roman"/>
          <w:color w:val="000000"/>
          <w:sz w:val="26"/>
          <w:szCs w:val="26"/>
          <w:lang w:eastAsia="ru-RU"/>
        </w:rPr>
        <w:t xml:space="preserve"> и</w:t>
      </w:r>
      <w:r w:rsidR="003A4DDF">
        <w:rPr>
          <w:rFonts w:ascii="Times New Roman" w:eastAsia="Times New Roman" w:hAnsi="Times New Roman" w:cs="Times New Roman"/>
          <w:color w:val="000000"/>
          <w:sz w:val="26"/>
          <w:szCs w:val="26"/>
          <w:lang w:eastAsia="ru-RU"/>
        </w:rPr>
        <w:t xml:space="preserve"> условия  организации обучения  учащихся с ОВЗ определяются адаптированной</w:t>
      </w:r>
      <w:r w:rsidR="00694AD5">
        <w:rPr>
          <w:rFonts w:ascii="Times New Roman" w:eastAsia="Times New Roman" w:hAnsi="Times New Roman" w:cs="Times New Roman"/>
          <w:color w:val="000000"/>
          <w:sz w:val="26"/>
          <w:szCs w:val="26"/>
          <w:lang w:eastAsia="ru-RU"/>
        </w:rPr>
        <w:t xml:space="preserve"> общеобразовательной программой, а для инвалидов также в соответствии с индивидуальной программой реабилитации инвалида.</w:t>
      </w:r>
      <w:r w:rsidR="003A4DDF">
        <w:rPr>
          <w:rFonts w:ascii="Times New Roman" w:eastAsia="Times New Roman" w:hAnsi="Times New Roman" w:cs="Times New Roman"/>
          <w:color w:val="000000"/>
          <w:sz w:val="26"/>
          <w:szCs w:val="26"/>
          <w:lang w:eastAsia="ru-RU"/>
        </w:rPr>
        <w:t xml:space="preserve"> </w:t>
      </w:r>
      <w:r w:rsidR="00694AD5" w:rsidRPr="00694AD5">
        <w:rPr>
          <w:rFonts w:ascii="Times New Roman" w:eastAsia="Times New Roman" w:hAnsi="Times New Roman" w:cs="Times New Roman"/>
          <w:sz w:val="26"/>
          <w:szCs w:val="26"/>
          <w:lang w:eastAsia="ru-RU"/>
        </w:rPr>
        <w:t xml:space="preserve">Инвалиды и лица с ОВЗ небольшой и средней степени тяжести участвуют в </w:t>
      </w:r>
      <w:r w:rsidR="00694AD5" w:rsidRPr="00694AD5">
        <w:rPr>
          <w:rFonts w:ascii="Times New Roman" w:eastAsia="Times New Roman" w:hAnsi="Times New Roman" w:cs="Times New Roman"/>
          <w:sz w:val="26"/>
          <w:szCs w:val="26"/>
          <w:lang w:eastAsia="ru-RU"/>
        </w:rPr>
        <w:lastRenderedPageBreak/>
        <w:t>образовательном процессе на общих основаниях.</w:t>
      </w:r>
      <w:r w:rsidR="00694AD5" w:rsidRPr="00694AD5">
        <w:rPr>
          <w:rFonts w:ascii="Times New Roman" w:eastAsia="Times New Roman" w:hAnsi="Times New Roman" w:cs="Times New Roman"/>
          <w:sz w:val="26"/>
          <w:szCs w:val="26"/>
          <w:lang w:eastAsia="ru-RU"/>
        </w:rPr>
        <w:br/>
        <w:t xml:space="preserve">Для </w:t>
      </w:r>
      <w:proofErr w:type="gramStart"/>
      <w:r w:rsidR="00694AD5" w:rsidRPr="00694AD5">
        <w:rPr>
          <w:rFonts w:ascii="Times New Roman" w:eastAsia="Times New Roman" w:hAnsi="Times New Roman" w:cs="Times New Roman"/>
          <w:sz w:val="26"/>
          <w:szCs w:val="26"/>
          <w:lang w:eastAsia="ru-RU"/>
        </w:rPr>
        <w:t>обучающихся</w:t>
      </w:r>
      <w:proofErr w:type="gramEnd"/>
      <w:r w:rsidR="00694AD5" w:rsidRPr="00694AD5">
        <w:rPr>
          <w:rFonts w:ascii="Times New Roman" w:eastAsia="Times New Roman" w:hAnsi="Times New Roman" w:cs="Times New Roman"/>
          <w:sz w:val="26"/>
          <w:szCs w:val="26"/>
          <w:lang w:eastAsia="ru-RU"/>
        </w:rPr>
        <w:t xml:space="preserve"> с ОВЗ используются  специальные методы обучения, коррекционные занятия с педагогом – психологом. Основной целью является коррекция нарушений развития и коррекция нарушений социальной адаптации. Разработко</w:t>
      </w:r>
      <w:r w:rsidR="00694AD5">
        <w:rPr>
          <w:rFonts w:ascii="Times New Roman" w:eastAsia="Times New Roman" w:hAnsi="Times New Roman" w:cs="Times New Roman"/>
          <w:sz w:val="26"/>
          <w:szCs w:val="26"/>
          <w:lang w:eastAsia="ru-RU"/>
        </w:rPr>
        <w:t>й адаптированной программы ГБОУ СОШ № 481 с углубленным изучением немецкого языка Кировского района Санкт-Петербурга</w:t>
      </w:r>
      <w:r w:rsidR="00694AD5" w:rsidRPr="00694AD5">
        <w:rPr>
          <w:rFonts w:ascii="Times New Roman" w:eastAsia="Times New Roman" w:hAnsi="Times New Roman" w:cs="Times New Roman"/>
          <w:sz w:val="26"/>
          <w:szCs w:val="26"/>
          <w:lang w:eastAsia="ru-RU"/>
        </w:rPr>
        <w:t xml:space="preserve"> занимается самостоятельно. Основой для разработки адаптированной программы является ФГОС.</w:t>
      </w:r>
      <w:r w:rsidR="00694AD5" w:rsidRPr="00886794">
        <w:rPr>
          <w:rFonts w:ascii="Times New Roman" w:eastAsia="Times New Roman" w:hAnsi="Times New Roman" w:cs="Times New Roman"/>
          <w:sz w:val="24"/>
          <w:szCs w:val="24"/>
          <w:lang w:eastAsia="ru-RU"/>
        </w:rPr>
        <w:br/>
      </w:r>
      <w:r w:rsidR="00694AD5">
        <w:rPr>
          <w:rFonts w:ascii="Times New Roman" w:eastAsia="Times New Roman" w:hAnsi="Times New Roman" w:cs="Times New Roman"/>
          <w:color w:val="000000"/>
          <w:sz w:val="26"/>
          <w:szCs w:val="26"/>
          <w:lang w:eastAsia="ru-RU"/>
        </w:rPr>
        <w:t>3</w:t>
      </w:r>
      <w:r w:rsidR="00366DA0" w:rsidRPr="00AF7FF9">
        <w:rPr>
          <w:rFonts w:ascii="Times New Roman" w:eastAsia="Times New Roman" w:hAnsi="Times New Roman" w:cs="Times New Roman"/>
          <w:color w:val="000000"/>
          <w:sz w:val="26"/>
          <w:szCs w:val="26"/>
          <w:lang w:eastAsia="ru-RU"/>
        </w:rPr>
        <w:t>.</w:t>
      </w:r>
      <w:r w:rsidRPr="00AF7FF9">
        <w:rPr>
          <w:rFonts w:ascii="Times New Roman" w:eastAsia="Times New Roman" w:hAnsi="Times New Roman" w:cs="Times New Roman"/>
          <w:color w:val="000000"/>
          <w:sz w:val="26"/>
          <w:szCs w:val="26"/>
          <w:lang w:eastAsia="ru-RU"/>
        </w:rPr>
        <w:t xml:space="preserve"> </w:t>
      </w:r>
      <w:proofErr w:type="gramStart"/>
      <w:r w:rsidR="00366DA0" w:rsidRPr="00AF7FF9">
        <w:rPr>
          <w:rFonts w:ascii="Times New Roman" w:eastAsia="Times New Roman" w:hAnsi="Times New Roman" w:cs="Times New Roman"/>
          <w:color w:val="000000"/>
          <w:sz w:val="26"/>
          <w:szCs w:val="26"/>
          <w:lang w:eastAsia="ru-RU"/>
        </w:rPr>
        <w:t xml:space="preserve">Порядок регламентации и оформления отношений </w:t>
      </w:r>
      <w:r w:rsidRPr="00AF7FF9">
        <w:rPr>
          <w:rFonts w:ascii="Times New Roman" w:eastAsia="Times New Roman" w:hAnsi="Times New Roman" w:cs="Times New Roman"/>
          <w:color w:val="000000"/>
          <w:sz w:val="26"/>
          <w:szCs w:val="26"/>
          <w:lang w:eastAsia="ru-RU"/>
        </w:rPr>
        <w:t xml:space="preserve">ГБОУ СОШ № 481 с углубленным изучением немецкого языка Кировского района Санкт-Петербурга </w:t>
      </w:r>
      <w:r w:rsidR="00366DA0" w:rsidRPr="00AF7FF9">
        <w:rPr>
          <w:rFonts w:ascii="Times New Roman" w:eastAsia="Times New Roman" w:hAnsi="Times New Roman" w:cs="Times New Roman"/>
          <w:color w:val="000000"/>
          <w:sz w:val="26"/>
          <w:szCs w:val="26"/>
          <w:lang w:eastAsia="ru-RU"/>
        </w:rPr>
        <w:t>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w:t>
      </w:r>
      <w:r w:rsidR="00366DA0" w:rsidRPr="00366DA0">
        <w:rPr>
          <w:rFonts w:ascii="Times New Roman" w:eastAsia="Times New Roman" w:hAnsi="Times New Roman" w:cs="Times New Roman"/>
          <w:color w:val="000000"/>
          <w:sz w:val="26"/>
          <w:szCs w:val="26"/>
          <w:lang w:eastAsia="ru-RU"/>
        </w:rPr>
        <w:t xml:space="preserve">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00366DA0" w:rsidRPr="00366DA0">
        <w:rPr>
          <w:rFonts w:ascii="Times New Roman" w:eastAsia="Times New Roman" w:hAnsi="Times New Roman" w:cs="Times New Roman"/>
          <w:color w:val="000000"/>
          <w:sz w:val="26"/>
          <w:szCs w:val="26"/>
          <w:vertAlign w:val="superscript"/>
          <w:lang w:eastAsia="ru-RU"/>
        </w:rPr>
        <w:footnoteReference w:id="16"/>
      </w:r>
      <w:proofErr w:type="gramEnd"/>
    </w:p>
    <w:p w:rsidR="00694AD5" w:rsidRPr="00886794" w:rsidRDefault="00694AD5" w:rsidP="00694AD5">
      <w:pPr>
        <w:framePr w:hSpace="45" w:wrap="around" w:vAnchor="text" w:hAnchor="text"/>
        <w:spacing w:before="100" w:beforeAutospacing="1" w:after="0" w:line="240" w:lineRule="auto"/>
        <w:jc w:val="both"/>
        <w:rPr>
          <w:rFonts w:ascii="Times New Roman" w:eastAsia="Times New Roman" w:hAnsi="Times New Roman" w:cs="Times New Roman"/>
          <w:sz w:val="24"/>
          <w:szCs w:val="24"/>
          <w:lang w:eastAsia="ru-RU"/>
        </w:rPr>
      </w:pPr>
      <w:r w:rsidRPr="00694AD5">
        <w:rPr>
          <w:rFonts w:ascii="Times New Roman" w:eastAsia="Times New Roman" w:hAnsi="Times New Roman" w:cs="Times New Roman"/>
          <w:sz w:val="24"/>
          <w:szCs w:val="24"/>
          <w:lang w:eastAsia="ru-RU"/>
        </w:rPr>
        <w:t xml:space="preserve"> </w:t>
      </w:r>
    </w:p>
    <w:p w:rsidR="00366DA0" w:rsidRPr="00366DA0" w:rsidRDefault="00366DA0" w:rsidP="00694AD5">
      <w:pPr>
        <w:widowControl w:val="0"/>
        <w:spacing w:after="0" w:line="240" w:lineRule="auto"/>
        <w:ind w:firstLine="540"/>
        <w:jc w:val="both"/>
        <w:rPr>
          <w:rFonts w:ascii="Arial" w:eastAsia="Times New Roman" w:hAnsi="Arial" w:cs="Arial"/>
          <w:color w:val="000000"/>
          <w:lang w:eastAsia="ru-RU"/>
        </w:rPr>
      </w:pPr>
      <w:r w:rsidRPr="00366DA0">
        <w:rPr>
          <w:rFonts w:ascii="Times New Roman" w:eastAsia="Times New Roman" w:hAnsi="Times New Roman" w:cs="Times New Roman"/>
          <w:color w:val="000000"/>
          <w:sz w:val="26"/>
          <w:szCs w:val="26"/>
          <w:lang w:eastAsia="ru-RU"/>
        </w:rPr>
        <w:t>Локальный акт действует до его замены новым.</w:t>
      </w:r>
    </w:p>
    <w:p w:rsidR="00366DA0" w:rsidRPr="00366DA0" w:rsidRDefault="00366DA0" w:rsidP="00694AD5">
      <w:pPr>
        <w:widowControl w:val="0"/>
        <w:spacing w:after="0" w:line="240" w:lineRule="auto"/>
        <w:jc w:val="both"/>
        <w:rPr>
          <w:rFonts w:ascii="Arial" w:eastAsia="Times New Roman" w:hAnsi="Arial" w:cs="Arial"/>
          <w:color w:val="000000"/>
          <w:lang w:eastAsia="ru-RU"/>
        </w:rPr>
      </w:pPr>
    </w:p>
    <w:p w:rsidR="00BB0671" w:rsidRDefault="00BB0671"/>
    <w:sectPr w:rsidR="00BB0671" w:rsidSect="001000CD">
      <w:headerReference w:type="default" r:id="rId8"/>
      <w:footerReference w:type="default" r:id="rId9"/>
      <w:pgSz w:w="11906" w:h="16838"/>
      <w:pgMar w:top="851" w:right="851" w:bottom="851" w:left="1418" w:header="85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70" w:rsidRDefault="00E01D70" w:rsidP="00366DA0">
      <w:pPr>
        <w:spacing w:after="0" w:line="240" w:lineRule="auto"/>
      </w:pPr>
      <w:r>
        <w:separator/>
      </w:r>
    </w:p>
  </w:endnote>
  <w:endnote w:type="continuationSeparator" w:id="0">
    <w:p w:rsidR="00E01D70" w:rsidRDefault="00E01D70" w:rsidP="0036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2A" w:rsidRDefault="00E01D70">
    <w:pPr>
      <w:pStyle w:val="1"/>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70" w:rsidRDefault="00E01D70" w:rsidP="00366DA0">
      <w:pPr>
        <w:spacing w:after="0" w:line="240" w:lineRule="auto"/>
      </w:pPr>
      <w:r>
        <w:separator/>
      </w:r>
    </w:p>
  </w:footnote>
  <w:footnote w:type="continuationSeparator" w:id="0">
    <w:p w:rsidR="00E01D70" w:rsidRDefault="00E01D70" w:rsidP="00366DA0">
      <w:pPr>
        <w:spacing w:after="0" w:line="240" w:lineRule="auto"/>
      </w:pPr>
      <w:r>
        <w:continuationSeparator/>
      </w:r>
    </w:p>
  </w:footnote>
  <w:footnote w:id="1">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2">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5 статьи 63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3">
    <w:p w:rsidR="00366DA0" w:rsidRDefault="00366DA0" w:rsidP="00366DA0">
      <w:pPr>
        <w:pStyle w:val="1"/>
        <w:spacing w:line="240" w:lineRule="auto"/>
        <w:ind w:firstLine="540"/>
      </w:pPr>
      <w:r>
        <w:rPr>
          <w:vertAlign w:val="superscript"/>
        </w:rPr>
        <w:footnoteRef/>
      </w:r>
      <w:r>
        <w:rPr>
          <w:rFonts w:ascii="Times New Roman" w:hAnsi="Times New Roman" w:cs="Times New Roman"/>
          <w:sz w:val="20"/>
          <w:szCs w:val="20"/>
        </w:rPr>
        <w:t xml:space="preserve"> Часть 3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4">
    <w:p w:rsidR="00366DA0" w:rsidRDefault="00366DA0" w:rsidP="00366DA0">
      <w:pPr>
        <w:pStyle w:val="1"/>
        <w:spacing w:line="240" w:lineRule="auto"/>
        <w:ind w:firstLine="540"/>
      </w:pPr>
      <w:r>
        <w:rPr>
          <w:vertAlign w:val="superscript"/>
        </w:rPr>
        <w:footnoteRef/>
      </w:r>
      <w:r>
        <w:rPr>
          <w:rFonts w:ascii="Times New Roman" w:hAnsi="Times New Roman" w:cs="Times New Roman"/>
          <w:sz w:val="20"/>
          <w:szCs w:val="20"/>
        </w:rPr>
        <w:t xml:space="preserve"> Часть 5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5">
    <w:p w:rsidR="00366DA0" w:rsidRDefault="00366DA0" w:rsidP="00366DA0">
      <w:pPr>
        <w:pStyle w:val="1"/>
        <w:widowControl w:val="0"/>
        <w:spacing w:line="240" w:lineRule="auto"/>
        <w:ind w:firstLine="540"/>
        <w:jc w:val="both"/>
      </w:pPr>
      <w:r>
        <w:rPr>
          <w:vertAlign w:val="superscript"/>
        </w:rPr>
        <w:footnoteRef/>
      </w:r>
      <w:r>
        <w:rPr>
          <w:rFonts w:ascii="Times New Roman" w:hAnsi="Times New Roman" w:cs="Times New Roman"/>
          <w:sz w:val="20"/>
          <w:szCs w:val="20"/>
        </w:rPr>
        <w:t xml:space="preserve"> Часть 4 статьи 17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6">
    <w:p w:rsidR="00366DA0" w:rsidRDefault="00366DA0" w:rsidP="00366DA0">
      <w:pPr>
        <w:pStyle w:val="1"/>
        <w:widowControl w:val="0"/>
        <w:spacing w:line="240" w:lineRule="auto"/>
        <w:ind w:firstLine="540"/>
        <w:jc w:val="both"/>
      </w:pPr>
      <w:r>
        <w:rPr>
          <w:vertAlign w:val="superscript"/>
        </w:rPr>
        <w:footnoteRef/>
      </w:r>
      <w:r>
        <w:rPr>
          <w:rFonts w:ascii="Times New Roman" w:hAnsi="Times New Roman" w:cs="Times New Roman"/>
          <w:sz w:val="20"/>
          <w:szCs w:val="20"/>
        </w:rPr>
        <w:t xml:space="preserve"> Часть 4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7">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8">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9">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0">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3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1">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proofErr w:type="gramStart"/>
      <w:r>
        <w:rPr>
          <w:rFonts w:ascii="Times New Roman" w:hAnsi="Times New Roman" w:cs="Times New Roman"/>
          <w:sz w:val="20"/>
          <w:szCs w:val="20"/>
        </w:rPr>
        <w:t>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 2011</w:t>
      </w:r>
      <w:proofErr w:type="gramEnd"/>
      <w:r>
        <w:rPr>
          <w:rFonts w:ascii="Times New Roman" w:hAnsi="Times New Roman" w:cs="Times New Roman"/>
          <w:sz w:val="20"/>
          <w:szCs w:val="20"/>
        </w:rPr>
        <w:t xml:space="preserve"> г. N 85 (зарегистрированы Министерством юстиции Российской Федерации 15 декабря 2011 г., </w:t>
      </w:r>
      <w:proofErr w:type="gramStart"/>
      <w:r>
        <w:rPr>
          <w:rFonts w:ascii="Times New Roman" w:hAnsi="Times New Roman" w:cs="Times New Roman"/>
          <w:sz w:val="20"/>
          <w:szCs w:val="20"/>
        </w:rPr>
        <w:t>регистрационный</w:t>
      </w:r>
      <w:proofErr w:type="gramEnd"/>
      <w:r>
        <w:rPr>
          <w:rFonts w:ascii="Times New Roman" w:hAnsi="Times New Roman" w:cs="Times New Roman"/>
          <w:sz w:val="20"/>
          <w:szCs w:val="20"/>
        </w:rPr>
        <w:t xml:space="preserve"> N 22637).</w:t>
      </w:r>
    </w:p>
  </w:footnote>
  <w:footnote w:id="12">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1 статьи 58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3">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3 статьи 60 Федерального закона от 29 декабря 2012 г. N 273-ФЗ "Об образовании в Российской Федерации" (Собрание законодательства Российской Федерации, 2012, N 53, ст. 7598;</w:t>
      </w:r>
      <w:r>
        <w:rPr>
          <w:rFonts w:ascii="Times New Roman" w:hAnsi="Times New Roman" w:cs="Times New Roman"/>
          <w:sz w:val="28"/>
          <w:szCs w:val="28"/>
        </w:rPr>
        <w:t xml:space="preserve"> </w:t>
      </w:r>
      <w:r>
        <w:rPr>
          <w:rFonts w:ascii="Times New Roman" w:hAnsi="Times New Roman" w:cs="Times New Roman"/>
          <w:sz w:val="20"/>
          <w:szCs w:val="20"/>
        </w:rPr>
        <w:t>2013, N 19, ст. 2326).</w:t>
      </w:r>
    </w:p>
  </w:footnote>
  <w:footnote w:id="14">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12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5">
    <w:p w:rsidR="00366DA0" w:rsidRDefault="00366DA0" w:rsidP="00366DA0">
      <w:pPr>
        <w:pStyle w:val="1"/>
        <w:widowControl w:val="0"/>
        <w:spacing w:line="240" w:lineRule="auto"/>
        <w:ind w:firstLine="540"/>
        <w:jc w:val="both"/>
      </w:pPr>
      <w:r>
        <w:rPr>
          <w:vertAlign w:val="superscript"/>
        </w:rPr>
        <w:footnoteRef/>
      </w:r>
      <w:r>
        <w:rPr>
          <w:sz w:val="20"/>
          <w:szCs w:val="20"/>
        </w:rPr>
        <w:t xml:space="preserve"> </w:t>
      </w:r>
      <w:r>
        <w:rPr>
          <w:rFonts w:ascii="Times New Roman" w:hAnsi="Times New Roman" w:cs="Times New Roman"/>
          <w:sz w:val="20"/>
          <w:szCs w:val="20"/>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6">
    <w:p w:rsidR="00366DA0" w:rsidRDefault="00366DA0" w:rsidP="00366DA0">
      <w:pPr>
        <w:pStyle w:val="1"/>
        <w:spacing w:after="200"/>
        <w:ind w:firstLine="540"/>
      </w:pPr>
      <w:r>
        <w:rPr>
          <w:vertAlign w:val="superscript"/>
        </w:rPr>
        <w:footnoteRef/>
      </w:r>
      <w:r>
        <w:rPr>
          <w:rFonts w:ascii="Calibri" w:hAnsi="Calibri" w:cs="Calibri"/>
          <w:sz w:val="20"/>
          <w:szCs w:val="20"/>
        </w:rPr>
        <w:t xml:space="preserve"> </w:t>
      </w:r>
      <w:r>
        <w:rPr>
          <w:rFonts w:ascii="Times New Roman" w:hAnsi="Times New Roman" w:cs="Times New Roman"/>
          <w:sz w:val="20"/>
          <w:szCs w:val="20"/>
        </w:rPr>
        <w:t>Часть 6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2A" w:rsidRDefault="00E01D70" w:rsidP="00366DA0">
    <w:pPr>
      <w:pStyle w:val="1"/>
      <w:tabs>
        <w:tab w:val="center" w:pos="4677"/>
        <w:tab w:val="right" w:pos="9355"/>
      </w:tabs>
      <w:spacing w:after="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573"/>
    <w:multiLevelType w:val="multilevel"/>
    <w:tmpl w:val="DE7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93"/>
    <w:rsid w:val="001B75E7"/>
    <w:rsid w:val="001D6A83"/>
    <w:rsid w:val="00366DA0"/>
    <w:rsid w:val="003A4DDF"/>
    <w:rsid w:val="004C0199"/>
    <w:rsid w:val="00535309"/>
    <w:rsid w:val="00541DEB"/>
    <w:rsid w:val="00694AD5"/>
    <w:rsid w:val="007467C7"/>
    <w:rsid w:val="008E407D"/>
    <w:rsid w:val="00991727"/>
    <w:rsid w:val="009C7FEC"/>
    <w:rsid w:val="00A13F93"/>
    <w:rsid w:val="00AF7FF9"/>
    <w:rsid w:val="00BB0671"/>
    <w:rsid w:val="00E01D70"/>
    <w:rsid w:val="00FB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66DA0"/>
    <w:pPr>
      <w:spacing w:after="0"/>
    </w:pPr>
    <w:rPr>
      <w:rFonts w:ascii="Arial" w:eastAsia="Times New Roman" w:hAnsi="Arial" w:cs="Arial"/>
      <w:color w:val="000000"/>
      <w:lang w:eastAsia="ru-RU"/>
    </w:rPr>
  </w:style>
  <w:style w:type="paragraph" w:styleId="a3">
    <w:name w:val="footer"/>
    <w:basedOn w:val="a"/>
    <w:link w:val="a4"/>
    <w:uiPriority w:val="99"/>
    <w:rsid w:val="00366DA0"/>
    <w:pPr>
      <w:tabs>
        <w:tab w:val="center" w:pos="4677"/>
        <w:tab w:val="right" w:pos="9355"/>
      </w:tabs>
      <w:spacing w:after="0"/>
    </w:pPr>
    <w:rPr>
      <w:rFonts w:ascii="Arial" w:eastAsia="Times New Roman" w:hAnsi="Arial" w:cs="Arial"/>
      <w:color w:val="000000"/>
      <w:lang w:eastAsia="ru-RU"/>
    </w:rPr>
  </w:style>
  <w:style w:type="character" w:customStyle="1" w:styleId="a4">
    <w:name w:val="Нижний колонтитул Знак"/>
    <w:basedOn w:val="a0"/>
    <w:link w:val="a3"/>
    <w:uiPriority w:val="99"/>
    <w:rsid w:val="00366DA0"/>
    <w:rPr>
      <w:rFonts w:ascii="Arial" w:eastAsia="Times New Roman" w:hAnsi="Arial" w:cs="Arial"/>
      <w:color w:val="000000"/>
      <w:lang w:eastAsia="ru-RU"/>
    </w:rPr>
  </w:style>
  <w:style w:type="paragraph" w:styleId="a5">
    <w:name w:val="header"/>
    <w:basedOn w:val="a"/>
    <w:link w:val="a6"/>
    <w:uiPriority w:val="99"/>
    <w:unhideWhenUsed/>
    <w:rsid w:val="00366D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6DA0"/>
  </w:style>
  <w:style w:type="paragraph" w:styleId="a7">
    <w:name w:val="List Paragraph"/>
    <w:basedOn w:val="a"/>
    <w:uiPriority w:val="34"/>
    <w:qFormat/>
    <w:rsid w:val="00366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66DA0"/>
    <w:pPr>
      <w:spacing w:after="0"/>
    </w:pPr>
    <w:rPr>
      <w:rFonts w:ascii="Arial" w:eastAsia="Times New Roman" w:hAnsi="Arial" w:cs="Arial"/>
      <w:color w:val="000000"/>
      <w:lang w:eastAsia="ru-RU"/>
    </w:rPr>
  </w:style>
  <w:style w:type="paragraph" w:styleId="a3">
    <w:name w:val="footer"/>
    <w:basedOn w:val="a"/>
    <w:link w:val="a4"/>
    <w:uiPriority w:val="99"/>
    <w:rsid w:val="00366DA0"/>
    <w:pPr>
      <w:tabs>
        <w:tab w:val="center" w:pos="4677"/>
        <w:tab w:val="right" w:pos="9355"/>
      </w:tabs>
      <w:spacing w:after="0"/>
    </w:pPr>
    <w:rPr>
      <w:rFonts w:ascii="Arial" w:eastAsia="Times New Roman" w:hAnsi="Arial" w:cs="Arial"/>
      <w:color w:val="000000"/>
      <w:lang w:eastAsia="ru-RU"/>
    </w:rPr>
  </w:style>
  <w:style w:type="character" w:customStyle="1" w:styleId="a4">
    <w:name w:val="Нижний колонтитул Знак"/>
    <w:basedOn w:val="a0"/>
    <w:link w:val="a3"/>
    <w:uiPriority w:val="99"/>
    <w:rsid w:val="00366DA0"/>
    <w:rPr>
      <w:rFonts w:ascii="Arial" w:eastAsia="Times New Roman" w:hAnsi="Arial" w:cs="Arial"/>
      <w:color w:val="000000"/>
      <w:lang w:eastAsia="ru-RU"/>
    </w:rPr>
  </w:style>
  <w:style w:type="paragraph" w:styleId="a5">
    <w:name w:val="header"/>
    <w:basedOn w:val="a"/>
    <w:link w:val="a6"/>
    <w:uiPriority w:val="99"/>
    <w:unhideWhenUsed/>
    <w:rsid w:val="00366D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6DA0"/>
  </w:style>
  <w:style w:type="paragraph" w:styleId="a7">
    <w:name w:val="List Paragraph"/>
    <w:basedOn w:val="a"/>
    <w:uiPriority w:val="34"/>
    <w:qFormat/>
    <w:rsid w:val="0036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12995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Zhorova</dc:creator>
  <cp:lastModifiedBy>Grigoreva</cp:lastModifiedBy>
  <cp:revision>2</cp:revision>
  <cp:lastPrinted>2017-08-15T13:55:00Z</cp:lastPrinted>
  <dcterms:created xsi:type="dcterms:W3CDTF">2017-08-15T15:01:00Z</dcterms:created>
  <dcterms:modified xsi:type="dcterms:W3CDTF">2017-08-15T15:01:00Z</dcterms:modified>
</cp:coreProperties>
</file>