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0" w:rsidRDefault="006C70CE" w:rsidP="006C70CE">
      <w:pPr>
        <w:widowControl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6C70CE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F3AE0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6C70CE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F3AE0">
        <w:rPr>
          <w:rFonts w:ascii="Times New Roman" w:eastAsia="Calibri" w:hAnsi="Times New Roman"/>
          <w:sz w:val="24"/>
          <w:szCs w:val="24"/>
          <w:lang w:eastAsia="ru-RU"/>
        </w:rPr>
        <w:t>Утверждено</w:t>
      </w:r>
    </w:p>
    <w:p w:rsidR="006C70CE" w:rsidRPr="006C70CE" w:rsidRDefault="006F3AE0" w:rsidP="006C70CE">
      <w:pPr>
        <w:widowControl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Директор ГБОУ СОШ № 481</w:t>
      </w:r>
      <w:r w:rsidR="006C70CE" w:rsidRPr="006C70CE">
        <w:rPr>
          <w:rFonts w:ascii="Times New Roman" w:eastAsia="Calibri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</w:t>
      </w:r>
    </w:p>
    <w:p w:rsidR="006C70CE" w:rsidRPr="006C70CE" w:rsidRDefault="006C70CE" w:rsidP="006C70CE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6C70CE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="006F3AE0">
        <w:rPr>
          <w:rFonts w:ascii="Times New Roman" w:eastAsia="Calibri" w:hAnsi="Times New Roman"/>
          <w:sz w:val="24"/>
          <w:szCs w:val="24"/>
          <w:lang w:eastAsia="ru-RU"/>
        </w:rPr>
        <w:t xml:space="preserve">___ </w:t>
      </w:r>
      <w:proofErr w:type="spellStart"/>
      <w:r w:rsidR="006F3AE0">
        <w:rPr>
          <w:rFonts w:ascii="Times New Roman" w:eastAsia="Calibri" w:hAnsi="Times New Roman"/>
          <w:sz w:val="24"/>
          <w:szCs w:val="24"/>
          <w:lang w:eastAsia="ru-RU"/>
        </w:rPr>
        <w:t>И.А.Григорьева</w:t>
      </w:r>
      <w:proofErr w:type="spellEnd"/>
    </w:p>
    <w:p w:rsidR="006C70CE" w:rsidRPr="006C70CE" w:rsidRDefault="006C70CE" w:rsidP="006C70C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6C70CE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F3AE0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</w:t>
      </w:r>
      <w:r w:rsidRPr="006C70CE">
        <w:rPr>
          <w:rFonts w:ascii="Times New Roman" w:eastAsia="Calibri" w:hAnsi="Times New Roman"/>
          <w:sz w:val="24"/>
          <w:szCs w:val="24"/>
          <w:lang w:eastAsia="ru-RU"/>
        </w:rPr>
        <w:t xml:space="preserve">   Приказ №</w:t>
      </w:r>
      <w:r w:rsidR="006F3AE0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proofErr w:type="gramStart"/>
      <w:r w:rsidR="006F3AE0">
        <w:rPr>
          <w:rFonts w:ascii="Times New Roman" w:eastAsia="Calibri" w:hAnsi="Times New Roman"/>
          <w:sz w:val="24"/>
          <w:szCs w:val="24"/>
          <w:lang w:eastAsia="ru-RU"/>
        </w:rPr>
        <w:t>-к</w:t>
      </w:r>
      <w:proofErr w:type="gramEnd"/>
      <w:r w:rsidR="006F3AE0">
        <w:rPr>
          <w:rFonts w:ascii="Times New Roman" w:eastAsia="Calibri" w:hAnsi="Times New Roman"/>
          <w:sz w:val="24"/>
          <w:szCs w:val="24"/>
          <w:lang w:eastAsia="ru-RU"/>
        </w:rPr>
        <w:t xml:space="preserve"> от             </w:t>
      </w:r>
      <w:r w:rsidRPr="006C70CE">
        <w:rPr>
          <w:rFonts w:ascii="Times New Roman" w:eastAsia="Calibri" w:hAnsi="Times New Roman"/>
          <w:sz w:val="24"/>
          <w:szCs w:val="24"/>
          <w:lang w:eastAsia="ru-RU"/>
        </w:rPr>
        <w:t>г</w:t>
      </w:r>
    </w:p>
    <w:p w:rsidR="006C70CE" w:rsidRPr="006C70CE" w:rsidRDefault="006C70CE" w:rsidP="006C70CE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6C70CE" w:rsidRPr="006C70CE" w:rsidRDefault="006C70CE" w:rsidP="006C70CE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6C70CE" w:rsidRPr="006C70CE" w:rsidRDefault="006C70CE" w:rsidP="006C70CE">
      <w:pPr>
        <w:spacing w:after="0" w:line="339" w:lineRule="exact"/>
        <w:rPr>
          <w:rFonts w:ascii="Times New Roman" w:hAnsi="Times New Roman" w:cs="Arial"/>
          <w:sz w:val="24"/>
          <w:szCs w:val="20"/>
          <w:lang w:eastAsia="ru-RU"/>
        </w:rPr>
      </w:pPr>
    </w:p>
    <w:p w:rsidR="006C70CE" w:rsidRPr="006C70CE" w:rsidRDefault="006F3AE0" w:rsidP="006F3AE0">
      <w:pPr>
        <w:spacing w:after="0" w:line="0" w:lineRule="atLeast"/>
        <w:ind w:left="5347"/>
        <w:rPr>
          <w:rFonts w:ascii="Times New Roman" w:hAnsi="Times New Roman" w:cs="Arial"/>
          <w:b/>
          <w:color w:val="001919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color w:val="001919"/>
          <w:sz w:val="24"/>
          <w:szCs w:val="24"/>
          <w:lang w:eastAsia="ru-RU"/>
        </w:rPr>
        <w:t xml:space="preserve">     </w:t>
      </w:r>
      <w:r w:rsidR="006C70CE" w:rsidRPr="006C70CE">
        <w:rPr>
          <w:rFonts w:ascii="Times New Roman" w:hAnsi="Times New Roman" w:cs="Arial"/>
          <w:b/>
          <w:color w:val="001919"/>
          <w:sz w:val="24"/>
          <w:szCs w:val="24"/>
          <w:lang w:eastAsia="ru-RU"/>
        </w:rPr>
        <w:t>Карта коррупционных рисков</w:t>
      </w:r>
    </w:p>
    <w:p w:rsidR="006F3AE0" w:rsidRDefault="006F3AE0" w:rsidP="006F3AE0">
      <w:pPr>
        <w:spacing w:after="0" w:line="0" w:lineRule="atLeast"/>
        <w:ind w:left="4007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ГБОУ СОШ № 481 с углубленным изучением немецкого языка</w:t>
      </w:r>
    </w:p>
    <w:p w:rsidR="006C70CE" w:rsidRPr="006C70CE" w:rsidRDefault="006F3AE0" w:rsidP="006F3AE0">
      <w:pPr>
        <w:spacing w:after="0" w:line="0" w:lineRule="atLeast"/>
        <w:ind w:left="4007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                Кировского </w:t>
      </w:r>
      <w:r w:rsidR="006C70CE" w:rsidRPr="006C70CE">
        <w:rPr>
          <w:rFonts w:ascii="Times New Roman" w:hAnsi="Times New Roman" w:cs="Arial"/>
          <w:b/>
          <w:sz w:val="24"/>
          <w:szCs w:val="24"/>
          <w:lang w:eastAsia="ru-RU"/>
        </w:rPr>
        <w:t xml:space="preserve"> района Санкт-Петербурга</w:t>
      </w:r>
    </w:p>
    <w:p w:rsidR="006C70CE" w:rsidRPr="006C70CE" w:rsidRDefault="006C70CE" w:rsidP="006F3AE0">
      <w:pPr>
        <w:spacing w:after="0" w:line="200" w:lineRule="exact"/>
        <w:rPr>
          <w:rFonts w:ascii="Times New Roman" w:hAnsi="Times New Roman" w:cs="Arial"/>
          <w:sz w:val="24"/>
          <w:szCs w:val="20"/>
          <w:lang w:eastAsia="ru-RU"/>
        </w:rPr>
      </w:pPr>
    </w:p>
    <w:p w:rsidR="006C70CE" w:rsidRPr="006C70CE" w:rsidRDefault="006C70CE" w:rsidP="006C70CE">
      <w:pPr>
        <w:spacing w:after="0" w:line="395" w:lineRule="exact"/>
        <w:rPr>
          <w:rFonts w:ascii="Times New Roman" w:hAnsi="Times New Roman" w:cs="Arial"/>
          <w:sz w:val="24"/>
          <w:szCs w:val="20"/>
          <w:lang w:eastAsia="ru-RU"/>
        </w:rPr>
      </w:pPr>
    </w:p>
    <w:p w:rsidR="006C70CE" w:rsidRPr="006C70CE" w:rsidRDefault="009739D6" w:rsidP="006C70CE">
      <w:pPr>
        <w:numPr>
          <w:ilvl w:val="1"/>
          <w:numId w:val="13"/>
        </w:numPr>
        <w:tabs>
          <w:tab w:val="clear" w:pos="576"/>
          <w:tab w:val="left" w:pos="6327"/>
        </w:tabs>
        <w:spacing w:after="0" w:line="0" w:lineRule="atLeast"/>
        <w:ind w:left="6327" w:hanging="278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1.</w:t>
      </w:r>
      <w:r w:rsidR="006C70CE" w:rsidRPr="006C70CE">
        <w:rPr>
          <w:rFonts w:ascii="Times New Roman" w:hAnsi="Times New Roman" w:cs="Arial"/>
          <w:sz w:val="24"/>
          <w:szCs w:val="24"/>
          <w:lang w:eastAsia="ru-RU"/>
        </w:rPr>
        <w:t>Общее положение</w:t>
      </w:r>
    </w:p>
    <w:p w:rsidR="006C70CE" w:rsidRPr="006C70CE" w:rsidRDefault="006C70CE" w:rsidP="006C70CE">
      <w:pPr>
        <w:spacing w:after="0" w:line="282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6C70CE" w:rsidRPr="006C70CE" w:rsidRDefault="006C70CE" w:rsidP="006C70CE">
      <w:pPr>
        <w:numPr>
          <w:ilvl w:val="0"/>
          <w:numId w:val="21"/>
        </w:numPr>
        <w:tabs>
          <w:tab w:val="left" w:pos="487"/>
        </w:tabs>
        <w:spacing w:after="0" w:line="239" w:lineRule="auto"/>
        <w:ind w:left="487" w:hanging="48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6F3AE0">
        <w:rPr>
          <w:rFonts w:ascii="Times New Roman" w:hAnsi="Times New Roman" w:cs="Arial"/>
          <w:sz w:val="24"/>
          <w:szCs w:val="24"/>
          <w:lang w:eastAsia="ru-RU"/>
        </w:rPr>
        <w:t>ГБОУ СОШ № 481</w:t>
      </w:r>
      <w:r w:rsidR="009739D6">
        <w:rPr>
          <w:rFonts w:ascii="Times New Roman" w:hAnsi="Times New Roman" w:cs="Arial"/>
          <w:sz w:val="24"/>
          <w:szCs w:val="24"/>
          <w:lang w:eastAsia="ru-RU"/>
        </w:rPr>
        <w:t xml:space="preserve">с углубленным изучением немецкого языка </w:t>
      </w:r>
      <w:r w:rsidR="006F3AE0">
        <w:rPr>
          <w:rFonts w:ascii="Times New Roman" w:hAnsi="Times New Roman" w:cs="Arial"/>
          <w:sz w:val="24"/>
          <w:szCs w:val="24"/>
          <w:lang w:eastAsia="ru-RU"/>
        </w:rPr>
        <w:t xml:space="preserve"> Кировского</w:t>
      </w:r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 района Санкт-Петербурга (далее по тексту</w:t>
      </w:r>
      <w:r w:rsidR="009739D6">
        <w:rPr>
          <w:rFonts w:ascii="Times New Roman" w:hAnsi="Times New Roman" w:cs="Arial"/>
          <w:sz w:val="24"/>
          <w:szCs w:val="24"/>
          <w:lang w:eastAsia="ru-RU"/>
        </w:rPr>
        <w:t xml:space="preserve"> -</w:t>
      </w:r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 Школа), при </w:t>
      </w:r>
      <w:proofErr w:type="gramStart"/>
      <w:r w:rsidRPr="006C70CE">
        <w:rPr>
          <w:rFonts w:ascii="Times New Roman" w:hAnsi="Times New Roman" w:cs="Arial"/>
          <w:sz w:val="24"/>
          <w:szCs w:val="24"/>
          <w:lang w:eastAsia="ru-RU"/>
        </w:rPr>
        <w:t>реализации</w:t>
      </w:r>
      <w:proofErr w:type="gramEnd"/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 которых наиболее высока вероятность совершения работниками Школы коррупционных правонарушений, как в целях получения личной выгоды, так и в целях получения выгоды Школы.</w:t>
      </w:r>
    </w:p>
    <w:p w:rsidR="006C70CE" w:rsidRPr="006C70CE" w:rsidRDefault="006C70CE" w:rsidP="006C70CE">
      <w:pPr>
        <w:tabs>
          <w:tab w:val="left" w:pos="487"/>
        </w:tabs>
        <w:spacing w:after="0" w:line="239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6C70CE" w:rsidRPr="006C70CE" w:rsidRDefault="006C70CE" w:rsidP="006C70CE">
      <w:pPr>
        <w:spacing w:after="0" w:line="4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6C70CE" w:rsidRPr="006C70CE" w:rsidRDefault="006C70CE" w:rsidP="006C70CE">
      <w:pPr>
        <w:numPr>
          <w:ilvl w:val="1"/>
          <w:numId w:val="13"/>
        </w:numPr>
        <w:tabs>
          <w:tab w:val="clear" w:pos="576"/>
          <w:tab w:val="left" w:pos="5007"/>
        </w:tabs>
        <w:spacing w:after="0" w:line="239" w:lineRule="auto"/>
        <w:ind w:left="5007" w:hanging="273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C70CE">
        <w:rPr>
          <w:rFonts w:ascii="Times New Roman" w:hAnsi="Times New Roman" w:cs="Arial"/>
          <w:sz w:val="24"/>
          <w:szCs w:val="24"/>
          <w:lang w:eastAsia="ru-RU"/>
        </w:rPr>
        <w:t>Порядок оценки коррупционных рисков</w:t>
      </w:r>
    </w:p>
    <w:p w:rsidR="006C70CE" w:rsidRPr="006C70CE" w:rsidRDefault="006C70CE" w:rsidP="006C70CE">
      <w:pPr>
        <w:spacing w:after="0" w:line="336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6C70CE" w:rsidRPr="006C70CE" w:rsidRDefault="006C70CE" w:rsidP="006C70CE">
      <w:pPr>
        <w:numPr>
          <w:ilvl w:val="0"/>
          <w:numId w:val="22"/>
        </w:numPr>
        <w:tabs>
          <w:tab w:val="left" w:pos="580"/>
        </w:tabs>
        <w:spacing w:after="0" w:line="236" w:lineRule="auto"/>
        <w:ind w:left="7" w:hanging="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C70CE">
        <w:rPr>
          <w:rFonts w:ascii="Times New Roman" w:hAnsi="Times New Roman" w:cs="Arial"/>
          <w:sz w:val="24"/>
          <w:szCs w:val="24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коррупции.</w:t>
      </w:r>
    </w:p>
    <w:p w:rsidR="006C70CE" w:rsidRPr="006C70CE" w:rsidRDefault="006C70CE" w:rsidP="006F3AE0">
      <w:pPr>
        <w:spacing w:after="0" w:line="236" w:lineRule="auto"/>
        <w:ind w:right="2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2.2. Перечень </w:t>
      </w:r>
      <w:proofErr w:type="spellStart"/>
      <w:r w:rsidRPr="006C70CE">
        <w:rPr>
          <w:rFonts w:ascii="Times New Roman" w:hAnsi="Times New Roman" w:cs="Arial"/>
          <w:sz w:val="24"/>
          <w:szCs w:val="24"/>
          <w:lang w:eastAsia="ru-RU"/>
        </w:rPr>
        <w:t>коррупционно</w:t>
      </w:r>
      <w:proofErr w:type="spellEnd"/>
      <w:r w:rsidRPr="006C70CE">
        <w:rPr>
          <w:rFonts w:ascii="Times New Roman" w:hAnsi="Times New Roman" w:cs="Arial"/>
          <w:sz w:val="24"/>
          <w:szCs w:val="24"/>
          <w:lang w:eastAsia="ru-RU"/>
        </w:rPr>
        <w:t xml:space="preserve"> опасных функций и мер по устранению или минимизации коррупционных рисков:</w:t>
      </w:r>
    </w:p>
    <w:p w:rsidR="006C70CE" w:rsidRPr="006C70CE" w:rsidRDefault="006C70CE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01"/>
        <w:gridCol w:w="4394"/>
        <w:gridCol w:w="1985"/>
        <w:gridCol w:w="1304"/>
        <w:gridCol w:w="4224"/>
      </w:tblGrid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>п\</w:t>
            </w:r>
            <w:proofErr w:type="gramStart"/>
            <w:r w:rsidRPr="006C70CE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6C70CE">
              <w:rPr>
                <w:rFonts w:ascii="Times New Roman" w:eastAsia="Calibri" w:hAnsi="Times New Roman"/>
                <w:b/>
                <w:lang w:eastAsia="ru-RU"/>
              </w:rPr>
              <w:t>Коррупционно</w:t>
            </w:r>
            <w:proofErr w:type="spellEnd"/>
            <w:r w:rsidRPr="006C70CE">
              <w:rPr>
                <w:rFonts w:ascii="Times New Roman" w:eastAsia="Calibri" w:hAnsi="Times New Roman"/>
                <w:b/>
                <w:lang w:eastAsia="ru-RU"/>
              </w:rPr>
              <w:t xml:space="preserve">-опасная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>функция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>Типовые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>Наименование должности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6C70CE">
              <w:rPr>
                <w:rFonts w:ascii="Times New Roman" w:eastAsia="Calibri" w:hAnsi="Times New Roman"/>
                <w:b/>
                <w:lang w:eastAsia="ru-RU"/>
              </w:rPr>
              <w:t xml:space="preserve">Меры по управлению коррупционными рисками 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деятельности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9739D6">
            <w:pPr>
              <w:spacing w:after="0" w:line="240" w:lineRule="auto"/>
              <w:ind w:right="34"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Информационная открытость деятельности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утвержденной антикоррупционной политики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Деятельность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Неформальные платежи, частное репетиторство, составление или заполнение справок.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</w:t>
            </w:r>
            <w:r w:rsidR="009739D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работники, работники Школы</w:t>
            </w: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Информационная открытость деятельности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утвержденной антикоррупционной политики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Принятие на работу сотрудников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Замалчивание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Директор, заместители директора, педагогические работники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утвержденной антикоррупционной политики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 обращениями юридических и физических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Требование от физических и юридических  лиц информации, предоставление которой не предусмотрено действующим законодательством.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Директор, заместители директора, лица, ответственные за рассмотрение обращений.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Разъяснительная работа.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административного регламента предоставления муниципальной услуги.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установленного порядка обращений граждан.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 рассмотрения обращений.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Директор, заместители директора, работники, уполномоченные директором представлять интересы образовательной организации.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Низкая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утвержденной антикоррупционной политики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Коллективное принятие решений.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Несвоевременная постановка на регистрационный учёт материальных ценностей.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Умышленно досрочное списание материальных средств расходных материалов с регистрационного учёта.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Материально-ответственные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деятельностью материально-ответственных лиц.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объема необходимых средств; необоснованное расширение (ограничение) круга возможных поставщиков;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необоснованное расширение (сужение) круга удовлетворяющей потребности продукции;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необоснованное завышение (занижение) цены объекта закупок;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необоснованное усложнение (упрощение) процедур определения поставщика;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неприемлемые критерии доступа и отбора поставщика, отсутствие или размытый перечень необходимых критериев допуска и отбора;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необоснованное затягивание или ускорение процесса осуществления закупок;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совершение сделок с нарушением установленного порядка требований закона в личных интересах;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заключение договоров без соблюдения установленной процедуры;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отказ от проведения мониторинга цен на товары и услуги; 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Директор, работник, ответственный за организацию закупок товаров, работ, услуг для нужд образовательной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Оплата рабочего времени не в полном объеме в случае, когда сотрудник фактически отсутствовал на рабочем месте.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Директор, заместители директора, лицо, осуществляющее ведение табеля учёта рабочего времени и  предоставления сведений о поощрениях.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и работа экспертной комиссии и по установлению стимулирующих выплат работникам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комиссии по распределению учебной нагрузки.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Предоставление недостаточной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 по УВР, ответственные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Необоснованность в выставлении оценки, завышение оценочных балов для искусственного поддержания видимости успеваемости, знаний, умений, навыков.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директора, педагогические работники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деятельностью педагогических работников.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Рассмотрение успеваемости обучающихся на заседаниях педагогического совета и Совета родителей.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6C70CE" w:rsidRPr="006C70CE" w:rsidTr="009739D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Приём на обучение в образовательную организацию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Обеспечение открытой информации о наполняемости классов их количестве.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Соблюдение административного регламента предоставления муниципальной услуги «Зачисление в образовательное учреждение»</w:t>
            </w: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70CE" w:rsidRPr="006C70CE" w:rsidRDefault="006C70CE" w:rsidP="006C70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C7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 со стороны директора и заместителей директора.</w:t>
            </w:r>
          </w:p>
        </w:tc>
      </w:tr>
    </w:tbl>
    <w:p w:rsidR="006C70CE" w:rsidRDefault="006C70CE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739D6" w:rsidRDefault="009739D6" w:rsidP="006C70CE">
      <w:pPr>
        <w:tabs>
          <w:tab w:val="left" w:pos="580"/>
        </w:tabs>
        <w:spacing w:after="0" w:line="236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sectPr w:rsidR="009739D6" w:rsidSect="00232149">
      <w:footerReference w:type="even" r:id="rId9"/>
      <w:footerReference w:type="default" r:id="rId10"/>
      <w:pgSz w:w="16838" w:h="11906" w:orient="landscape"/>
      <w:pgMar w:top="709" w:right="1175" w:bottom="424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E" w:rsidRDefault="00B5150E" w:rsidP="002044B0">
      <w:pPr>
        <w:spacing w:after="0" w:line="240" w:lineRule="auto"/>
      </w:pPr>
      <w:r>
        <w:separator/>
      </w:r>
    </w:p>
  </w:endnote>
  <w:end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11D" w:rsidRDefault="00D6311D" w:rsidP="001E29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1D" w:rsidRDefault="00D6311D" w:rsidP="001E29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E" w:rsidRDefault="00B5150E" w:rsidP="002044B0">
      <w:pPr>
        <w:spacing w:after="0" w:line="240" w:lineRule="auto"/>
      </w:pPr>
      <w:r>
        <w:separator/>
      </w:r>
    </w:p>
  </w:footnote>
  <w:footnote w:type="continuationSeparator" w:id="0">
    <w:p w:rsidR="00B5150E" w:rsidRDefault="00B5150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6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D0EA2"/>
    <w:multiLevelType w:val="hybridMultilevel"/>
    <w:tmpl w:val="58D8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75F4"/>
    <w:multiLevelType w:val="hybridMultilevel"/>
    <w:tmpl w:val="1C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F246B"/>
    <w:multiLevelType w:val="hybridMultilevel"/>
    <w:tmpl w:val="45B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3E5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17EEF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64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0A81"/>
    <w:rsid w:val="00051472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209F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CB1"/>
    <w:rsid w:val="00110EA0"/>
    <w:rsid w:val="00111349"/>
    <w:rsid w:val="00111754"/>
    <w:rsid w:val="001119AB"/>
    <w:rsid w:val="00111B48"/>
    <w:rsid w:val="00111C4F"/>
    <w:rsid w:val="00111F3E"/>
    <w:rsid w:val="0011203A"/>
    <w:rsid w:val="0011279C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8CF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166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4FCA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1FBF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D82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98A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1F7F38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149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3"/>
    <w:rsid w:val="002424EB"/>
    <w:rsid w:val="0024297C"/>
    <w:rsid w:val="00242F34"/>
    <w:rsid w:val="00242FBE"/>
    <w:rsid w:val="0024443B"/>
    <w:rsid w:val="002448E4"/>
    <w:rsid w:val="00244CA2"/>
    <w:rsid w:val="00244F5C"/>
    <w:rsid w:val="00244FA9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44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4D6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44A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BCB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7C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88E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B2A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BEB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6B1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1D1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199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B0D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19E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48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6FF8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B9E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79D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409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7C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072D"/>
    <w:rsid w:val="0050104A"/>
    <w:rsid w:val="0050122B"/>
    <w:rsid w:val="00501448"/>
    <w:rsid w:val="00501D16"/>
    <w:rsid w:val="00501DEF"/>
    <w:rsid w:val="00502459"/>
    <w:rsid w:val="00502909"/>
    <w:rsid w:val="005036C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6D5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2BA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77F8B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21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57A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362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C7F53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3EC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D5"/>
    <w:rsid w:val="00646EF3"/>
    <w:rsid w:val="00646F06"/>
    <w:rsid w:val="006470B0"/>
    <w:rsid w:val="00647264"/>
    <w:rsid w:val="006476E9"/>
    <w:rsid w:val="00647786"/>
    <w:rsid w:val="006478B8"/>
    <w:rsid w:val="00647DF7"/>
    <w:rsid w:val="00647E0B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30F"/>
    <w:rsid w:val="00685473"/>
    <w:rsid w:val="006854E1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EAA"/>
    <w:rsid w:val="00693FCB"/>
    <w:rsid w:val="006941AE"/>
    <w:rsid w:val="0069420B"/>
    <w:rsid w:val="00694282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8A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CE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ED8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8BE"/>
    <w:rsid w:val="006F3AE0"/>
    <w:rsid w:val="006F3ED5"/>
    <w:rsid w:val="006F40F9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17FED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1A8B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7AB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80B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21"/>
    <w:rsid w:val="00791EC2"/>
    <w:rsid w:val="007922DC"/>
    <w:rsid w:val="007925A0"/>
    <w:rsid w:val="00792A78"/>
    <w:rsid w:val="00792B1F"/>
    <w:rsid w:val="007932AF"/>
    <w:rsid w:val="00793473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642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589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3DE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D02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02A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7D"/>
    <w:rsid w:val="009127C6"/>
    <w:rsid w:val="00912CBB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4CC"/>
    <w:rsid w:val="009739D6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A4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02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5F31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34B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988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17A"/>
    <w:rsid w:val="009F1380"/>
    <w:rsid w:val="009F168D"/>
    <w:rsid w:val="009F1D07"/>
    <w:rsid w:val="009F1EC8"/>
    <w:rsid w:val="009F2058"/>
    <w:rsid w:val="009F2437"/>
    <w:rsid w:val="009F26CD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0DFC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07C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885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43AB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BB5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D5C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07D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1DD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50E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34E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61"/>
    <w:rsid w:val="00B928BB"/>
    <w:rsid w:val="00B92919"/>
    <w:rsid w:val="00B9292E"/>
    <w:rsid w:val="00B9293B"/>
    <w:rsid w:val="00B92B06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59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76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877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6E4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DE5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974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2EFD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DA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6ED3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19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A65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58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BDA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D27"/>
    <w:rsid w:val="00D57E61"/>
    <w:rsid w:val="00D605E7"/>
    <w:rsid w:val="00D60629"/>
    <w:rsid w:val="00D6090D"/>
    <w:rsid w:val="00D60D12"/>
    <w:rsid w:val="00D60F41"/>
    <w:rsid w:val="00D61039"/>
    <w:rsid w:val="00D614F8"/>
    <w:rsid w:val="00D615A0"/>
    <w:rsid w:val="00D62286"/>
    <w:rsid w:val="00D6311D"/>
    <w:rsid w:val="00D633A5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108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87B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5DEC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EED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5F9B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07A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5D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B61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CF1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3F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AB8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A6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6D1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D82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9127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277D"/>
    <w:rPr>
      <w:rFonts w:cs="Times New Roman"/>
      <w:vertAlign w:val="superscript"/>
    </w:rPr>
  </w:style>
  <w:style w:type="paragraph" w:customStyle="1" w:styleId="ae">
    <w:name w:val="Базовый"/>
    <w:rsid w:val="009127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B7362"/>
  </w:style>
  <w:style w:type="paragraph" w:customStyle="1" w:styleId="Default">
    <w:name w:val="Default"/>
    <w:rsid w:val="00D615A0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D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93DE5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93DE5"/>
    <w:rPr>
      <w:rFonts w:ascii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93DE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paragraph" w:styleId="af0">
    <w:name w:val="header"/>
    <w:basedOn w:val="a"/>
    <w:link w:val="af1"/>
    <w:uiPriority w:val="99"/>
    <w:unhideWhenUsed/>
    <w:rsid w:val="001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31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696A-A4F5-4806-B35E-695FFD3A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_________ И.А.Григорьева</vt:lpstr>
      <vt:lpstr/>
      <vt:lpstr/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Onishenko</cp:lastModifiedBy>
  <cp:revision>2</cp:revision>
  <cp:lastPrinted>2017-11-16T10:27:00Z</cp:lastPrinted>
  <dcterms:created xsi:type="dcterms:W3CDTF">2018-10-25T08:15:00Z</dcterms:created>
  <dcterms:modified xsi:type="dcterms:W3CDTF">2018-10-25T08:15:00Z</dcterms:modified>
</cp:coreProperties>
</file>