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80B0" w14:textId="77777777" w:rsidR="001159DC" w:rsidRPr="00E159D5" w:rsidRDefault="001159DC" w:rsidP="001159DC">
      <w:pPr>
        <w:jc w:val="center"/>
        <w:rPr>
          <w:rFonts w:ascii="Times New Roman" w:hAnsi="Times New Roman" w:cs="Times New Roman"/>
          <w:b/>
          <w:sz w:val="32"/>
        </w:rPr>
      </w:pPr>
      <w:r w:rsidRPr="00E159D5">
        <w:rPr>
          <w:rFonts w:ascii="Times New Roman" w:hAnsi="Times New Roman" w:cs="Times New Roman"/>
          <w:b/>
          <w:sz w:val="32"/>
        </w:rPr>
        <w:t>Пошаговая инструкция регистрации детей до 14 лет.</w:t>
      </w:r>
    </w:p>
    <w:p w14:paraId="04DCC638" w14:textId="77777777" w:rsidR="001159DC" w:rsidRPr="00E159D5" w:rsidRDefault="001159DC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Чтобы подтвердить (зарегистрировать) учётную запись ребёнка до 14 лет на «Госуслугах», необходимо:</w:t>
      </w:r>
    </w:p>
    <w:p w14:paraId="24AD0380" w14:textId="35E16AE8" w:rsidR="001159DC" w:rsidRPr="00E159D5" w:rsidRDefault="00301713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59DC" w:rsidRPr="00E159D5">
        <w:rPr>
          <w:rFonts w:ascii="Times New Roman" w:hAnsi="Times New Roman" w:cs="Times New Roman"/>
          <w:sz w:val="28"/>
          <w:szCs w:val="28"/>
        </w:rPr>
        <w:t>Создать учётную запись ребёнка у одного из родителей (законного представителя). Для этого нужно перейти в личный кабинет в «Госуслугах» → «Документы» → «Семья и дети», выбрать карточку ребёнка и в блоке «Учётная запись ребёнка» нажать «Создать».</w:t>
      </w:r>
    </w:p>
    <w:p w14:paraId="1C6BFEF9" w14:textId="79F0F471" w:rsidR="001159DC" w:rsidRPr="00E159D5" w:rsidRDefault="00301713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59DC" w:rsidRPr="00E159D5">
        <w:rPr>
          <w:rFonts w:ascii="Times New Roman" w:hAnsi="Times New Roman" w:cs="Times New Roman"/>
          <w:sz w:val="28"/>
          <w:szCs w:val="28"/>
        </w:rPr>
        <w:t>Указать данные ребёнка и подтвердить электронную почту (через письмо) и номер телефона (через код из СМС). Электронная почта и номер телефона не должны быть привязаны к другим учётным записям на «Госуслугах».</w:t>
      </w:r>
    </w:p>
    <w:p w14:paraId="76215625" w14:textId="01CF6AFC" w:rsidR="001159DC" w:rsidRPr="00E159D5" w:rsidRDefault="00301713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59DC" w:rsidRPr="00E159D5">
        <w:rPr>
          <w:rFonts w:ascii="Times New Roman" w:hAnsi="Times New Roman" w:cs="Times New Roman"/>
          <w:sz w:val="28"/>
          <w:szCs w:val="28"/>
        </w:rPr>
        <w:t>Открыть сайт gto.ru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9DC" w:rsidRPr="00E159D5">
        <w:rPr>
          <w:rFonts w:ascii="Times New Roman" w:hAnsi="Times New Roman" w:cs="Times New Roman"/>
          <w:sz w:val="28"/>
          <w:szCs w:val="28"/>
        </w:rPr>
        <w:t>и перейти в раздел «Личный кабинет». Для входа нужно пройти авторизацию через портал «Госуслуги» — ввести электронную почту или номер телефона ребёнка, а также пароль, который был придуман на этапе создания учётной записи ребёнка.</w:t>
      </w:r>
    </w:p>
    <w:p w14:paraId="77F2B26A" w14:textId="1C64B951" w:rsidR="001159DC" w:rsidRPr="00E159D5" w:rsidRDefault="00301713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59DC" w:rsidRPr="00E159D5">
        <w:rPr>
          <w:rFonts w:ascii="Times New Roman" w:hAnsi="Times New Roman" w:cs="Times New Roman"/>
          <w:sz w:val="28"/>
          <w:szCs w:val="28"/>
        </w:rPr>
        <w:t>Перейти на стартовую страницу. Если уже есть действующий УИН-номер (пользователь ранее выполнял испытания комплекса ГТО и имеет знаки отличия), нужно нажать «ДА», если впервые решил присоединиться к движению ГТО — «НЕТ».</w:t>
      </w:r>
    </w:p>
    <w:p w14:paraId="34B378C8" w14:textId="77777777" w:rsidR="001159DC" w:rsidRPr="00E159D5" w:rsidRDefault="001159DC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При наличии в поле ввода указать свой уникальный идентификационный номер (УИН). Далее подсистема осуществит проверку данных, нужно нажать «Подтвердить» и перейти в профиль.</w:t>
      </w:r>
    </w:p>
    <w:p w14:paraId="642D5643" w14:textId="77777777" w:rsidR="001159DC" w:rsidRPr="00E159D5" w:rsidRDefault="001159DC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После выполнения инструкции ребёнок получит доступ к своему личному кабинету на сайте комплекса ГТО (gto.ru).</w:t>
      </w:r>
    </w:p>
    <w:p w14:paraId="3A533EBA" w14:textId="77777777" w:rsidR="001159DC" w:rsidRPr="00E159D5" w:rsidRDefault="001159DC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Если возникли вопросы, можно обратиться в техническую поддержку на сайте gto.ru или по телефону горячей линии: 8 800 350-00-00.</w:t>
      </w:r>
    </w:p>
    <w:p w14:paraId="269A3F1D" w14:textId="77777777" w:rsidR="001159DC" w:rsidRPr="00E159D5" w:rsidRDefault="001159DC" w:rsidP="00301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>Видео-инструкция по ссылке:</w:t>
      </w:r>
    </w:p>
    <w:p w14:paraId="0673F156" w14:textId="77777777" w:rsidR="002B421D" w:rsidRPr="00E159D5" w:rsidRDefault="002B421D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159D5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https://yandex.ru/video/touch/preview/12013969872962954911</w:t>
        </w:r>
      </w:hyperlink>
    </w:p>
    <w:p w14:paraId="28FE33C1" w14:textId="77777777" w:rsidR="002B421D" w:rsidRPr="00E159D5" w:rsidRDefault="002B421D">
      <w:pPr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br w:type="page"/>
      </w:r>
    </w:p>
    <w:p w14:paraId="3B143FD7" w14:textId="77777777" w:rsidR="002B421D" w:rsidRPr="00E159D5" w:rsidRDefault="002B421D" w:rsidP="002B4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9D5">
        <w:rPr>
          <w:rFonts w:ascii="Times New Roman" w:hAnsi="Times New Roman" w:cs="Times New Roman"/>
          <w:b/>
          <w:sz w:val="32"/>
          <w:szCs w:val="32"/>
        </w:rPr>
        <w:lastRenderedPageBreak/>
        <w:t>Пошаговая инструкция регистрации для участников 14+</w:t>
      </w:r>
    </w:p>
    <w:p w14:paraId="12E1F4F3" w14:textId="77777777" w:rsidR="002B421D" w:rsidRPr="00267E1E" w:rsidRDefault="002B421D" w:rsidP="002B421D">
      <w:pPr>
        <w:rPr>
          <w:rFonts w:ascii="Times New Roman" w:hAnsi="Times New Roman" w:cs="Times New Roman"/>
        </w:rPr>
      </w:pPr>
    </w:p>
    <w:p w14:paraId="017EB997" w14:textId="77777777"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учётную запись на «Госуслугах». С 1 января 2025 года обязательным условием участия в комплексе ГТО является УИН-номер, прикреплённый к учётной записи на «Госуслугах».</w:t>
      </w:r>
    </w:p>
    <w:p w14:paraId="75A288E1" w14:textId="77777777"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сайт gto.ru в раздел «Личный кабинет».</w:t>
      </w:r>
    </w:p>
    <w:p w14:paraId="776A1453" w14:textId="77777777"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«Войти», ввести логин и пароль от учётной записи «Госуслуг».</w:t>
      </w:r>
    </w:p>
    <w:p w14:paraId="3B9AB1CF" w14:textId="77777777"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не был получен УИН-номер ГТО, то пройти регистрацию можно, указав ответ «НЕТ» на вопрос системы о действующем УИН-номере. Персональные данные </w:t>
      </w:r>
      <w:r w:rsidR="008E6ECF"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сопоставятся</w:t>
      </w: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«Госуслуг» и будет сгенерирован УИН (уникальный идентификационный номер) участника ВФСК ГТО.</w:t>
      </w:r>
    </w:p>
    <w:p w14:paraId="38A41D34" w14:textId="77777777" w:rsidR="00E159D5" w:rsidRPr="00E159D5" w:rsidRDefault="00E159D5" w:rsidP="00E159D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имеется действующий УИН-номер, то нужно ответить «Да» на вопрос системы о действующем УИН-номере и ввести его. Личные данные сопоставятся, и при отсутствии расхождений УИН прикрепится к профилю на «Госуслугах».</w:t>
      </w:r>
    </w:p>
    <w:p w14:paraId="0B0126EA" w14:textId="77777777" w:rsidR="002B421D" w:rsidRPr="00A90E2E" w:rsidRDefault="002B421D" w:rsidP="002B421D">
      <w:pPr>
        <w:ind w:firstLine="709"/>
        <w:rPr>
          <w:sz w:val="28"/>
          <w:szCs w:val="28"/>
        </w:rPr>
      </w:pPr>
    </w:p>
    <w:p w14:paraId="463E9C60" w14:textId="77777777" w:rsidR="001B64CA" w:rsidRPr="00150F61" w:rsidRDefault="00150F61" w:rsidP="007D6D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0F61">
        <w:rPr>
          <w:rFonts w:ascii="Times New Roman" w:hAnsi="Times New Roman" w:cs="Times New Roman"/>
          <w:sz w:val="28"/>
          <w:szCs w:val="28"/>
        </w:rPr>
        <w:t>Подробная инструкция по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есть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6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0F61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150F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0F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1B64CA" w:rsidRPr="0015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77D2D"/>
    <w:multiLevelType w:val="multilevel"/>
    <w:tmpl w:val="024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22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DC"/>
    <w:rsid w:val="001159DC"/>
    <w:rsid w:val="00150F61"/>
    <w:rsid w:val="001B64CA"/>
    <w:rsid w:val="002B421D"/>
    <w:rsid w:val="00301713"/>
    <w:rsid w:val="007D6DF1"/>
    <w:rsid w:val="008E6ECF"/>
    <w:rsid w:val="00AC3CE3"/>
    <w:rsid w:val="00E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B683"/>
  <w15:docId w15:val="{6D1CD8D8-60B9-479B-A945-B67A5ED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1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59D5"/>
    <w:rPr>
      <w:b/>
      <w:bCs/>
    </w:rPr>
  </w:style>
  <w:style w:type="paragraph" w:styleId="a5">
    <w:name w:val="List Paragraph"/>
    <w:basedOn w:val="a"/>
    <w:uiPriority w:val="34"/>
    <w:qFormat/>
    <w:rsid w:val="0030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touch/preview/12013969872962954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savickaya.m</dc:creator>
  <cp:lastModifiedBy>Admin</cp:lastModifiedBy>
  <cp:revision>7</cp:revision>
  <dcterms:created xsi:type="dcterms:W3CDTF">2025-09-03T12:25:00Z</dcterms:created>
  <dcterms:modified xsi:type="dcterms:W3CDTF">2025-09-09T07:21:00Z</dcterms:modified>
</cp:coreProperties>
</file>