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F53" w:rsidRDefault="007B4F53" w:rsidP="007B4F53">
      <w:pPr>
        <w:spacing w:line="240" w:lineRule="auto"/>
        <w:contextualSpacing/>
        <w:rPr>
          <w:rFonts w:ascii="Times New Roman" w:hAnsi="Times New Roman" w:cs="Times New Roman"/>
          <w:b/>
          <w:i/>
          <w:sz w:val="40"/>
          <w:szCs w:val="40"/>
        </w:rPr>
      </w:pPr>
    </w:p>
    <w:p w:rsidR="007B4F53" w:rsidRPr="00340938" w:rsidRDefault="007B4F53" w:rsidP="007B4F53">
      <w:pPr>
        <w:widowControl w:val="0"/>
        <w:overflowPunct w:val="0"/>
        <w:autoSpaceDE w:val="0"/>
        <w:autoSpaceDN w:val="0"/>
        <w:adjustRightInd w:val="0"/>
        <w:spacing w:after="0" w:line="225" w:lineRule="auto"/>
        <w:ind w:left="80" w:right="4400"/>
        <w:jc w:val="center"/>
        <w:rPr>
          <w:rFonts w:ascii="Times New Roman" w:hAnsi="Times New Roman"/>
          <w:sz w:val="24"/>
          <w:szCs w:val="24"/>
        </w:rPr>
      </w:pPr>
      <w:bookmarkStart w:id="0" w:name="page1"/>
      <w:bookmarkEnd w:id="0"/>
      <w:r>
        <w:rPr>
          <w:rFonts w:ascii="Calibri" w:hAnsi="Calibri"/>
          <w:noProof/>
          <w:lang w:eastAsia="ru-RU"/>
        </w:rPr>
        <w:drawing>
          <wp:anchor distT="0" distB="0" distL="114300" distR="114300" simplePos="0" relativeHeight="251659264" behindDoc="1" locked="0" layoutInCell="0" allowOverlap="1">
            <wp:simplePos x="0" y="0"/>
            <wp:positionH relativeFrom="page">
              <wp:posOffset>4257675</wp:posOffset>
            </wp:positionH>
            <wp:positionV relativeFrom="page">
              <wp:posOffset>720090</wp:posOffset>
            </wp:positionV>
            <wp:extent cx="2854960" cy="2108835"/>
            <wp:effectExtent l="0" t="0" r="2540" b="571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4960" cy="2108835"/>
                    </a:xfrm>
                    <a:prstGeom prst="rect">
                      <a:avLst/>
                    </a:prstGeom>
                    <a:noFill/>
                  </pic:spPr>
                </pic:pic>
              </a:graphicData>
            </a:graphic>
            <wp14:sizeRelH relativeFrom="page">
              <wp14:pctWidth>0</wp14:pctWidth>
            </wp14:sizeRelH>
            <wp14:sizeRelV relativeFrom="page">
              <wp14:pctHeight>0</wp14:pctHeight>
            </wp14:sizeRelV>
          </wp:anchor>
        </w:drawing>
      </w:r>
      <w:r w:rsidRPr="00340938">
        <w:rPr>
          <w:rFonts w:cs="Calibri"/>
          <w:b/>
          <w:bCs/>
          <w:color w:val="FFC000"/>
          <w:sz w:val="36"/>
          <w:szCs w:val="36"/>
        </w:rPr>
        <w:t>Рекомендации родителям от музыкального руководителя на летний период</w:t>
      </w:r>
      <w:r w:rsidRPr="00340938">
        <w:rPr>
          <w:rFonts w:ascii="Times New Roman" w:hAnsi="Times New Roman"/>
          <w:sz w:val="36"/>
          <w:szCs w:val="36"/>
        </w:rPr>
        <w:t>.</w:t>
      </w:r>
    </w:p>
    <w:p w:rsidR="007B4F53" w:rsidRPr="00340938" w:rsidRDefault="007B4F53" w:rsidP="007B4F53">
      <w:pPr>
        <w:widowControl w:val="0"/>
        <w:autoSpaceDE w:val="0"/>
        <w:autoSpaceDN w:val="0"/>
        <w:adjustRightInd w:val="0"/>
        <w:spacing w:after="0" w:line="356" w:lineRule="exact"/>
        <w:rPr>
          <w:rFonts w:ascii="Times New Roman" w:hAnsi="Times New Roman"/>
          <w:sz w:val="24"/>
          <w:szCs w:val="24"/>
        </w:rPr>
      </w:pPr>
    </w:p>
    <w:p w:rsidR="007B4F53" w:rsidRPr="00340938" w:rsidRDefault="007B4F53" w:rsidP="007B4F53">
      <w:pPr>
        <w:widowControl w:val="0"/>
        <w:overflowPunct w:val="0"/>
        <w:autoSpaceDE w:val="0"/>
        <w:autoSpaceDN w:val="0"/>
        <w:adjustRightInd w:val="0"/>
        <w:spacing w:after="0" w:line="229" w:lineRule="auto"/>
        <w:ind w:right="6100" w:firstLine="70"/>
        <w:rPr>
          <w:rFonts w:ascii="Times New Roman" w:hAnsi="Times New Roman"/>
          <w:sz w:val="24"/>
          <w:szCs w:val="24"/>
        </w:rPr>
      </w:pPr>
      <w:r w:rsidRPr="00340938">
        <w:rPr>
          <w:rFonts w:ascii="Times New Roman" w:hAnsi="Times New Roman"/>
          <w:b/>
          <w:bCs/>
          <w:color w:val="92CDDC"/>
          <w:sz w:val="28"/>
          <w:szCs w:val="28"/>
        </w:rPr>
        <w:t xml:space="preserve">«Вот оно какое, наше лето, Лето яркой зеленью одето, Лето жарким солнышком согрето, Дышит лето </w:t>
      </w:r>
      <w:proofErr w:type="gramStart"/>
      <w:r w:rsidRPr="00340938">
        <w:rPr>
          <w:rFonts w:ascii="Times New Roman" w:hAnsi="Times New Roman"/>
          <w:b/>
          <w:bCs/>
          <w:color w:val="92CDDC"/>
          <w:sz w:val="28"/>
          <w:szCs w:val="28"/>
        </w:rPr>
        <w:t>ветерком….</w:t>
      </w:r>
      <w:proofErr w:type="gramEnd"/>
      <w:r w:rsidRPr="00340938">
        <w:rPr>
          <w:rFonts w:ascii="Times New Roman" w:hAnsi="Times New Roman"/>
          <w:b/>
          <w:bCs/>
          <w:color w:val="92CDDC"/>
          <w:sz w:val="28"/>
          <w:szCs w:val="28"/>
        </w:rPr>
        <w:t>»</w:t>
      </w:r>
    </w:p>
    <w:p w:rsidR="007B4F53" w:rsidRDefault="007B4F53" w:rsidP="007B4F53">
      <w:pPr>
        <w:widowControl w:val="0"/>
        <w:autoSpaceDE w:val="0"/>
        <w:autoSpaceDN w:val="0"/>
        <w:adjustRightInd w:val="0"/>
        <w:spacing w:after="0" w:line="322" w:lineRule="exact"/>
        <w:rPr>
          <w:rFonts w:ascii="Times New Roman" w:hAnsi="Times New Roman"/>
          <w:sz w:val="24"/>
          <w:szCs w:val="24"/>
        </w:rPr>
      </w:pPr>
    </w:p>
    <w:p w:rsidR="007B4F53" w:rsidRPr="00340938" w:rsidRDefault="007B4F53" w:rsidP="007B4F53">
      <w:pPr>
        <w:widowControl w:val="0"/>
        <w:autoSpaceDE w:val="0"/>
        <w:autoSpaceDN w:val="0"/>
        <w:adjustRightInd w:val="0"/>
        <w:spacing w:after="0" w:line="322" w:lineRule="exact"/>
        <w:rPr>
          <w:rFonts w:ascii="Times New Roman" w:hAnsi="Times New Roman"/>
          <w:sz w:val="24"/>
          <w:szCs w:val="24"/>
        </w:rPr>
      </w:pPr>
    </w:p>
    <w:p w:rsidR="007B4F53" w:rsidRPr="00340938" w:rsidRDefault="007B4F53" w:rsidP="007B4F53">
      <w:pPr>
        <w:widowControl w:val="0"/>
        <w:overflowPunct w:val="0"/>
        <w:autoSpaceDE w:val="0"/>
        <w:autoSpaceDN w:val="0"/>
        <w:adjustRightInd w:val="0"/>
        <w:spacing w:after="0" w:line="241" w:lineRule="auto"/>
        <w:ind w:left="660" w:hanging="36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161925" cy="171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Pr="00340938">
        <w:rPr>
          <w:rFonts w:ascii="Times New Roman" w:hAnsi="Times New Roman"/>
          <w:b/>
          <w:bCs/>
          <w:sz w:val="28"/>
          <w:szCs w:val="28"/>
        </w:rPr>
        <w:t xml:space="preserve"> Создайте фонотеку из записей классики, детских песенок, музыки из мультфильмов, плясовых, маршевых мелодий. Сейчас выпускается много музыкальных записей импровизационно - романтического характера. Такую музыку можно слушать специально, включать негромко при чтении сказок, сопровождать ею рисование, лепку, процесс укладывания малыша спать;</w:t>
      </w:r>
    </w:p>
    <w:p w:rsidR="007B4F53" w:rsidRPr="00340938" w:rsidRDefault="007B4F53" w:rsidP="007B4F53">
      <w:pPr>
        <w:widowControl w:val="0"/>
        <w:autoSpaceDE w:val="0"/>
        <w:autoSpaceDN w:val="0"/>
        <w:adjustRightInd w:val="0"/>
        <w:spacing w:after="0" w:line="3" w:lineRule="exact"/>
        <w:rPr>
          <w:rFonts w:ascii="Times New Roman" w:hAnsi="Times New Roman"/>
          <w:sz w:val="24"/>
          <w:szCs w:val="24"/>
        </w:rPr>
      </w:pPr>
    </w:p>
    <w:p w:rsidR="007B4F53" w:rsidRPr="00340938" w:rsidRDefault="007B4F53" w:rsidP="007B4F53">
      <w:pPr>
        <w:widowControl w:val="0"/>
        <w:overflowPunct w:val="0"/>
        <w:autoSpaceDE w:val="0"/>
        <w:autoSpaceDN w:val="0"/>
        <w:adjustRightInd w:val="0"/>
        <w:spacing w:after="0" w:line="242" w:lineRule="auto"/>
        <w:ind w:left="660" w:right="20" w:hanging="36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161925" cy="171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Pr="00340938">
        <w:rPr>
          <w:rFonts w:ascii="Times New Roman" w:hAnsi="Times New Roman"/>
          <w:b/>
          <w:bCs/>
          <w:sz w:val="28"/>
          <w:szCs w:val="28"/>
        </w:rPr>
        <w:t xml:space="preserve"> Организуйте домашний оркестр из детских музыкальных инструментов и сопровождайте </w:t>
      </w:r>
      <w:proofErr w:type="spellStart"/>
      <w:r w:rsidRPr="00340938">
        <w:rPr>
          <w:rFonts w:ascii="Times New Roman" w:hAnsi="Times New Roman"/>
          <w:b/>
          <w:bCs/>
          <w:sz w:val="28"/>
          <w:szCs w:val="28"/>
        </w:rPr>
        <w:t>подыгрыванием</w:t>
      </w:r>
      <w:proofErr w:type="spellEnd"/>
      <w:r w:rsidRPr="00340938">
        <w:rPr>
          <w:rFonts w:ascii="Times New Roman" w:hAnsi="Times New Roman"/>
          <w:b/>
          <w:bCs/>
          <w:sz w:val="28"/>
          <w:szCs w:val="28"/>
        </w:rPr>
        <w:t xml:space="preserve"> на них записи детских песен, различных танцевальных и маршевых мелодий;</w:t>
      </w:r>
    </w:p>
    <w:p w:rsidR="007B4F53" w:rsidRPr="00340938" w:rsidRDefault="007B4F53" w:rsidP="007B4F53">
      <w:pPr>
        <w:widowControl w:val="0"/>
        <w:autoSpaceDE w:val="0"/>
        <w:autoSpaceDN w:val="0"/>
        <w:adjustRightInd w:val="0"/>
        <w:spacing w:after="0" w:line="4" w:lineRule="exact"/>
        <w:rPr>
          <w:rFonts w:ascii="Times New Roman" w:hAnsi="Times New Roman"/>
          <w:sz w:val="24"/>
          <w:szCs w:val="24"/>
        </w:rPr>
      </w:pPr>
    </w:p>
    <w:p w:rsidR="007B4F53" w:rsidRPr="00340938" w:rsidRDefault="007B4F53" w:rsidP="007B4F53">
      <w:pPr>
        <w:widowControl w:val="0"/>
        <w:overflowPunct w:val="0"/>
        <w:autoSpaceDE w:val="0"/>
        <w:autoSpaceDN w:val="0"/>
        <w:adjustRightInd w:val="0"/>
        <w:spacing w:after="0" w:line="242" w:lineRule="auto"/>
        <w:ind w:left="660" w:hanging="36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161925" cy="171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Pr="00340938">
        <w:rPr>
          <w:rFonts w:ascii="Times New Roman" w:hAnsi="Times New Roman"/>
          <w:b/>
          <w:bCs/>
          <w:sz w:val="28"/>
          <w:szCs w:val="28"/>
        </w:rPr>
        <w:t xml:space="preserve"> Все дети очень подвижны, и если поощрять их двигательные импровизации под музыку, то таких детей будут отличать </w:t>
      </w:r>
      <w:proofErr w:type="spellStart"/>
      <w:r w:rsidRPr="00340938">
        <w:rPr>
          <w:rFonts w:ascii="Times New Roman" w:hAnsi="Times New Roman"/>
          <w:b/>
          <w:bCs/>
          <w:sz w:val="28"/>
          <w:szCs w:val="28"/>
        </w:rPr>
        <w:t>координированность</w:t>
      </w:r>
      <w:proofErr w:type="spellEnd"/>
      <w:r w:rsidRPr="00340938">
        <w:rPr>
          <w:rFonts w:ascii="Times New Roman" w:hAnsi="Times New Roman"/>
          <w:b/>
          <w:bCs/>
          <w:sz w:val="28"/>
          <w:szCs w:val="28"/>
        </w:rPr>
        <w:t xml:space="preserve"> и грациозность движений;</w:t>
      </w:r>
    </w:p>
    <w:p w:rsidR="007B4F53" w:rsidRPr="00340938" w:rsidRDefault="007B4F53" w:rsidP="007B4F53">
      <w:pPr>
        <w:widowControl w:val="0"/>
        <w:autoSpaceDE w:val="0"/>
        <w:autoSpaceDN w:val="0"/>
        <w:adjustRightInd w:val="0"/>
        <w:spacing w:after="0" w:line="4" w:lineRule="exact"/>
        <w:rPr>
          <w:rFonts w:ascii="Times New Roman" w:hAnsi="Times New Roman"/>
          <w:sz w:val="24"/>
          <w:szCs w:val="24"/>
        </w:rPr>
      </w:pPr>
    </w:p>
    <w:p w:rsidR="007B4F53" w:rsidRDefault="007B4F53" w:rsidP="007B4F53">
      <w:pPr>
        <w:widowControl w:val="0"/>
        <w:numPr>
          <w:ilvl w:val="0"/>
          <w:numId w:val="2"/>
        </w:numPr>
        <w:overflowPunct w:val="0"/>
        <w:autoSpaceDE w:val="0"/>
        <w:autoSpaceDN w:val="0"/>
        <w:adjustRightInd w:val="0"/>
        <w:spacing w:after="0" w:line="246" w:lineRule="auto"/>
        <w:rPr>
          <w:rFonts w:ascii="Times New Roman" w:hAnsi="Times New Roman"/>
          <w:b/>
          <w:bCs/>
          <w:sz w:val="28"/>
          <w:szCs w:val="28"/>
        </w:rPr>
      </w:pPr>
      <w:r w:rsidRPr="00340938">
        <w:rPr>
          <w:rFonts w:ascii="Times New Roman" w:hAnsi="Times New Roman"/>
          <w:b/>
          <w:bCs/>
          <w:sz w:val="28"/>
          <w:szCs w:val="28"/>
        </w:rPr>
        <w:t xml:space="preserve">Совместные походы на детские спектакли, концерты обогатят впечатления малыша, позволят расширить спектр домашнего </w:t>
      </w:r>
      <w:proofErr w:type="spellStart"/>
      <w:r w:rsidRPr="00340938">
        <w:rPr>
          <w:rFonts w:ascii="Times New Roman" w:hAnsi="Times New Roman"/>
          <w:b/>
          <w:bCs/>
          <w:sz w:val="28"/>
          <w:szCs w:val="28"/>
        </w:rPr>
        <w:t>музицирования</w:t>
      </w:r>
      <w:proofErr w:type="spellEnd"/>
      <w:r w:rsidRPr="00340938">
        <w:rPr>
          <w:rFonts w:ascii="Times New Roman" w:hAnsi="Times New Roman"/>
          <w:b/>
          <w:bCs/>
          <w:sz w:val="28"/>
          <w:szCs w:val="28"/>
        </w:rPr>
        <w:t xml:space="preserve">; </w:t>
      </w:r>
    </w:p>
    <w:p w:rsidR="007B4F53" w:rsidRPr="00340938" w:rsidRDefault="007B4F53" w:rsidP="007B4F53">
      <w:pPr>
        <w:widowControl w:val="0"/>
        <w:overflowPunct w:val="0"/>
        <w:autoSpaceDE w:val="0"/>
        <w:autoSpaceDN w:val="0"/>
        <w:adjustRightInd w:val="0"/>
        <w:spacing w:after="0" w:line="246" w:lineRule="auto"/>
        <w:ind w:left="360"/>
        <w:rPr>
          <w:rFonts w:ascii="Times New Roman" w:hAnsi="Times New Roman"/>
          <w:sz w:val="24"/>
          <w:szCs w:val="24"/>
        </w:rPr>
      </w:pPr>
      <w:r>
        <w:rPr>
          <w:rFonts w:ascii="Times New Roman" w:hAnsi="Times New Roman"/>
          <w:noProof/>
          <w:sz w:val="24"/>
          <w:szCs w:val="24"/>
          <w:lang w:eastAsia="ru-RU"/>
        </w:rPr>
        <w:drawing>
          <wp:inline distT="0" distB="0" distL="0" distR="0">
            <wp:extent cx="161925" cy="171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Pr="00340938">
        <w:rPr>
          <w:rFonts w:ascii="Times New Roman" w:hAnsi="Times New Roman"/>
          <w:b/>
          <w:bCs/>
          <w:sz w:val="28"/>
          <w:szCs w:val="28"/>
        </w:rPr>
        <w:t xml:space="preserve"> Бывая на природе, прислушивайтесь вместе с </w:t>
      </w:r>
      <w:proofErr w:type="spellStart"/>
      <w:r w:rsidRPr="00340938">
        <w:rPr>
          <w:rFonts w:ascii="Times New Roman" w:hAnsi="Times New Roman"/>
          <w:b/>
          <w:bCs/>
          <w:sz w:val="28"/>
          <w:szCs w:val="28"/>
        </w:rPr>
        <w:t>ребѐнком</w:t>
      </w:r>
      <w:proofErr w:type="spellEnd"/>
      <w:r w:rsidRPr="00340938">
        <w:rPr>
          <w:rFonts w:ascii="Times New Roman" w:hAnsi="Times New Roman"/>
          <w:b/>
          <w:bCs/>
          <w:sz w:val="28"/>
          <w:szCs w:val="28"/>
        </w:rPr>
        <w:t xml:space="preserve"> к песенке</w:t>
      </w:r>
    </w:p>
    <w:p w:rsidR="007B4F53" w:rsidRPr="00340938" w:rsidRDefault="007B4F53" w:rsidP="007B4F53">
      <w:pPr>
        <w:widowControl w:val="0"/>
        <w:autoSpaceDE w:val="0"/>
        <w:autoSpaceDN w:val="0"/>
        <w:adjustRightInd w:val="0"/>
        <w:spacing w:after="0" w:line="64" w:lineRule="exact"/>
        <w:rPr>
          <w:rFonts w:ascii="Times New Roman" w:hAnsi="Times New Roman"/>
          <w:sz w:val="24"/>
          <w:szCs w:val="24"/>
        </w:rPr>
      </w:pPr>
    </w:p>
    <w:p w:rsidR="007B4F53" w:rsidRPr="00340938" w:rsidRDefault="007B4F53" w:rsidP="007B4F53">
      <w:pPr>
        <w:widowControl w:val="0"/>
        <w:overflowPunct w:val="0"/>
        <w:autoSpaceDE w:val="0"/>
        <w:autoSpaceDN w:val="0"/>
        <w:adjustRightInd w:val="0"/>
        <w:spacing w:after="0" w:line="222" w:lineRule="auto"/>
        <w:ind w:left="660"/>
        <w:jc w:val="both"/>
        <w:rPr>
          <w:rFonts w:ascii="Times New Roman" w:hAnsi="Times New Roman"/>
          <w:sz w:val="24"/>
          <w:szCs w:val="24"/>
        </w:rPr>
      </w:pPr>
      <w:r w:rsidRPr="00340938">
        <w:rPr>
          <w:rFonts w:ascii="Times New Roman" w:hAnsi="Times New Roman"/>
          <w:b/>
          <w:bCs/>
          <w:sz w:val="28"/>
          <w:szCs w:val="28"/>
        </w:rPr>
        <w:t>ручейка, шуму листвы, пению птиц. Вокруг нас - звучащий мир, не упустите возможность познать его богатства для гармоничного развития вашего ребенка.</w:t>
      </w:r>
    </w:p>
    <w:p w:rsidR="007B4F53" w:rsidRDefault="007B4F53" w:rsidP="007B4F53">
      <w:pPr>
        <w:widowControl w:val="0"/>
        <w:autoSpaceDE w:val="0"/>
        <w:autoSpaceDN w:val="0"/>
        <w:adjustRightInd w:val="0"/>
        <w:spacing w:after="0" w:line="240" w:lineRule="auto"/>
        <w:rPr>
          <w:rFonts w:ascii="Times New Roman" w:hAnsi="Times New Roman"/>
          <w:sz w:val="24"/>
          <w:szCs w:val="24"/>
        </w:rPr>
      </w:pPr>
      <w:r>
        <w:rPr>
          <w:rFonts w:ascii="Calibri" w:hAnsi="Calibri"/>
          <w:noProof/>
          <w:lang w:eastAsia="ru-RU"/>
        </w:rPr>
        <w:drawing>
          <wp:anchor distT="0" distB="0" distL="114300" distR="114300" simplePos="0" relativeHeight="251660288" behindDoc="1" locked="0" layoutInCell="0" allowOverlap="1">
            <wp:simplePos x="0" y="0"/>
            <wp:positionH relativeFrom="column">
              <wp:posOffset>310515</wp:posOffset>
            </wp:positionH>
            <wp:positionV relativeFrom="paragraph">
              <wp:posOffset>-128270</wp:posOffset>
            </wp:positionV>
            <wp:extent cx="6040120" cy="3082290"/>
            <wp:effectExtent l="0" t="0" r="0" b="381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0120" cy="3082290"/>
                    </a:xfrm>
                    <a:prstGeom prst="rect">
                      <a:avLst/>
                    </a:prstGeom>
                    <a:noFill/>
                  </pic:spPr>
                </pic:pic>
              </a:graphicData>
            </a:graphic>
            <wp14:sizeRelH relativeFrom="page">
              <wp14:pctWidth>0</wp14:pctWidth>
            </wp14:sizeRelH>
            <wp14:sizeRelV relativeFrom="page">
              <wp14:pctHeight>0</wp14:pctHeight>
            </wp14:sizeRelV>
          </wp:anchor>
        </w:drawing>
      </w:r>
    </w:p>
    <w:p w:rsidR="007B4F53" w:rsidRDefault="007B4F53" w:rsidP="007B4F53">
      <w:pPr>
        <w:spacing w:line="240" w:lineRule="auto"/>
        <w:contextualSpacing/>
        <w:rPr>
          <w:rFonts w:ascii="Times New Roman" w:hAnsi="Times New Roman" w:cs="Times New Roman"/>
          <w:b/>
          <w:i/>
          <w:sz w:val="40"/>
          <w:szCs w:val="40"/>
        </w:rPr>
      </w:pPr>
    </w:p>
    <w:p w:rsidR="007B4F53" w:rsidRDefault="007B4F53" w:rsidP="009B11E4">
      <w:pPr>
        <w:spacing w:line="240" w:lineRule="auto"/>
        <w:contextualSpacing/>
        <w:jc w:val="center"/>
        <w:rPr>
          <w:rFonts w:ascii="Times New Roman" w:hAnsi="Times New Roman" w:cs="Times New Roman"/>
          <w:b/>
          <w:i/>
          <w:sz w:val="40"/>
          <w:szCs w:val="40"/>
        </w:rPr>
      </w:pPr>
    </w:p>
    <w:p w:rsidR="007B4F53" w:rsidRDefault="007B4F53" w:rsidP="009B11E4">
      <w:pPr>
        <w:spacing w:line="240" w:lineRule="auto"/>
        <w:contextualSpacing/>
        <w:jc w:val="center"/>
        <w:rPr>
          <w:rFonts w:ascii="Times New Roman" w:hAnsi="Times New Roman" w:cs="Times New Roman"/>
          <w:b/>
          <w:i/>
          <w:sz w:val="40"/>
          <w:szCs w:val="40"/>
        </w:rPr>
      </w:pPr>
    </w:p>
    <w:p w:rsidR="007B4F53" w:rsidRDefault="007B4F53" w:rsidP="009B11E4">
      <w:pPr>
        <w:spacing w:line="240" w:lineRule="auto"/>
        <w:contextualSpacing/>
        <w:jc w:val="center"/>
        <w:rPr>
          <w:rFonts w:ascii="Times New Roman" w:hAnsi="Times New Roman" w:cs="Times New Roman"/>
          <w:b/>
          <w:i/>
          <w:sz w:val="40"/>
          <w:szCs w:val="40"/>
        </w:rPr>
      </w:pPr>
    </w:p>
    <w:p w:rsidR="007B4F53" w:rsidRDefault="007B4F53" w:rsidP="009B11E4">
      <w:pPr>
        <w:spacing w:line="240" w:lineRule="auto"/>
        <w:contextualSpacing/>
        <w:jc w:val="center"/>
        <w:rPr>
          <w:rFonts w:ascii="Times New Roman" w:hAnsi="Times New Roman" w:cs="Times New Roman"/>
          <w:b/>
          <w:i/>
          <w:sz w:val="40"/>
          <w:szCs w:val="40"/>
        </w:rPr>
      </w:pPr>
    </w:p>
    <w:p w:rsidR="007B4F53" w:rsidRDefault="007B4F53" w:rsidP="009B11E4">
      <w:pPr>
        <w:spacing w:line="240" w:lineRule="auto"/>
        <w:contextualSpacing/>
        <w:jc w:val="center"/>
        <w:rPr>
          <w:rFonts w:ascii="Times New Roman" w:hAnsi="Times New Roman" w:cs="Times New Roman"/>
          <w:b/>
          <w:i/>
          <w:sz w:val="40"/>
          <w:szCs w:val="40"/>
        </w:rPr>
      </w:pPr>
    </w:p>
    <w:p w:rsidR="007B4F53" w:rsidRDefault="007B4F53" w:rsidP="009B11E4">
      <w:pPr>
        <w:spacing w:line="240" w:lineRule="auto"/>
        <w:contextualSpacing/>
        <w:jc w:val="center"/>
        <w:rPr>
          <w:rFonts w:ascii="Times New Roman" w:hAnsi="Times New Roman" w:cs="Times New Roman"/>
          <w:b/>
          <w:i/>
          <w:sz w:val="40"/>
          <w:szCs w:val="40"/>
        </w:rPr>
      </w:pPr>
    </w:p>
    <w:p w:rsidR="009B11E4" w:rsidRPr="009B11E4" w:rsidRDefault="009B11E4" w:rsidP="009B11E4">
      <w:pPr>
        <w:spacing w:line="240" w:lineRule="auto"/>
        <w:contextualSpacing/>
        <w:jc w:val="center"/>
        <w:rPr>
          <w:rFonts w:ascii="Times New Roman" w:hAnsi="Times New Roman" w:cs="Times New Roman"/>
          <w:i/>
          <w:sz w:val="24"/>
          <w:szCs w:val="24"/>
        </w:rPr>
      </w:pPr>
      <w:r>
        <w:rPr>
          <w:noProof/>
          <w:lang w:eastAsia="ru-RU"/>
        </w:rPr>
        <w:drawing>
          <wp:inline distT="0" distB="0" distL="0" distR="0" wp14:anchorId="6877C7EA" wp14:editId="563D468E">
            <wp:extent cx="2118527" cy="897466"/>
            <wp:effectExtent l="0" t="0" r="0" b="0"/>
            <wp:docPr id="3" name="Рисунок 3" descr="http://teremok47.edusite.ru/images/notasmusicalesparaimprimi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remok47.edusite.ru/images/notasmusicalesparaimprimi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9283" cy="897786"/>
                    </a:xfrm>
                    <a:prstGeom prst="rect">
                      <a:avLst/>
                    </a:prstGeom>
                    <a:noFill/>
                    <a:ln>
                      <a:noFill/>
                    </a:ln>
                  </pic:spPr>
                </pic:pic>
              </a:graphicData>
            </a:graphic>
          </wp:inline>
        </w:drawing>
      </w:r>
    </w:p>
    <w:p w:rsidR="009B11E4" w:rsidRPr="007B4F53" w:rsidRDefault="009B11E4" w:rsidP="009B11E4">
      <w:pPr>
        <w:spacing w:line="240" w:lineRule="auto"/>
        <w:contextualSpacing/>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7B4F53">
        <w:rPr>
          <w:rFonts w:ascii="Times New Roman" w:hAnsi="Times New Roman" w:cs="Times New Roman"/>
          <w:sz w:val="28"/>
          <w:szCs w:val="28"/>
        </w:rPr>
        <w:t xml:space="preserve">       Исследователями   заметили, что музыкальные игры оказывают заметное влияние на развитие внимания, на формирование способности к восприятию информации.</w:t>
      </w:r>
    </w:p>
    <w:p w:rsidR="009B11E4" w:rsidRPr="007B4F53" w:rsidRDefault="009B11E4" w:rsidP="009B11E4">
      <w:pPr>
        <w:spacing w:line="240" w:lineRule="auto"/>
        <w:contextualSpacing/>
        <w:rPr>
          <w:rFonts w:ascii="Times New Roman" w:hAnsi="Times New Roman" w:cs="Times New Roman"/>
          <w:sz w:val="28"/>
          <w:szCs w:val="28"/>
        </w:rPr>
      </w:pPr>
      <w:r w:rsidRPr="007B4F53">
        <w:rPr>
          <w:rFonts w:ascii="Times New Roman" w:hAnsi="Times New Roman" w:cs="Times New Roman"/>
          <w:sz w:val="28"/>
          <w:szCs w:val="28"/>
        </w:rPr>
        <w:t xml:space="preserve">                        В настоящее время такие проблемы со вниманием не редкость. Чаще всего недостаточная способность сосредоточиться имеет бытовые причины. Дети обычно слишком много времени проводят у телевизора: яркие картинки, резкая музыка, быстрая смена действий перегружают и истончают нервную систему детей. </w:t>
      </w:r>
      <w:proofErr w:type="gramStart"/>
      <w:r w:rsidRPr="007B4F53">
        <w:rPr>
          <w:rFonts w:ascii="Times New Roman" w:hAnsi="Times New Roman" w:cs="Times New Roman"/>
          <w:sz w:val="28"/>
          <w:szCs w:val="28"/>
        </w:rPr>
        <w:t>Способность  к</w:t>
      </w:r>
      <w:proofErr w:type="gramEnd"/>
      <w:r w:rsidRPr="007B4F53">
        <w:rPr>
          <w:rFonts w:ascii="Times New Roman" w:hAnsi="Times New Roman" w:cs="Times New Roman"/>
          <w:sz w:val="28"/>
          <w:szCs w:val="28"/>
        </w:rPr>
        <w:t xml:space="preserve"> восприятию заметно снижается, дети с трудом сосредоточиваются на одном задании продолжительное время.  Музыкальные игры в условиях семьи являются эффективным    средством профилактики неврозов, а также прекрасной подготовкой для дальнейшего обучения.  </w:t>
      </w:r>
      <w:proofErr w:type="gramStart"/>
      <w:r w:rsidRPr="007B4F53">
        <w:rPr>
          <w:rFonts w:ascii="Times New Roman" w:hAnsi="Times New Roman" w:cs="Times New Roman"/>
          <w:sz w:val="28"/>
          <w:szCs w:val="28"/>
        </w:rPr>
        <w:t>Совместный  музыкально</w:t>
      </w:r>
      <w:proofErr w:type="gramEnd"/>
      <w:r w:rsidRPr="007B4F53">
        <w:rPr>
          <w:rFonts w:ascii="Times New Roman" w:hAnsi="Times New Roman" w:cs="Times New Roman"/>
          <w:sz w:val="28"/>
          <w:szCs w:val="28"/>
        </w:rPr>
        <w:t xml:space="preserve">-игровой досуг для ребенка может организовать любая мама или бабушка без специальной педагогической, музыкальной подготовки. </w:t>
      </w:r>
    </w:p>
    <w:p w:rsidR="009B11E4" w:rsidRPr="007B4F53" w:rsidRDefault="009B11E4" w:rsidP="009B11E4">
      <w:pPr>
        <w:spacing w:line="240" w:lineRule="auto"/>
        <w:contextualSpacing/>
        <w:rPr>
          <w:rFonts w:ascii="Times New Roman" w:hAnsi="Times New Roman" w:cs="Times New Roman"/>
          <w:sz w:val="28"/>
          <w:szCs w:val="28"/>
        </w:rPr>
      </w:pPr>
      <w:r w:rsidRPr="007B4F53">
        <w:rPr>
          <w:rFonts w:ascii="Times New Roman" w:hAnsi="Times New Roman" w:cs="Times New Roman"/>
          <w:sz w:val="28"/>
          <w:szCs w:val="28"/>
        </w:rPr>
        <w:t>Для этого</w:t>
      </w:r>
    </w:p>
    <w:p w:rsidR="009B11E4" w:rsidRPr="007B4F53" w:rsidRDefault="009B11E4" w:rsidP="009B11E4">
      <w:pPr>
        <w:pStyle w:val="a3"/>
        <w:numPr>
          <w:ilvl w:val="0"/>
          <w:numId w:val="1"/>
        </w:numPr>
        <w:spacing w:line="240" w:lineRule="auto"/>
        <w:rPr>
          <w:rFonts w:ascii="Times New Roman" w:hAnsi="Times New Roman" w:cs="Times New Roman"/>
          <w:sz w:val="28"/>
          <w:szCs w:val="28"/>
        </w:rPr>
      </w:pPr>
      <w:r w:rsidRPr="007B4F53">
        <w:rPr>
          <w:rFonts w:ascii="Times New Roman" w:hAnsi="Times New Roman" w:cs="Times New Roman"/>
          <w:sz w:val="28"/>
          <w:szCs w:val="28"/>
        </w:rPr>
        <w:t>Создайте фонотеку из записей классики, детских песенок, музыки из мультфильмов, плясовых, маршевых мелодий, фоновые мелодии. Такую музыку можно включать на тихой громкости при чтении сказок, сопровождать ею рисование, лепку, укладывание малыша спать</w:t>
      </w:r>
    </w:p>
    <w:p w:rsidR="009B11E4" w:rsidRPr="007B4F53" w:rsidRDefault="009B11E4" w:rsidP="009B11E4">
      <w:pPr>
        <w:pStyle w:val="a3"/>
        <w:numPr>
          <w:ilvl w:val="0"/>
          <w:numId w:val="1"/>
        </w:numPr>
        <w:spacing w:line="240" w:lineRule="auto"/>
        <w:rPr>
          <w:rFonts w:ascii="Times New Roman" w:hAnsi="Times New Roman" w:cs="Times New Roman"/>
          <w:sz w:val="28"/>
          <w:szCs w:val="28"/>
        </w:rPr>
      </w:pPr>
      <w:r w:rsidRPr="007B4F53">
        <w:rPr>
          <w:rFonts w:ascii="Times New Roman" w:hAnsi="Times New Roman" w:cs="Times New Roman"/>
          <w:sz w:val="28"/>
          <w:szCs w:val="28"/>
        </w:rPr>
        <w:t xml:space="preserve"> Организуйте домашний оркестр из </w:t>
      </w:r>
      <w:proofErr w:type="gramStart"/>
      <w:r w:rsidRPr="007B4F53">
        <w:rPr>
          <w:rFonts w:ascii="Times New Roman" w:hAnsi="Times New Roman" w:cs="Times New Roman"/>
          <w:sz w:val="28"/>
          <w:szCs w:val="28"/>
        </w:rPr>
        <w:t>покупных  детских</w:t>
      </w:r>
      <w:proofErr w:type="gramEnd"/>
      <w:r w:rsidRPr="007B4F53">
        <w:rPr>
          <w:rFonts w:ascii="Times New Roman" w:hAnsi="Times New Roman" w:cs="Times New Roman"/>
          <w:sz w:val="28"/>
          <w:szCs w:val="28"/>
        </w:rPr>
        <w:t xml:space="preserve"> музыкальных инструментов  или самодельных шумовых игрушек. Сопровождайте </w:t>
      </w:r>
      <w:proofErr w:type="spellStart"/>
      <w:r w:rsidRPr="007B4F53">
        <w:rPr>
          <w:rFonts w:ascii="Times New Roman" w:hAnsi="Times New Roman" w:cs="Times New Roman"/>
          <w:sz w:val="28"/>
          <w:szCs w:val="28"/>
        </w:rPr>
        <w:t>подыгрыванием</w:t>
      </w:r>
      <w:proofErr w:type="spellEnd"/>
      <w:r w:rsidRPr="007B4F53">
        <w:rPr>
          <w:rFonts w:ascii="Times New Roman" w:hAnsi="Times New Roman" w:cs="Times New Roman"/>
          <w:sz w:val="28"/>
          <w:szCs w:val="28"/>
        </w:rPr>
        <w:t xml:space="preserve"> на них записи детских песен, танцевальных, маршевых мелодий, собственное исполнение песен.</w:t>
      </w:r>
    </w:p>
    <w:p w:rsidR="009B11E4" w:rsidRPr="007B4F53" w:rsidRDefault="009B11E4" w:rsidP="009B11E4">
      <w:pPr>
        <w:pStyle w:val="a3"/>
        <w:numPr>
          <w:ilvl w:val="0"/>
          <w:numId w:val="1"/>
        </w:numPr>
        <w:spacing w:line="240" w:lineRule="auto"/>
        <w:rPr>
          <w:rFonts w:ascii="Times New Roman" w:hAnsi="Times New Roman" w:cs="Times New Roman"/>
          <w:sz w:val="28"/>
          <w:szCs w:val="28"/>
        </w:rPr>
      </w:pPr>
      <w:r w:rsidRPr="007B4F53">
        <w:rPr>
          <w:rFonts w:ascii="Times New Roman" w:hAnsi="Times New Roman" w:cs="Times New Roman"/>
          <w:sz w:val="28"/>
          <w:szCs w:val="28"/>
        </w:rPr>
        <w:t xml:space="preserve">Чтение стихов, загадок, сказочных историй может сопровождаться </w:t>
      </w:r>
      <w:proofErr w:type="spellStart"/>
      <w:r w:rsidRPr="007B4F53">
        <w:rPr>
          <w:rFonts w:ascii="Times New Roman" w:hAnsi="Times New Roman" w:cs="Times New Roman"/>
          <w:sz w:val="28"/>
          <w:szCs w:val="28"/>
        </w:rPr>
        <w:t>подыгрыванием</w:t>
      </w:r>
      <w:proofErr w:type="spellEnd"/>
      <w:r w:rsidRPr="007B4F53">
        <w:rPr>
          <w:rFonts w:ascii="Times New Roman" w:hAnsi="Times New Roman" w:cs="Times New Roman"/>
          <w:sz w:val="28"/>
          <w:szCs w:val="28"/>
        </w:rPr>
        <w:t xml:space="preserve"> </w:t>
      </w:r>
      <w:proofErr w:type="gramStart"/>
      <w:r w:rsidRPr="007B4F53">
        <w:rPr>
          <w:rFonts w:ascii="Times New Roman" w:hAnsi="Times New Roman" w:cs="Times New Roman"/>
          <w:sz w:val="28"/>
          <w:szCs w:val="28"/>
        </w:rPr>
        <w:t>на  музыкальных</w:t>
      </w:r>
      <w:proofErr w:type="gramEnd"/>
      <w:r w:rsidRPr="007B4F53">
        <w:rPr>
          <w:rFonts w:ascii="Times New Roman" w:hAnsi="Times New Roman" w:cs="Times New Roman"/>
          <w:sz w:val="28"/>
          <w:szCs w:val="28"/>
        </w:rPr>
        <w:t xml:space="preserve"> инструментах.</w:t>
      </w:r>
    </w:p>
    <w:p w:rsidR="009B11E4" w:rsidRPr="007B4F53" w:rsidRDefault="009B11E4" w:rsidP="009B11E4">
      <w:pPr>
        <w:pStyle w:val="a3"/>
        <w:spacing w:line="240" w:lineRule="auto"/>
        <w:rPr>
          <w:rFonts w:ascii="Times New Roman" w:hAnsi="Times New Roman" w:cs="Times New Roman"/>
          <w:sz w:val="28"/>
          <w:szCs w:val="28"/>
        </w:rPr>
      </w:pPr>
      <w:r w:rsidRPr="007B4F53">
        <w:rPr>
          <w:rFonts w:ascii="Times New Roman" w:hAnsi="Times New Roman" w:cs="Times New Roman"/>
          <w:sz w:val="28"/>
          <w:szCs w:val="28"/>
        </w:rPr>
        <w:t xml:space="preserve">Например, «Сказочки – </w:t>
      </w:r>
      <w:proofErr w:type="spellStart"/>
      <w:r w:rsidRPr="007B4F53">
        <w:rPr>
          <w:rFonts w:ascii="Times New Roman" w:hAnsi="Times New Roman" w:cs="Times New Roman"/>
          <w:sz w:val="28"/>
          <w:szCs w:val="28"/>
        </w:rPr>
        <w:t>шумелки</w:t>
      </w:r>
      <w:proofErr w:type="spellEnd"/>
      <w:r w:rsidRPr="007B4F53">
        <w:rPr>
          <w:rFonts w:ascii="Times New Roman" w:hAnsi="Times New Roman" w:cs="Times New Roman"/>
          <w:sz w:val="28"/>
          <w:szCs w:val="28"/>
        </w:rPr>
        <w:t>» Железновы</w:t>
      </w:r>
    </w:p>
    <w:p w:rsidR="009B11E4" w:rsidRPr="007B4F53"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 xml:space="preserve">Перед занятием раздайте инструменты с учётом возможностей </w:t>
      </w:r>
      <w:proofErr w:type="gramStart"/>
      <w:r w:rsidRPr="007B4F53">
        <w:rPr>
          <w:rFonts w:ascii="Times New Roman" w:eastAsia="Times New Roman" w:hAnsi="Times New Roman" w:cs="Times New Roman"/>
          <w:sz w:val="28"/>
          <w:szCs w:val="28"/>
          <w:lang w:eastAsia="ru-RU"/>
        </w:rPr>
        <w:t>малышей,  можно</w:t>
      </w:r>
      <w:proofErr w:type="gramEnd"/>
      <w:r w:rsidRPr="007B4F53">
        <w:rPr>
          <w:rFonts w:ascii="Times New Roman" w:eastAsia="Times New Roman" w:hAnsi="Times New Roman" w:cs="Times New Roman"/>
          <w:sz w:val="28"/>
          <w:szCs w:val="28"/>
          <w:lang w:eastAsia="ru-RU"/>
        </w:rPr>
        <w:t xml:space="preserve"> также предложить детям выбрать инструмент и дать время  проверить звучание.</w:t>
      </w:r>
    </w:p>
    <w:p w:rsidR="009B11E4" w:rsidRPr="007B4F53"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 xml:space="preserve">Обеспечьте благоприятную, спокойную обстановку для проведения занятия, чтобы и Ваш рассказ, и шумовое оформление произвели впечатление на детей. </w:t>
      </w:r>
    </w:p>
    <w:p w:rsidR="009B11E4" w:rsidRPr="007B4F53"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 xml:space="preserve">Во время исполнения используйте жесты и мимику, говорите медленно и выразительно, выдерживайте паузы. </w:t>
      </w:r>
    </w:p>
    <w:p w:rsidR="009B11E4" w:rsidRPr="007B4F53"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Во время рассказа чаще глядите детям в глаза.</w:t>
      </w:r>
    </w:p>
    <w:p w:rsidR="009B11E4" w:rsidRPr="007B4F53"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Игра на инструменте, должна звучать в паузах, иллюстрируя текст.</w:t>
      </w:r>
    </w:p>
    <w:p w:rsidR="009B11E4" w:rsidRPr="007B4F53"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Инструмент берите в руки только для игры и затем откладывайте.</w:t>
      </w:r>
    </w:p>
    <w:p w:rsidR="009B11E4" w:rsidRPr="007B4F53"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Инструмент должен отзвучать прежде, чем Вы продолжите рассказ.</w:t>
      </w:r>
    </w:p>
    <w:p w:rsidR="009B11E4" w:rsidRPr="007B4F53"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 xml:space="preserve">Побуждайте детей к игре на инструментах. Вступление можно подсказывать взглядом, жестом </w:t>
      </w:r>
      <w:proofErr w:type="gramStart"/>
      <w:r w:rsidRPr="007B4F53">
        <w:rPr>
          <w:rFonts w:ascii="Times New Roman" w:eastAsia="Times New Roman" w:hAnsi="Times New Roman" w:cs="Times New Roman"/>
          <w:sz w:val="28"/>
          <w:szCs w:val="28"/>
          <w:lang w:eastAsia="ru-RU"/>
        </w:rPr>
        <w:t>или  заранее</w:t>
      </w:r>
      <w:proofErr w:type="gramEnd"/>
      <w:r w:rsidRPr="007B4F53">
        <w:rPr>
          <w:rFonts w:ascii="Times New Roman" w:eastAsia="Times New Roman" w:hAnsi="Times New Roman" w:cs="Times New Roman"/>
          <w:sz w:val="28"/>
          <w:szCs w:val="28"/>
          <w:lang w:eastAsia="ru-RU"/>
        </w:rPr>
        <w:t xml:space="preserve"> условленным сигналом.</w:t>
      </w:r>
    </w:p>
    <w:p w:rsidR="009B11E4" w:rsidRPr="007B4F53"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Мимикой и жестами можно подсказывать детям громкость и скорость игры. Лучше не прерывать без особой необходимости игру ребёнка.</w:t>
      </w:r>
    </w:p>
    <w:p w:rsidR="009B11E4" w:rsidRPr="007B4F53"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 xml:space="preserve">Взрослый должен подготовить указания для игры на инструментах заранее, но в то же время быть </w:t>
      </w:r>
      <w:proofErr w:type="gramStart"/>
      <w:r w:rsidRPr="007B4F53">
        <w:rPr>
          <w:rFonts w:ascii="Times New Roman" w:eastAsia="Times New Roman" w:hAnsi="Times New Roman" w:cs="Times New Roman"/>
          <w:sz w:val="28"/>
          <w:szCs w:val="28"/>
          <w:lang w:eastAsia="ru-RU"/>
        </w:rPr>
        <w:t>готовым  поддержать</w:t>
      </w:r>
      <w:proofErr w:type="gramEnd"/>
      <w:r w:rsidRPr="007B4F53">
        <w:rPr>
          <w:rFonts w:ascii="Times New Roman" w:eastAsia="Times New Roman" w:hAnsi="Times New Roman" w:cs="Times New Roman"/>
          <w:sz w:val="28"/>
          <w:szCs w:val="28"/>
          <w:lang w:eastAsia="ru-RU"/>
        </w:rPr>
        <w:t xml:space="preserve">  незапланированное вступление ребёнка, его творческую инициативу детей,  идеи детей. </w:t>
      </w:r>
    </w:p>
    <w:p w:rsidR="009B11E4" w:rsidRPr="007B4F53" w:rsidRDefault="009B11E4" w:rsidP="009B11E4">
      <w:pPr>
        <w:pStyle w:val="a3"/>
        <w:spacing w:line="240" w:lineRule="auto"/>
        <w:rPr>
          <w:rFonts w:ascii="Times New Roman" w:hAnsi="Times New Roman" w:cs="Times New Roman"/>
          <w:b/>
          <w:sz w:val="28"/>
          <w:szCs w:val="28"/>
        </w:rPr>
      </w:pPr>
      <w:r w:rsidRPr="007B4F53">
        <w:rPr>
          <w:rFonts w:ascii="Times New Roman" w:hAnsi="Times New Roman" w:cs="Times New Roman"/>
          <w:b/>
          <w:sz w:val="28"/>
          <w:szCs w:val="28"/>
        </w:rPr>
        <w:t xml:space="preserve"> «Лиса и рыба»</w:t>
      </w:r>
    </w:p>
    <w:p w:rsidR="009B11E4" w:rsidRPr="007B4F53" w:rsidRDefault="009B11E4" w:rsidP="009B11E4">
      <w:pPr>
        <w:widowControl w:val="0"/>
        <w:autoSpaceDE w:val="0"/>
        <w:autoSpaceDN w:val="0"/>
        <w:adjustRightInd w:val="0"/>
        <w:spacing w:after="0" w:line="240" w:lineRule="auto"/>
        <w:ind w:left="357"/>
        <w:contextualSpacing/>
        <w:rPr>
          <w:rFonts w:ascii="Times New Roman" w:eastAsia="Times New Roman" w:hAnsi="Times New Roman" w:cs="Times New Roman"/>
          <w:sz w:val="28"/>
          <w:szCs w:val="28"/>
          <w:lang w:eastAsia="ru-RU"/>
        </w:rPr>
      </w:pPr>
      <w:proofErr w:type="gramStart"/>
      <w:r w:rsidRPr="007B4F53">
        <w:rPr>
          <w:rFonts w:ascii="Times New Roman" w:eastAsia="Times New Roman" w:hAnsi="Times New Roman" w:cs="Times New Roman"/>
          <w:sz w:val="28"/>
          <w:szCs w:val="28"/>
          <w:lang w:eastAsia="ru-RU"/>
        </w:rPr>
        <w:t>Вёз  как</w:t>
      </w:r>
      <w:proofErr w:type="gramEnd"/>
      <w:r w:rsidRPr="007B4F53">
        <w:rPr>
          <w:rFonts w:ascii="Times New Roman" w:eastAsia="Times New Roman" w:hAnsi="Times New Roman" w:cs="Times New Roman"/>
          <w:sz w:val="28"/>
          <w:szCs w:val="28"/>
          <w:lang w:eastAsia="ru-RU"/>
        </w:rPr>
        <w:t xml:space="preserve">-то дед на санях рыбы целый мешок. </w:t>
      </w:r>
    </w:p>
    <w:p w:rsidR="009B11E4" w:rsidRPr="007B4F53" w:rsidRDefault="009B11E4" w:rsidP="009B11E4">
      <w:pPr>
        <w:widowControl w:val="0"/>
        <w:autoSpaceDE w:val="0"/>
        <w:autoSpaceDN w:val="0"/>
        <w:adjustRightInd w:val="0"/>
        <w:spacing w:after="0" w:line="240" w:lineRule="auto"/>
        <w:ind w:left="357"/>
        <w:contextualSpacing/>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 xml:space="preserve">Лошадка бежит, копытами </w:t>
      </w:r>
      <w:proofErr w:type="gramStart"/>
      <w:r w:rsidRPr="007B4F53">
        <w:rPr>
          <w:rFonts w:ascii="Times New Roman" w:eastAsia="Times New Roman" w:hAnsi="Times New Roman" w:cs="Times New Roman"/>
          <w:sz w:val="28"/>
          <w:szCs w:val="28"/>
          <w:lang w:eastAsia="ru-RU"/>
        </w:rPr>
        <w:t xml:space="preserve">стучит,   </w:t>
      </w:r>
      <w:proofErr w:type="gramEnd"/>
      <w:r w:rsidRPr="007B4F53">
        <w:rPr>
          <w:rFonts w:ascii="Times New Roman" w:eastAsia="Times New Roman" w:hAnsi="Times New Roman" w:cs="Times New Roman"/>
          <w:sz w:val="28"/>
          <w:szCs w:val="28"/>
          <w:lang w:eastAsia="ru-RU"/>
        </w:rPr>
        <w:t xml:space="preserve"> Бубенчиком звенит   БУБЕНЦЫ/ </w:t>
      </w:r>
      <w:r w:rsidRPr="007B4F53">
        <w:rPr>
          <w:rFonts w:ascii="Times New Roman" w:eastAsia="Times New Roman" w:hAnsi="Times New Roman" w:cs="Times New Roman"/>
          <w:sz w:val="28"/>
          <w:szCs w:val="28"/>
          <w:lang w:eastAsia="ru-RU"/>
        </w:rPr>
        <w:lastRenderedPageBreak/>
        <w:t>КОРОБОЧКА</w:t>
      </w:r>
    </w:p>
    <w:p w:rsidR="009B11E4" w:rsidRPr="007B4F53" w:rsidRDefault="009B11E4" w:rsidP="009B11E4">
      <w:pPr>
        <w:widowControl w:val="0"/>
        <w:autoSpaceDE w:val="0"/>
        <w:autoSpaceDN w:val="0"/>
        <w:adjustRightInd w:val="0"/>
        <w:spacing w:after="0" w:line="240" w:lineRule="auto"/>
        <w:ind w:left="357"/>
        <w:contextualSpacing/>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 xml:space="preserve">Видит дед – на дороге лиса лежит, обрадовался: «Вот будет моей старухе воротник на шубу!» -  Бросил он лису в </w:t>
      </w:r>
      <w:proofErr w:type="gramStart"/>
      <w:r w:rsidRPr="007B4F53">
        <w:rPr>
          <w:rFonts w:ascii="Times New Roman" w:eastAsia="Times New Roman" w:hAnsi="Times New Roman" w:cs="Times New Roman"/>
          <w:sz w:val="28"/>
          <w:szCs w:val="28"/>
          <w:lang w:eastAsia="ru-RU"/>
        </w:rPr>
        <w:t xml:space="preserve">сани,   </w:t>
      </w:r>
      <w:proofErr w:type="gramEnd"/>
      <w:r w:rsidRPr="007B4F53">
        <w:rPr>
          <w:rFonts w:ascii="Times New Roman" w:eastAsia="Times New Roman" w:hAnsi="Times New Roman" w:cs="Times New Roman"/>
          <w:sz w:val="28"/>
          <w:szCs w:val="28"/>
          <w:lang w:eastAsia="ru-RU"/>
        </w:rPr>
        <w:t xml:space="preserve">     БАРАБАН</w:t>
      </w:r>
    </w:p>
    <w:p w:rsidR="009B11E4" w:rsidRPr="007B4F53" w:rsidRDefault="009B11E4" w:rsidP="009B11E4">
      <w:pPr>
        <w:widowControl w:val="0"/>
        <w:autoSpaceDE w:val="0"/>
        <w:autoSpaceDN w:val="0"/>
        <w:adjustRightInd w:val="0"/>
        <w:spacing w:after="0" w:line="240" w:lineRule="auto"/>
        <w:ind w:left="357"/>
        <w:contextualSpacing/>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 xml:space="preserve"> а сам пошёл впереди.          ЦЕЛЛОФАН</w:t>
      </w:r>
    </w:p>
    <w:p w:rsidR="009B11E4" w:rsidRPr="007B4F53" w:rsidRDefault="009B11E4" w:rsidP="009B11E4">
      <w:pPr>
        <w:widowControl w:val="0"/>
        <w:autoSpaceDE w:val="0"/>
        <w:autoSpaceDN w:val="0"/>
        <w:adjustRightInd w:val="0"/>
        <w:spacing w:after="0" w:line="240" w:lineRule="auto"/>
        <w:ind w:left="357"/>
        <w:contextualSpacing/>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 xml:space="preserve">Лошадка бежит, колокольчиком </w:t>
      </w:r>
      <w:proofErr w:type="gramStart"/>
      <w:r w:rsidRPr="007B4F53">
        <w:rPr>
          <w:rFonts w:ascii="Times New Roman" w:eastAsia="Times New Roman" w:hAnsi="Times New Roman" w:cs="Times New Roman"/>
          <w:sz w:val="28"/>
          <w:szCs w:val="28"/>
          <w:lang w:eastAsia="ru-RU"/>
        </w:rPr>
        <w:t>звенит  БУБЕНЦЫ</w:t>
      </w:r>
      <w:proofErr w:type="gramEnd"/>
      <w:r w:rsidRPr="007B4F53">
        <w:rPr>
          <w:rFonts w:ascii="Times New Roman" w:eastAsia="Times New Roman" w:hAnsi="Times New Roman" w:cs="Times New Roman"/>
          <w:sz w:val="28"/>
          <w:szCs w:val="28"/>
          <w:lang w:eastAsia="ru-RU"/>
        </w:rPr>
        <w:t xml:space="preserve">/ КОРОБОЧКА </w:t>
      </w:r>
    </w:p>
    <w:p w:rsidR="009B11E4" w:rsidRPr="007B4F53" w:rsidRDefault="009B11E4" w:rsidP="009B11E4">
      <w:pPr>
        <w:widowControl w:val="0"/>
        <w:autoSpaceDE w:val="0"/>
        <w:autoSpaceDN w:val="0"/>
        <w:adjustRightInd w:val="0"/>
        <w:spacing w:after="0" w:line="240" w:lineRule="auto"/>
        <w:ind w:left="357"/>
        <w:contextualSpacing/>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А лисичка стала выбрасывать из воза по рыбке, да по рыбке            КСИЛОФОН ГЛИССАНДО</w:t>
      </w:r>
    </w:p>
    <w:p w:rsidR="009B11E4" w:rsidRPr="007B4F53" w:rsidRDefault="009B11E4" w:rsidP="009B11E4">
      <w:pPr>
        <w:widowControl w:val="0"/>
        <w:autoSpaceDE w:val="0"/>
        <w:autoSpaceDN w:val="0"/>
        <w:adjustRightInd w:val="0"/>
        <w:spacing w:after="0" w:line="240" w:lineRule="auto"/>
        <w:ind w:left="357"/>
        <w:contextualSpacing/>
        <w:rPr>
          <w:rFonts w:ascii="Times New Roman" w:eastAsia="Times New Roman" w:hAnsi="Times New Roman" w:cs="Times New Roman"/>
          <w:sz w:val="28"/>
          <w:szCs w:val="28"/>
          <w:lang w:eastAsia="ru-RU"/>
        </w:rPr>
      </w:pPr>
      <w:proofErr w:type="gramStart"/>
      <w:r w:rsidRPr="007B4F53">
        <w:rPr>
          <w:rFonts w:ascii="Times New Roman" w:eastAsia="Times New Roman" w:hAnsi="Times New Roman" w:cs="Times New Roman"/>
          <w:sz w:val="28"/>
          <w:szCs w:val="28"/>
          <w:lang w:eastAsia="ru-RU"/>
        </w:rPr>
        <w:t>Выбросила  всю</w:t>
      </w:r>
      <w:proofErr w:type="gramEnd"/>
      <w:r w:rsidRPr="007B4F53">
        <w:rPr>
          <w:rFonts w:ascii="Times New Roman" w:eastAsia="Times New Roman" w:hAnsi="Times New Roman" w:cs="Times New Roman"/>
          <w:sz w:val="28"/>
          <w:szCs w:val="28"/>
          <w:lang w:eastAsia="ru-RU"/>
        </w:rPr>
        <w:t xml:space="preserve"> рыбку и сама убежала    БАРАБАНИТЬ ПАЛЬЦАМИ</w:t>
      </w:r>
    </w:p>
    <w:p w:rsidR="009B11E4" w:rsidRPr="007B4F53" w:rsidRDefault="009B11E4" w:rsidP="009B11E4">
      <w:pPr>
        <w:widowControl w:val="0"/>
        <w:autoSpaceDE w:val="0"/>
        <w:autoSpaceDN w:val="0"/>
        <w:adjustRightInd w:val="0"/>
        <w:spacing w:after="0" w:line="240" w:lineRule="auto"/>
        <w:ind w:left="357"/>
        <w:contextualSpacing/>
        <w:rPr>
          <w:rFonts w:ascii="Times New Roman" w:eastAsia="Times New Roman" w:hAnsi="Times New Roman" w:cs="Times New Roman"/>
          <w:sz w:val="28"/>
          <w:szCs w:val="28"/>
          <w:lang w:eastAsia="ru-RU"/>
        </w:rPr>
      </w:pPr>
    </w:p>
    <w:p w:rsidR="009B11E4" w:rsidRPr="007B4F53" w:rsidRDefault="009B11E4" w:rsidP="009B11E4">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 xml:space="preserve">Игра на освоение ритма «Угадай песенку». Играть можно при любом удобном случае. Правила просты. Задумайте известную вашему ребенку песенку и прохлопайте ее ритм. Пусть он угадает песенку.  Постепенно ребенок сам научится загадывать такие </w:t>
      </w:r>
      <w:proofErr w:type="gramStart"/>
      <w:r w:rsidRPr="007B4F53">
        <w:rPr>
          <w:rFonts w:ascii="Times New Roman" w:eastAsia="Times New Roman" w:hAnsi="Times New Roman" w:cs="Times New Roman"/>
          <w:sz w:val="28"/>
          <w:szCs w:val="28"/>
          <w:lang w:eastAsia="ru-RU"/>
        </w:rPr>
        <w:t>ритмические  загадки</w:t>
      </w:r>
      <w:proofErr w:type="gramEnd"/>
      <w:r w:rsidRPr="007B4F53">
        <w:rPr>
          <w:rFonts w:ascii="Times New Roman" w:eastAsia="Times New Roman" w:hAnsi="Times New Roman" w:cs="Times New Roman"/>
          <w:sz w:val="28"/>
          <w:szCs w:val="28"/>
          <w:lang w:eastAsia="ru-RU"/>
        </w:rPr>
        <w:t>. Не забывайте, что ребенку сложно удержать в памяти большой отрывок мелодии, поэтому в игре загадывайте только припев песенки, всего несколько строчек.</w:t>
      </w:r>
    </w:p>
    <w:p w:rsidR="009B11E4" w:rsidRPr="007B4F53" w:rsidRDefault="009B11E4" w:rsidP="009B11E4">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Можно развивать музыкальный слух, знакомить с высокими и низкими звуками. Для этого можно использовать свой голос, металлофон, пианино. Покажите малышу, как летает и жужжит комарик (очень высокие звуки), как гавкает собачка (звуки средней высоты), как ревет мишка (очень низкие звуки). Пусть ваш ребенок сопровождает свои звуки движением. Например, попросите его показать, как летает комарик (малыш имитирует движение комарика, а также звучит тонким голосочком) и так далее.</w:t>
      </w:r>
    </w:p>
    <w:p w:rsidR="009B11E4" w:rsidRPr="007B4F53" w:rsidRDefault="009B11E4" w:rsidP="009B11E4">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Длительность звука можно изучить с помощью рисования. Пусть Ваш ребенок, пока звучит нота, рисует на листе бумаги линию, а когда звучание закончится, перестанет рисовать («Посмотри, какой длинный звук», - скажите Вы ребенку). А на короткие звуки линии будут короткими или превратятся в точки.</w:t>
      </w:r>
    </w:p>
    <w:p w:rsidR="009B11E4" w:rsidRPr="007B4F53" w:rsidRDefault="009B11E4" w:rsidP="009B11E4">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Игра на развитие тембрового восприятия «Угадай, что звучит» Для этой игры понадобятся предметы, которые есть в каждом доме. Например, стеклянная бутылка, чашка, кастрюля, тарелка, стакан. Возьмите карандаш за самый кончик и постучите по каждому предмету по очереди. Затем, попросите ребенка отвернуться и постучите по какому-нибудь одному предмету. Когда малыш повернется, дайте карандаш ему, и пусть он отгадает, по какому предмету Вы стучали. Вначале не берите много предметов, игра не должна быть сложной.  Постепенно можно игру усложнять, добавляя предметы, похожие по звучанию, или угадывать звучание не одного предмета, а последовательности звуков.</w:t>
      </w:r>
    </w:p>
    <w:p w:rsidR="009B11E4" w:rsidRPr="007B4F53" w:rsidRDefault="009B11E4" w:rsidP="009B11E4">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Под музыку с детьми можно танцевально импровизировать, тогда таких детей будет отличать грациозность движений</w:t>
      </w:r>
    </w:p>
    <w:p w:rsidR="009B11E4" w:rsidRPr="007B4F53" w:rsidRDefault="009B11E4" w:rsidP="009B11E4">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7B4F53">
        <w:rPr>
          <w:rFonts w:ascii="Times New Roman" w:eastAsia="Times New Roman" w:hAnsi="Times New Roman" w:cs="Times New Roman"/>
          <w:sz w:val="28"/>
          <w:szCs w:val="28"/>
          <w:lang w:eastAsia="ru-RU"/>
        </w:rPr>
        <w:t>Инсценирование</w:t>
      </w:r>
      <w:proofErr w:type="spellEnd"/>
      <w:r w:rsidRPr="007B4F53">
        <w:rPr>
          <w:rFonts w:ascii="Times New Roman" w:eastAsia="Times New Roman" w:hAnsi="Times New Roman" w:cs="Times New Roman"/>
          <w:sz w:val="28"/>
          <w:szCs w:val="28"/>
          <w:lang w:eastAsia="ru-RU"/>
        </w:rPr>
        <w:t xml:space="preserve"> – еще один вид совместной деятельности. Инсценировать можно песни, сказки, стихи, что безусловно развивает фантазию.</w:t>
      </w:r>
    </w:p>
    <w:p w:rsidR="009B11E4" w:rsidRPr="007B4F53" w:rsidRDefault="009B11E4" w:rsidP="009B11E4">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Различные звукоподражания, производимые в процессе чтения сказок, а также песенные импровизации, передающие то или иное состояние, вызывают у детей у детей большой интерес и развивают творческое начало.</w:t>
      </w:r>
    </w:p>
    <w:p w:rsidR="009B11E4" w:rsidRPr="007B4F53" w:rsidRDefault="009B11E4" w:rsidP="009B11E4">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Совместные походы на детские спектакли обогатят впечатления малыша.</w:t>
      </w:r>
    </w:p>
    <w:p w:rsidR="009B11E4" w:rsidRPr="007B4F53" w:rsidRDefault="009B11E4" w:rsidP="009B11E4">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7B4F53">
        <w:rPr>
          <w:rFonts w:ascii="Times New Roman" w:eastAsia="Times New Roman" w:hAnsi="Times New Roman" w:cs="Times New Roman"/>
          <w:sz w:val="28"/>
          <w:szCs w:val="28"/>
          <w:lang w:eastAsia="ru-RU"/>
        </w:rPr>
        <w:t>Бывая на природе, прислушивайтесь вместе с ребенком к песенке ручейка, шуму листвы, пению птиц. Вокруг нас звучащий мир, не упустите возможность познать его богатства для гармоничного развития вашего малыша.</w:t>
      </w:r>
    </w:p>
    <w:p w:rsidR="009B11E4" w:rsidRPr="001A17EE" w:rsidRDefault="009B11E4" w:rsidP="009B11E4">
      <w:pPr>
        <w:pStyle w:val="a3"/>
        <w:spacing w:line="240" w:lineRule="auto"/>
        <w:rPr>
          <w:rFonts w:ascii="Times New Roman" w:hAnsi="Times New Roman" w:cs="Times New Roman"/>
          <w:sz w:val="24"/>
          <w:szCs w:val="24"/>
        </w:rPr>
      </w:pPr>
    </w:p>
    <w:p w:rsidR="005E1F16" w:rsidRDefault="009B11E4" w:rsidP="009B11E4">
      <w:pPr>
        <w:spacing w:line="240" w:lineRule="auto"/>
        <w:contextualSpacing/>
      </w:pPr>
      <w:r>
        <w:lastRenderedPageBreak/>
        <w:t xml:space="preserve">                               </w:t>
      </w:r>
      <w:r>
        <w:rPr>
          <w:noProof/>
          <w:lang w:eastAsia="ru-RU"/>
        </w:rPr>
        <w:drawing>
          <wp:inline distT="0" distB="0" distL="0" distR="0" wp14:anchorId="07C89AAB" wp14:editId="35E246DF">
            <wp:extent cx="6718903" cy="3369733"/>
            <wp:effectExtent l="0" t="0" r="6350" b="2540"/>
            <wp:docPr id="2" name="Рисунок 2" descr="http://boombob.ru/img/picture/May/06/5564d2c9ed4aa5371ba1d3bb340bc3b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oombob.ru/img/picture/May/06/5564d2c9ed4aa5371ba1d3bb340bc3b9/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45098" cy="3382871"/>
                    </a:xfrm>
                    <a:prstGeom prst="rect">
                      <a:avLst/>
                    </a:prstGeom>
                    <a:noFill/>
                    <a:ln>
                      <a:noFill/>
                    </a:ln>
                  </pic:spPr>
                </pic:pic>
              </a:graphicData>
            </a:graphic>
          </wp:inline>
        </w:drawing>
      </w:r>
    </w:p>
    <w:p w:rsidR="007B4F53" w:rsidRDefault="007B4F53" w:rsidP="009B11E4">
      <w:pPr>
        <w:spacing w:line="240" w:lineRule="auto"/>
        <w:contextualSpacing/>
      </w:pPr>
    </w:p>
    <w:p w:rsidR="007B4F53" w:rsidRDefault="007B4F53" w:rsidP="009B11E4">
      <w:pPr>
        <w:spacing w:line="240" w:lineRule="auto"/>
        <w:contextualSpacing/>
      </w:pPr>
    </w:p>
    <w:p w:rsidR="007B4F53" w:rsidRDefault="007B4F53" w:rsidP="009B11E4">
      <w:pPr>
        <w:spacing w:line="240" w:lineRule="auto"/>
        <w:contextualSpacing/>
      </w:pPr>
    </w:p>
    <w:p w:rsidR="007B4F53" w:rsidRPr="007B4F53" w:rsidRDefault="007B4F53" w:rsidP="007B4F53">
      <w:pPr>
        <w:spacing w:after="0" w:line="240" w:lineRule="auto"/>
        <w:jc w:val="both"/>
        <w:rPr>
          <w:rFonts w:ascii="Times New Roman" w:eastAsia="Times New Roman" w:hAnsi="Times New Roman" w:cs="Times New Roman"/>
          <w:sz w:val="28"/>
          <w:szCs w:val="28"/>
          <w:lang w:eastAsia="ru-RU"/>
        </w:rPr>
      </w:pPr>
      <w:r w:rsidRPr="007B4F53">
        <w:rPr>
          <w:rFonts w:ascii="Times New Roman" w:eastAsia="Times New Roman" w:hAnsi="Times New Roman" w:cs="Times New Roman"/>
          <w:bCs/>
          <w:iCs/>
          <w:sz w:val="28"/>
          <w:szCs w:val="28"/>
          <w:lang w:eastAsia="ru-RU"/>
        </w:rPr>
        <w:t>Родители часто спрашивают: "В какие музыкальные игры можно поиграть с детьми дома?" Начинать играть можно с самыми маленькими детьми.</w:t>
      </w:r>
    </w:p>
    <w:p w:rsidR="007B4F53" w:rsidRPr="007B4F53" w:rsidRDefault="007B4F53" w:rsidP="007B4F53">
      <w:pPr>
        <w:spacing w:after="0" w:line="240" w:lineRule="auto"/>
        <w:jc w:val="both"/>
        <w:rPr>
          <w:rFonts w:ascii="Times New Roman" w:eastAsia="Times New Roman" w:hAnsi="Times New Roman" w:cs="Times New Roman"/>
          <w:sz w:val="28"/>
          <w:szCs w:val="28"/>
          <w:lang w:eastAsia="ru-RU"/>
        </w:rPr>
      </w:pPr>
      <w:r w:rsidRPr="007B4F53">
        <w:rPr>
          <w:rFonts w:ascii="Times New Roman" w:eastAsia="Times New Roman" w:hAnsi="Times New Roman" w:cs="Times New Roman"/>
          <w:bCs/>
          <w:iCs/>
          <w:sz w:val="28"/>
          <w:szCs w:val="28"/>
          <w:lang w:eastAsia="ru-RU"/>
        </w:rPr>
        <w:t xml:space="preserve"> Как только ребенок начнет делать первые шаги, можно осваивать ритм. Поиграйте с малышом в такую игру: хлопайте в ладоши, или топайте ногой ритм музыки. Сначала вы будете делать все движения за ребенка, хлопать его ладошками (рука в руке), помогать топать ножками, сидя на стуле. Постепенно ребенок научится слышать ритм самостоятельно. </w:t>
      </w:r>
    </w:p>
    <w:p w:rsidR="007B4F53" w:rsidRPr="007B4F53" w:rsidRDefault="007B4F53" w:rsidP="007B4F53">
      <w:pPr>
        <w:spacing w:after="0" w:line="240" w:lineRule="auto"/>
        <w:jc w:val="both"/>
        <w:rPr>
          <w:rFonts w:ascii="Times New Roman" w:eastAsia="Times New Roman" w:hAnsi="Times New Roman" w:cs="Times New Roman"/>
          <w:sz w:val="28"/>
          <w:szCs w:val="28"/>
          <w:lang w:eastAsia="ru-RU"/>
        </w:rPr>
      </w:pPr>
      <w:r w:rsidRPr="007B4F53">
        <w:rPr>
          <w:rFonts w:ascii="Times New Roman" w:eastAsia="Times New Roman" w:hAnsi="Times New Roman" w:cs="Times New Roman"/>
          <w:bCs/>
          <w:iCs/>
          <w:sz w:val="28"/>
          <w:szCs w:val="28"/>
          <w:lang w:eastAsia="ru-RU"/>
        </w:rPr>
        <w:t xml:space="preserve"> Когда малыш научится произносить первые слова, то есть уже на втором году жизни, можно развивать музыкальный слух, знакомить ребенка с высокими и низкими звуками. Для этого, можно использовать или свой голос, или колокольчики, или детские музыкальные инструменты, например, </w:t>
      </w:r>
      <w:proofErr w:type="gramStart"/>
      <w:r w:rsidRPr="007B4F53">
        <w:rPr>
          <w:rFonts w:ascii="Times New Roman" w:eastAsia="Times New Roman" w:hAnsi="Times New Roman" w:cs="Times New Roman"/>
          <w:bCs/>
          <w:iCs/>
          <w:sz w:val="28"/>
          <w:szCs w:val="28"/>
          <w:lang w:eastAsia="ru-RU"/>
        </w:rPr>
        <w:t>металлофон .</w:t>
      </w:r>
      <w:proofErr w:type="gramEnd"/>
      <w:r w:rsidRPr="007B4F53">
        <w:rPr>
          <w:rFonts w:ascii="Times New Roman" w:eastAsia="Times New Roman" w:hAnsi="Times New Roman" w:cs="Times New Roman"/>
          <w:bCs/>
          <w:iCs/>
          <w:sz w:val="28"/>
          <w:szCs w:val="28"/>
          <w:lang w:eastAsia="ru-RU"/>
        </w:rPr>
        <w:t xml:space="preserve"> А если у Вас дома есть фортепиано – замечательно. Покажите малышу, как летает и жужжит комарик (очень высокие звуки), как гавкает собачка (звуки средней высоты), как ревет мишка (очень низкие звуки). Пусть Ваш ребенок сопровождает свои звуки движением, например, попросите его показать, как летает комарик (малыш имитирует движение комарика, а также жужжит тонким голосочком) и так далее.</w:t>
      </w:r>
    </w:p>
    <w:p w:rsidR="007B4F53" w:rsidRPr="007B4F53" w:rsidRDefault="007B4F53" w:rsidP="007B4F53">
      <w:pPr>
        <w:spacing w:after="0" w:line="240" w:lineRule="auto"/>
        <w:jc w:val="both"/>
        <w:rPr>
          <w:rFonts w:ascii="Times New Roman" w:eastAsia="Times New Roman" w:hAnsi="Times New Roman" w:cs="Times New Roman"/>
          <w:sz w:val="28"/>
          <w:szCs w:val="28"/>
          <w:lang w:eastAsia="ru-RU"/>
        </w:rPr>
      </w:pPr>
      <w:r w:rsidRPr="007B4F53">
        <w:rPr>
          <w:rFonts w:ascii="Times New Roman" w:eastAsia="Times New Roman" w:hAnsi="Times New Roman" w:cs="Times New Roman"/>
          <w:bCs/>
          <w:iCs/>
          <w:sz w:val="28"/>
          <w:szCs w:val="28"/>
          <w:lang w:eastAsia="ru-RU"/>
        </w:rPr>
        <w:t xml:space="preserve"> Длительность звука можно изучать с помощью рисования. Пусть Ваш ребенок, пока звучит нота, рисует на листе бумаги линию, а когда звучание закончится, перестанет рисовать («Посмотри, какой длинный звук», - скажите Вы ребенку). А на короткие звуки линии будут короткими, или превратятся в точки. Очень увлекательная игра! </w:t>
      </w:r>
    </w:p>
    <w:p w:rsidR="007B4F53" w:rsidRPr="007B4F53" w:rsidRDefault="007B4F53" w:rsidP="007B4F53">
      <w:pPr>
        <w:spacing w:after="0" w:line="240" w:lineRule="auto"/>
        <w:jc w:val="both"/>
        <w:rPr>
          <w:rFonts w:ascii="Times New Roman" w:eastAsia="Times New Roman" w:hAnsi="Times New Roman" w:cs="Times New Roman"/>
          <w:sz w:val="28"/>
          <w:szCs w:val="28"/>
          <w:lang w:eastAsia="ru-RU"/>
        </w:rPr>
      </w:pPr>
      <w:r w:rsidRPr="007B4F53">
        <w:rPr>
          <w:rFonts w:ascii="Times New Roman" w:eastAsia="Times New Roman" w:hAnsi="Times New Roman" w:cs="Times New Roman"/>
          <w:bCs/>
          <w:iCs/>
          <w:sz w:val="28"/>
          <w:szCs w:val="28"/>
          <w:lang w:eastAsia="ru-RU"/>
        </w:rPr>
        <w:t xml:space="preserve">  Для более старших детей есть интересная игра на развитие слухового восприятия «Угадай что звучит». Для этой игры Вам понадобится несколько предметов, которые есть в каждом доме. Например, стеклянная бутылка, кастрюля, тарелка, стакан, фарфоровая чашка. Возьмите карандаш за самый кончик и постучите по каждому предмету по очереди. Затем, попросите ребенка отвернуться и постучите по какому-либо одному предмету. Когда малыш повернется к Вам, дайте карандаш ему, и пусть он отгадает, по какому предмету Вы постучали. В начале игры не берите много </w:t>
      </w:r>
      <w:r w:rsidRPr="007B4F53">
        <w:rPr>
          <w:rFonts w:ascii="Times New Roman" w:eastAsia="Times New Roman" w:hAnsi="Times New Roman" w:cs="Times New Roman"/>
          <w:bCs/>
          <w:iCs/>
          <w:sz w:val="28"/>
          <w:szCs w:val="28"/>
          <w:lang w:eastAsia="ru-RU"/>
        </w:rPr>
        <w:lastRenderedPageBreak/>
        <w:t>предметов, для того, чтобы игра понравилась, она не должна быть слишком сложной. Сначала ребенок будет отгадывать методом проб. То есть, будет сам стучать по каждому предмету, пока не услышит нужное звучание. Если он ошибется, повторите попытку. Чем чаще Вы будете играть в эту игру, тем лучше ребенок будет ориентироваться в звучании данных предметов. В эту игру можно начинать играть с ребенком примерно с 3-х лет. Постепенно ее можно усложнять. Например, добавлять другие предметы, похожие по звучанию, или угадывать звучание не одного предмета, а последовательности звуков.</w:t>
      </w:r>
    </w:p>
    <w:p w:rsidR="007B4F53" w:rsidRPr="007B4F53" w:rsidRDefault="007B4F53" w:rsidP="007B4F53">
      <w:pPr>
        <w:spacing w:after="0" w:line="240" w:lineRule="auto"/>
        <w:jc w:val="both"/>
        <w:rPr>
          <w:rFonts w:ascii="Times New Roman" w:eastAsia="Times New Roman" w:hAnsi="Times New Roman" w:cs="Times New Roman"/>
          <w:sz w:val="28"/>
          <w:szCs w:val="28"/>
          <w:lang w:eastAsia="ru-RU"/>
        </w:rPr>
      </w:pPr>
    </w:p>
    <w:p w:rsidR="007B4F53" w:rsidRPr="007B4F53" w:rsidRDefault="007B4F53" w:rsidP="007B4F53">
      <w:pPr>
        <w:spacing w:after="0" w:line="240" w:lineRule="auto"/>
        <w:jc w:val="both"/>
        <w:rPr>
          <w:rFonts w:ascii="Times New Roman" w:eastAsia="Times New Roman" w:hAnsi="Times New Roman" w:cs="Times New Roman"/>
          <w:sz w:val="28"/>
          <w:szCs w:val="28"/>
          <w:lang w:eastAsia="ru-RU"/>
        </w:rPr>
      </w:pPr>
      <w:r w:rsidRPr="007B4F53">
        <w:rPr>
          <w:rFonts w:ascii="Times New Roman" w:eastAsia="Times New Roman" w:hAnsi="Times New Roman" w:cs="Times New Roman"/>
          <w:bCs/>
          <w:iCs/>
          <w:sz w:val="28"/>
          <w:szCs w:val="28"/>
          <w:lang w:eastAsia="ru-RU"/>
        </w:rPr>
        <w:t xml:space="preserve"> Еще одна игра с предметами направлена на развитие музыкального слуха. Назовем ее «Музыкальные сосуды» (стаканы, бокалы). Для игры нужны какие-либо одинаковые стеклянные сосуды, например, бутылки, или рюмки, или стаканы и еще металлическая ложка, или вилка. Пусть в начале их (сосудов) будет 2, чем старше ребенок, тем больше сосудов. Я опишу на примере бутылок. Наберите в одну бутылку немного воды, и постучите по горлышку бутылки ложкой, держа ее (ложку) за самый край. Попросите Вашего ребенка, с помощью воды и другой бутылки сделать такой же звук. Пусть Ваш малыш самостоятельно набирает какое-то количество воды в пустую бутылку, стучит по ней ложкой, и добивается нужного звука. Эта игра для более старших детей (с 5-6 лет). Далее с теми же предметами можно сочинять простые мелодии. Предложите ребенку набрать в бутылки различное количество воды и выстроить их по звуку. То есть, бутылки, которые звучат низким звуком – слева, и, соответственно, которые звучат высоким – справа. Поверьте, ребенку будет очень интересно этим заняться. Потом можно попробовать соединять звуки и выстраивать какую-либо простую мелодию. Сначала сочините что-то Вы, а затем предложите ребенку. Чем чаще Вы будете играть в эту игру, тем быстрее можно будет ее усложнять, например, добавлять больше бутылок, или комбинировать звуки бутылок, например, с колокольчиками. </w:t>
      </w:r>
    </w:p>
    <w:p w:rsidR="007B4F53" w:rsidRPr="007B4F53" w:rsidRDefault="007B4F53" w:rsidP="007B4F53">
      <w:pPr>
        <w:spacing w:after="0" w:line="240" w:lineRule="auto"/>
        <w:jc w:val="both"/>
        <w:rPr>
          <w:rFonts w:ascii="Times New Roman" w:eastAsia="Times New Roman" w:hAnsi="Times New Roman" w:cs="Times New Roman"/>
          <w:sz w:val="28"/>
          <w:szCs w:val="28"/>
          <w:lang w:eastAsia="ru-RU"/>
        </w:rPr>
      </w:pPr>
      <w:r w:rsidRPr="007B4F53">
        <w:rPr>
          <w:rFonts w:ascii="Times New Roman" w:eastAsia="Times New Roman" w:hAnsi="Times New Roman" w:cs="Times New Roman"/>
          <w:bCs/>
          <w:iCs/>
          <w:sz w:val="28"/>
          <w:szCs w:val="28"/>
          <w:lang w:eastAsia="ru-RU"/>
        </w:rPr>
        <w:t xml:space="preserve"> Есть еще одна игра, которая поможет Вам развить у Вашего ребенка чувство ритма. Назовем эту игру «Угадай песенку». Играть в нее можно при любом удобном случае. Правила игры очень просты. Задумайте какую-либо хорошо известную Вашему ребенку песенку, и прохлопайте её ритм. Пусть он угадает песню, а затем загадает свою. Но не забывайте, что ребенку 4-6 лет трудно удержать в памяти большой отрывок мелодии, поэтому в игре загадывайте только припев песенки, вернее всего несколько строчек.</w:t>
      </w:r>
    </w:p>
    <w:p w:rsidR="007B4F53" w:rsidRPr="007B4F53" w:rsidRDefault="007B4F53" w:rsidP="007B4F53">
      <w:pPr>
        <w:spacing w:after="0" w:line="240" w:lineRule="auto"/>
        <w:jc w:val="both"/>
        <w:rPr>
          <w:rFonts w:ascii="Times New Roman" w:eastAsia="Times New Roman" w:hAnsi="Times New Roman" w:cs="Times New Roman"/>
          <w:sz w:val="28"/>
          <w:szCs w:val="28"/>
          <w:lang w:eastAsia="ru-RU"/>
        </w:rPr>
      </w:pPr>
      <w:r w:rsidRPr="007B4F53">
        <w:rPr>
          <w:rFonts w:ascii="Times New Roman" w:eastAsia="Times New Roman" w:hAnsi="Times New Roman" w:cs="Times New Roman"/>
          <w:bCs/>
          <w:iCs/>
          <w:sz w:val="28"/>
          <w:szCs w:val="28"/>
          <w:lang w:eastAsia="ru-RU"/>
        </w:rPr>
        <w:t xml:space="preserve"> А еще под музыку можно очень хорошо фантазировать и расслабляться. Лучше всего это делать перед сном, </w:t>
      </w:r>
      <w:proofErr w:type="gramStart"/>
      <w:r w:rsidRPr="007B4F53">
        <w:rPr>
          <w:rFonts w:ascii="Times New Roman" w:eastAsia="Times New Roman" w:hAnsi="Times New Roman" w:cs="Times New Roman"/>
          <w:bCs/>
          <w:iCs/>
          <w:sz w:val="28"/>
          <w:szCs w:val="28"/>
          <w:lang w:eastAsia="ru-RU"/>
        </w:rPr>
        <w:t>или</w:t>
      </w:r>
      <w:proofErr w:type="gramEnd"/>
      <w:r w:rsidRPr="007B4F53">
        <w:rPr>
          <w:rFonts w:ascii="Times New Roman" w:eastAsia="Times New Roman" w:hAnsi="Times New Roman" w:cs="Times New Roman"/>
          <w:bCs/>
          <w:iCs/>
          <w:sz w:val="28"/>
          <w:szCs w:val="28"/>
          <w:lang w:eastAsia="ru-RU"/>
        </w:rPr>
        <w:t xml:space="preserve"> когда ребенка нужно успокоить. Для этого выберите легкую спокойную мелодию, попросите ребенка сесть, или лечь в удобное ему положение, закрыть глаза, и представить, что он попал в сказку. Пусть это будет сказочный лес, или поляна, или пляж, или все что Вы захотите. Начните рассказывать, куда Вы с ним попали, и как здесь замечательно. Пусть ребенок расскажет, что он видит, и что чувствует. Следите за тем, чтобы элементы Вашего рассказа совпадали с темпом, настроением мелодии. Например, если звучит отрывистая музыка, то пусть в этот момент в Вашем рассказе вы встретите зайчика, или будете перепрыгивать через небольшие лужицы. А если мелодия плавная – можно представить себя красивой </w:t>
      </w:r>
      <w:proofErr w:type="gramStart"/>
      <w:r w:rsidRPr="007B4F53">
        <w:rPr>
          <w:rFonts w:ascii="Times New Roman" w:eastAsia="Times New Roman" w:hAnsi="Times New Roman" w:cs="Times New Roman"/>
          <w:bCs/>
          <w:iCs/>
          <w:sz w:val="28"/>
          <w:szCs w:val="28"/>
          <w:lang w:eastAsia="ru-RU"/>
        </w:rPr>
        <w:t>бабочкой ,</w:t>
      </w:r>
      <w:proofErr w:type="gramEnd"/>
      <w:r w:rsidRPr="007B4F53">
        <w:rPr>
          <w:rFonts w:ascii="Times New Roman" w:eastAsia="Times New Roman" w:hAnsi="Times New Roman" w:cs="Times New Roman"/>
          <w:bCs/>
          <w:iCs/>
          <w:sz w:val="28"/>
          <w:szCs w:val="28"/>
          <w:lang w:eastAsia="ru-RU"/>
        </w:rPr>
        <w:t xml:space="preserve"> порхающей над цветами или плыть на лодочке. В общем, фантазируйте, играйте, сочиняйте, и у Вас обязательно получится замечательная игра и продуктивное общение с Вашим ребенком.</w:t>
      </w:r>
    </w:p>
    <w:p w:rsidR="007B4F53" w:rsidRPr="007B4F53" w:rsidRDefault="007B4F53" w:rsidP="007B4F53">
      <w:pPr>
        <w:rPr>
          <w:rFonts w:ascii="Times New Roman" w:hAnsi="Times New Roman" w:cs="Times New Roman"/>
          <w:sz w:val="28"/>
          <w:szCs w:val="28"/>
        </w:rPr>
      </w:pPr>
    </w:p>
    <w:p w:rsidR="007B4F53" w:rsidRDefault="007B4F53" w:rsidP="007B4F53">
      <w:pPr>
        <w:pStyle w:val="a6"/>
        <w:spacing w:line="312" w:lineRule="atLeast"/>
        <w:jc w:val="center"/>
        <w:rPr>
          <w:rStyle w:val="a7"/>
          <w:sz w:val="28"/>
          <w:szCs w:val="28"/>
        </w:rPr>
      </w:pPr>
      <w:bookmarkStart w:id="1" w:name="_GoBack"/>
      <w:r w:rsidRPr="00DF6181">
        <w:rPr>
          <w:rStyle w:val="a7"/>
          <w:sz w:val="28"/>
          <w:szCs w:val="28"/>
        </w:rPr>
        <w:t>Игры, в которые можно поиграть вместе с детьми дома</w:t>
      </w:r>
    </w:p>
    <w:bookmarkEnd w:id="1"/>
    <w:p w:rsidR="007B4F53" w:rsidRPr="00DF6181" w:rsidRDefault="007B4F53" w:rsidP="007B4F53">
      <w:pPr>
        <w:pStyle w:val="a6"/>
        <w:spacing w:line="312" w:lineRule="atLeast"/>
        <w:jc w:val="left"/>
        <w:rPr>
          <w:sz w:val="28"/>
          <w:szCs w:val="28"/>
        </w:rPr>
      </w:pPr>
    </w:p>
    <w:p w:rsidR="007B4F53" w:rsidRPr="00DF6181" w:rsidRDefault="007B4F53" w:rsidP="007B4F53">
      <w:pPr>
        <w:pStyle w:val="a6"/>
        <w:spacing w:line="312" w:lineRule="atLeast"/>
        <w:jc w:val="left"/>
        <w:rPr>
          <w:sz w:val="28"/>
          <w:szCs w:val="28"/>
        </w:rPr>
      </w:pPr>
      <w:r w:rsidRPr="00DF6181">
        <w:rPr>
          <w:rStyle w:val="a8"/>
          <w:b/>
          <w:bCs/>
          <w:sz w:val="28"/>
          <w:szCs w:val="28"/>
        </w:rPr>
        <w:t>«Найди игрушку»</w:t>
      </w:r>
    </w:p>
    <w:p w:rsidR="007B4F53" w:rsidRPr="00DF6181" w:rsidRDefault="007B4F53" w:rsidP="007B4F53">
      <w:pPr>
        <w:pStyle w:val="a6"/>
        <w:spacing w:line="312" w:lineRule="atLeast"/>
        <w:jc w:val="left"/>
        <w:rPr>
          <w:sz w:val="28"/>
          <w:szCs w:val="28"/>
        </w:rPr>
      </w:pPr>
      <w:r w:rsidRPr="00DF6181">
        <w:rPr>
          <w:sz w:val="28"/>
          <w:szCs w:val="28"/>
        </w:rPr>
        <w:t>Спрячьте маленькую игрушку. Пусть ребенок поищет ее, а найдя, обязательно определит местонахождение: на…, за…, между</w:t>
      </w:r>
      <w:proofErr w:type="gramStart"/>
      <w:r w:rsidRPr="00DF6181">
        <w:rPr>
          <w:sz w:val="28"/>
          <w:szCs w:val="28"/>
        </w:rPr>
        <w:t>…,в</w:t>
      </w:r>
      <w:proofErr w:type="gramEnd"/>
      <w:r w:rsidRPr="00DF6181">
        <w:rPr>
          <w:sz w:val="28"/>
          <w:szCs w:val="28"/>
        </w:rPr>
        <w:t>…, у…, и т.п. Потом поменяйтесь ролями.</w:t>
      </w:r>
    </w:p>
    <w:p w:rsidR="007B4F53" w:rsidRPr="00DF6181" w:rsidRDefault="007B4F53" w:rsidP="007B4F53">
      <w:pPr>
        <w:pStyle w:val="a6"/>
        <w:spacing w:line="312" w:lineRule="atLeast"/>
        <w:jc w:val="left"/>
        <w:rPr>
          <w:sz w:val="28"/>
          <w:szCs w:val="28"/>
        </w:rPr>
      </w:pPr>
      <w:r w:rsidRPr="00DF6181">
        <w:rPr>
          <w:rStyle w:val="a8"/>
          <w:b/>
          <w:bCs/>
          <w:sz w:val="28"/>
          <w:szCs w:val="28"/>
        </w:rPr>
        <w:t>«Положи столько же»</w:t>
      </w:r>
    </w:p>
    <w:p w:rsidR="007B4F53" w:rsidRPr="00DF6181" w:rsidRDefault="007B4F53" w:rsidP="007B4F53">
      <w:pPr>
        <w:pStyle w:val="a6"/>
        <w:spacing w:line="312" w:lineRule="atLeast"/>
        <w:jc w:val="left"/>
        <w:rPr>
          <w:sz w:val="28"/>
          <w:szCs w:val="28"/>
        </w:rPr>
      </w:pPr>
      <w:r w:rsidRPr="00DF6181">
        <w:rPr>
          <w:sz w:val="28"/>
          <w:szCs w:val="28"/>
        </w:rPr>
        <w:t>В игру можно играть везде. Взрослый выкладывает в ряд камешки (каштаны). Ребенок должен положить столько же, не считая (один под другим). Усложните игру, предложите положить больше камешков или меньше тоже в ряд.</w:t>
      </w:r>
    </w:p>
    <w:p w:rsidR="007B4F53" w:rsidRPr="00DF6181" w:rsidRDefault="007B4F53" w:rsidP="007B4F53">
      <w:pPr>
        <w:pStyle w:val="a6"/>
        <w:spacing w:line="312" w:lineRule="atLeast"/>
        <w:jc w:val="left"/>
        <w:rPr>
          <w:sz w:val="28"/>
          <w:szCs w:val="28"/>
        </w:rPr>
      </w:pPr>
      <w:r w:rsidRPr="00DF6181">
        <w:rPr>
          <w:rStyle w:val="a8"/>
          <w:b/>
          <w:bCs/>
          <w:sz w:val="28"/>
          <w:szCs w:val="28"/>
        </w:rPr>
        <w:t>«Камешки»</w:t>
      </w:r>
    </w:p>
    <w:p w:rsidR="007B4F53" w:rsidRPr="00DF6181" w:rsidRDefault="007B4F53" w:rsidP="007B4F53">
      <w:pPr>
        <w:pStyle w:val="a6"/>
        <w:spacing w:line="312" w:lineRule="atLeast"/>
        <w:jc w:val="left"/>
        <w:rPr>
          <w:sz w:val="28"/>
          <w:szCs w:val="28"/>
        </w:rPr>
      </w:pPr>
      <w:r w:rsidRPr="00DF6181">
        <w:rPr>
          <w:sz w:val="28"/>
          <w:szCs w:val="28"/>
        </w:rPr>
        <w:t>Играют вдвоем. Положите на землю камешки. Каждый по очереди подбрасывает один камешек вверх, стараясь его поймать, и одновременно собирает лежащие на земле камешки в другую руку. Если это удается, то количество пойманных камешков засчитывается как выигранные очки. Кто первый наберет 20 очков, тот и выиграл.</w:t>
      </w:r>
    </w:p>
    <w:p w:rsidR="007B4F53" w:rsidRPr="00DF6181" w:rsidRDefault="007B4F53" w:rsidP="007B4F53">
      <w:pPr>
        <w:pStyle w:val="a6"/>
        <w:spacing w:line="312" w:lineRule="atLeast"/>
        <w:jc w:val="left"/>
        <w:rPr>
          <w:sz w:val="28"/>
          <w:szCs w:val="28"/>
        </w:rPr>
      </w:pPr>
      <w:r w:rsidRPr="00DF6181">
        <w:rPr>
          <w:rStyle w:val="a8"/>
          <w:b/>
          <w:bCs/>
          <w:sz w:val="28"/>
          <w:szCs w:val="28"/>
        </w:rPr>
        <w:t>«Путешествие на дачу»</w:t>
      </w:r>
    </w:p>
    <w:p w:rsidR="007B4F53" w:rsidRPr="00DF6181" w:rsidRDefault="007B4F53" w:rsidP="007B4F53">
      <w:pPr>
        <w:pStyle w:val="a6"/>
        <w:spacing w:line="312" w:lineRule="atLeast"/>
        <w:jc w:val="left"/>
        <w:rPr>
          <w:sz w:val="28"/>
          <w:szCs w:val="28"/>
        </w:rPr>
      </w:pPr>
      <w:r w:rsidRPr="00DF6181">
        <w:rPr>
          <w:sz w:val="28"/>
          <w:szCs w:val="28"/>
        </w:rPr>
        <w:t>Скоротать время в дороге можно следующим образом. Один из родителей ведет машину, другой считает, например, обгоняющие их красные автомобили, а ребенок – такие же, идущие навстречу. Можно считать машины определенной марки, определенной величины.</w:t>
      </w:r>
    </w:p>
    <w:p w:rsidR="007B4F53" w:rsidRPr="00DF6181" w:rsidRDefault="007B4F53" w:rsidP="007B4F53">
      <w:pPr>
        <w:rPr>
          <w:rFonts w:ascii="Times New Roman" w:hAnsi="Times New Roman" w:cs="Times New Roman"/>
          <w:sz w:val="28"/>
          <w:szCs w:val="28"/>
        </w:rPr>
      </w:pPr>
    </w:p>
    <w:p w:rsidR="007B4F53" w:rsidRPr="00DF6181" w:rsidRDefault="007B4F53" w:rsidP="007B4F53">
      <w:pPr>
        <w:rPr>
          <w:rFonts w:ascii="Times New Roman" w:hAnsi="Times New Roman" w:cs="Times New Roman"/>
          <w:sz w:val="28"/>
          <w:szCs w:val="28"/>
        </w:rPr>
      </w:pPr>
    </w:p>
    <w:p w:rsidR="007B4F53" w:rsidRDefault="007B4F53" w:rsidP="007B4F53">
      <w:pPr>
        <w:jc w:val="right"/>
        <w:rPr>
          <w:rFonts w:ascii="Times New Roman" w:hAnsi="Times New Roman" w:cs="Times New Roman"/>
          <w:sz w:val="28"/>
          <w:szCs w:val="28"/>
        </w:rPr>
      </w:pPr>
      <w:r>
        <w:rPr>
          <w:rFonts w:ascii="Times New Roman" w:hAnsi="Times New Roman" w:cs="Times New Roman"/>
          <w:sz w:val="28"/>
          <w:szCs w:val="28"/>
        </w:rPr>
        <w:t xml:space="preserve">С уважением, музыкальный руководитель </w:t>
      </w:r>
    </w:p>
    <w:p w:rsidR="007B4F53" w:rsidRPr="00DF6181" w:rsidRDefault="007B4F53" w:rsidP="007B4F53">
      <w:pPr>
        <w:jc w:val="right"/>
        <w:rPr>
          <w:rFonts w:ascii="Times New Roman" w:hAnsi="Times New Roman" w:cs="Times New Roman"/>
          <w:sz w:val="28"/>
          <w:szCs w:val="28"/>
        </w:rPr>
      </w:pPr>
      <w:r>
        <w:rPr>
          <w:rFonts w:ascii="Times New Roman" w:hAnsi="Times New Roman" w:cs="Times New Roman"/>
          <w:sz w:val="28"/>
          <w:szCs w:val="28"/>
        </w:rPr>
        <w:t>Акатьева Елена Владимировна</w:t>
      </w:r>
    </w:p>
    <w:p w:rsidR="007B4F53" w:rsidRDefault="007B4F53" w:rsidP="007B4F53">
      <w:pPr>
        <w:jc w:val="right"/>
      </w:pPr>
    </w:p>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r>
        <w:br/>
      </w:r>
    </w:p>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7B4F53"/>
    <w:p w:rsidR="007B4F53" w:rsidRDefault="007B4F53" w:rsidP="009B11E4">
      <w:pPr>
        <w:spacing w:line="240" w:lineRule="auto"/>
        <w:contextualSpacing/>
      </w:pPr>
    </w:p>
    <w:sectPr w:rsidR="007B4F53" w:rsidSect="009B11E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9.25pt;height:30.75pt" o:bullet="t">
        <v:imagedata r:id="rId1" o:title=""/>
      </v:shape>
    </w:pict>
  </w:numPicBullet>
  <w:abstractNum w:abstractNumId="0">
    <w:nsid w:val="2A941D17"/>
    <w:multiLevelType w:val="hybridMultilevel"/>
    <w:tmpl w:val="3FDA2288"/>
    <w:lvl w:ilvl="0" w:tplc="473AEA18">
      <w:start w:val="1"/>
      <w:numFmt w:val="bullet"/>
      <w:lvlText w:val=""/>
      <w:lvlPicBulletId w:val="0"/>
      <w:lvlJc w:val="left"/>
      <w:pPr>
        <w:tabs>
          <w:tab w:val="num" w:pos="720"/>
        </w:tabs>
        <w:ind w:left="720" w:hanging="360"/>
      </w:pPr>
      <w:rPr>
        <w:rFonts w:ascii="Symbol" w:hAnsi="Symbol" w:hint="default"/>
      </w:rPr>
    </w:lvl>
    <w:lvl w:ilvl="1" w:tplc="39189E1A" w:tentative="1">
      <w:start w:val="1"/>
      <w:numFmt w:val="bullet"/>
      <w:lvlText w:val=""/>
      <w:lvlJc w:val="left"/>
      <w:pPr>
        <w:tabs>
          <w:tab w:val="num" w:pos="1440"/>
        </w:tabs>
        <w:ind w:left="1440" w:hanging="360"/>
      </w:pPr>
      <w:rPr>
        <w:rFonts w:ascii="Symbol" w:hAnsi="Symbol" w:hint="default"/>
      </w:rPr>
    </w:lvl>
    <w:lvl w:ilvl="2" w:tplc="F776FCF2" w:tentative="1">
      <w:start w:val="1"/>
      <w:numFmt w:val="bullet"/>
      <w:lvlText w:val=""/>
      <w:lvlJc w:val="left"/>
      <w:pPr>
        <w:tabs>
          <w:tab w:val="num" w:pos="2160"/>
        </w:tabs>
        <w:ind w:left="2160" w:hanging="360"/>
      </w:pPr>
      <w:rPr>
        <w:rFonts w:ascii="Symbol" w:hAnsi="Symbol" w:hint="default"/>
      </w:rPr>
    </w:lvl>
    <w:lvl w:ilvl="3" w:tplc="61FEBAE6" w:tentative="1">
      <w:start w:val="1"/>
      <w:numFmt w:val="bullet"/>
      <w:lvlText w:val=""/>
      <w:lvlJc w:val="left"/>
      <w:pPr>
        <w:tabs>
          <w:tab w:val="num" w:pos="2880"/>
        </w:tabs>
        <w:ind w:left="2880" w:hanging="360"/>
      </w:pPr>
      <w:rPr>
        <w:rFonts w:ascii="Symbol" w:hAnsi="Symbol" w:hint="default"/>
      </w:rPr>
    </w:lvl>
    <w:lvl w:ilvl="4" w:tplc="8A28CCA0" w:tentative="1">
      <w:start w:val="1"/>
      <w:numFmt w:val="bullet"/>
      <w:lvlText w:val=""/>
      <w:lvlJc w:val="left"/>
      <w:pPr>
        <w:tabs>
          <w:tab w:val="num" w:pos="3600"/>
        </w:tabs>
        <w:ind w:left="3600" w:hanging="360"/>
      </w:pPr>
      <w:rPr>
        <w:rFonts w:ascii="Symbol" w:hAnsi="Symbol" w:hint="default"/>
      </w:rPr>
    </w:lvl>
    <w:lvl w:ilvl="5" w:tplc="D1E0F972" w:tentative="1">
      <w:start w:val="1"/>
      <w:numFmt w:val="bullet"/>
      <w:lvlText w:val=""/>
      <w:lvlJc w:val="left"/>
      <w:pPr>
        <w:tabs>
          <w:tab w:val="num" w:pos="4320"/>
        </w:tabs>
        <w:ind w:left="4320" w:hanging="360"/>
      </w:pPr>
      <w:rPr>
        <w:rFonts w:ascii="Symbol" w:hAnsi="Symbol" w:hint="default"/>
      </w:rPr>
    </w:lvl>
    <w:lvl w:ilvl="6" w:tplc="13B68242" w:tentative="1">
      <w:start w:val="1"/>
      <w:numFmt w:val="bullet"/>
      <w:lvlText w:val=""/>
      <w:lvlJc w:val="left"/>
      <w:pPr>
        <w:tabs>
          <w:tab w:val="num" w:pos="5040"/>
        </w:tabs>
        <w:ind w:left="5040" w:hanging="360"/>
      </w:pPr>
      <w:rPr>
        <w:rFonts w:ascii="Symbol" w:hAnsi="Symbol" w:hint="default"/>
      </w:rPr>
    </w:lvl>
    <w:lvl w:ilvl="7" w:tplc="AD7CDB8C" w:tentative="1">
      <w:start w:val="1"/>
      <w:numFmt w:val="bullet"/>
      <w:lvlText w:val=""/>
      <w:lvlJc w:val="left"/>
      <w:pPr>
        <w:tabs>
          <w:tab w:val="num" w:pos="5760"/>
        </w:tabs>
        <w:ind w:left="5760" w:hanging="360"/>
      </w:pPr>
      <w:rPr>
        <w:rFonts w:ascii="Symbol" w:hAnsi="Symbol" w:hint="default"/>
      </w:rPr>
    </w:lvl>
    <w:lvl w:ilvl="8" w:tplc="1C1CCE5A" w:tentative="1">
      <w:start w:val="1"/>
      <w:numFmt w:val="bullet"/>
      <w:lvlText w:val=""/>
      <w:lvlJc w:val="left"/>
      <w:pPr>
        <w:tabs>
          <w:tab w:val="num" w:pos="6480"/>
        </w:tabs>
        <w:ind w:left="6480" w:hanging="360"/>
      </w:pPr>
      <w:rPr>
        <w:rFonts w:ascii="Symbol" w:hAnsi="Symbol" w:hint="default"/>
      </w:rPr>
    </w:lvl>
  </w:abstractNum>
  <w:abstractNum w:abstractNumId="1">
    <w:nsid w:val="5B5C1032"/>
    <w:multiLevelType w:val="hybridMultilevel"/>
    <w:tmpl w:val="7C7E57E6"/>
    <w:lvl w:ilvl="0" w:tplc="83086C0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44"/>
    <w:rsid w:val="005E1F16"/>
    <w:rsid w:val="00723E44"/>
    <w:rsid w:val="007B4F53"/>
    <w:rsid w:val="009B1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A49F61-BE1E-434A-BA57-3B1A88BE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1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1E4"/>
    <w:pPr>
      <w:ind w:left="720"/>
      <w:contextualSpacing/>
    </w:pPr>
  </w:style>
  <w:style w:type="paragraph" w:styleId="a4">
    <w:name w:val="Balloon Text"/>
    <w:basedOn w:val="a"/>
    <w:link w:val="a5"/>
    <w:uiPriority w:val="99"/>
    <w:semiHidden/>
    <w:unhideWhenUsed/>
    <w:rsid w:val="009B11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1E4"/>
    <w:rPr>
      <w:rFonts w:ascii="Tahoma" w:hAnsi="Tahoma" w:cs="Tahoma"/>
      <w:sz w:val="16"/>
      <w:szCs w:val="16"/>
    </w:rPr>
  </w:style>
  <w:style w:type="paragraph" w:styleId="a6">
    <w:name w:val="Normal (Web)"/>
    <w:basedOn w:val="a"/>
    <w:uiPriority w:val="99"/>
    <w:semiHidden/>
    <w:unhideWhenUsed/>
    <w:rsid w:val="007B4F53"/>
    <w:pPr>
      <w:spacing w:after="75" w:line="240" w:lineRule="auto"/>
      <w:jc w:val="both"/>
    </w:pPr>
    <w:rPr>
      <w:rFonts w:ascii="Times New Roman" w:eastAsia="Times New Roman" w:hAnsi="Times New Roman" w:cs="Times New Roman"/>
      <w:sz w:val="24"/>
      <w:szCs w:val="24"/>
      <w:lang w:eastAsia="ru-RU"/>
    </w:rPr>
  </w:style>
  <w:style w:type="character" w:styleId="a7">
    <w:name w:val="Strong"/>
    <w:basedOn w:val="a0"/>
    <w:uiPriority w:val="22"/>
    <w:qFormat/>
    <w:rsid w:val="007B4F53"/>
    <w:rPr>
      <w:b/>
      <w:bCs/>
    </w:rPr>
  </w:style>
  <w:style w:type="character" w:styleId="a8">
    <w:name w:val="Emphasis"/>
    <w:basedOn w:val="a0"/>
    <w:uiPriority w:val="20"/>
    <w:qFormat/>
    <w:rsid w:val="007B4F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2017</Words>
  <Characters>11502</Characters>
  <Application>Microsoft Office Word</Application>
  <DocSecurity>0</DocSecurity>
  <Lines>95</Lines>
  <Paragraphs>26</Paragraphs>
  <ScaleCrop>false</ScaleCrop>
  <Company/>
  <LinksUpToDate>false</LinksUpToDate>
  <CharactersWithSpaces>13493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Lenovo</cp:lastModifiedBy>
  <cp:revision>4</cp:revision>
  <dcterms:created xsi:type="dcterms:W3CDTF">2016-02-29T20:37:00Z</dcterms:created>
  <dcterms:modified xsi:type="dcterms:W3CDTF">2019-05-11T17:39:00Z</dcterms:modified>
</cp:coreProperties>
</file>