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7C3" w:rsidRPr="007B07C3" w:rsidRDefault="007B07C3" w:rsidP="007B07C3">
      <w:pPr>
        <w:jc w:val="center"/>
        <w:rPr>
          <w:rFonts w:ascii="Times New Roman" w:hAnsi="Times New Roman" w:cs="Times New Roman"/>
          <w:color w:val="C00000"/>
          <w:sz w:val="32"/>
          <w:szCs w:val="32"/>
        </w:rPr>
      </w:pPr>
      <w:bookmarkStart w:id="0" w:name="_GoBack"/>
      <w:bookmarkEnd w:id="0"/>
      <w:r w:rsidRPr="007B07C3">
        <w:rPr>
          <w:rFonts w:ascii="Times New Roman" w:hAnsi="Times New Roman" w:cs="Times New Roman"/>
          <w:color w:val="C00000"/>
          <w:sz w:val="32"/>
          <w:szCs w:val="32"/>
        </w:rPr>
        <w:t>Игры, развивающие произвольность ребенка, снижающие импульсивность и повышенную активность</w:t>
      </w:r>
    </w:p>
    <w:p w:rsidR="007B07C3" w:rsidRPr="007B07C3" w:rsidRDefault="007B07C3" w:rsidP="007B07C3">
      <w:pPr>
        <w:jc w:val="center"/>
        <w:rPr>
          <w:rFonts w:ascii="Times New Roman" w:hAnsi="Times New Roman" w:cs="Times New Roman"/>
          <w:color w:val="C00000"/>
          <w:sz w:val="24"/>
          <w:szCs w:val="24"/>
        </w:rPr>
      </w:pPr>
      <w:r w:rsidRPr="007B07C3">
        <w:rPr>
          <w:rFonts w:ascii="Times New Roman" w:hAnsi="Times New Roman" w:cs="Times New Roman"/>
          <w:color w:val="C00000"/>
          <w:sz w:val="24"/>
          <w:szCs w:val="24"/>
        </w:rPr>
        <w:t>Запрещенное движение</w:t>
      </w:r>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color w:val="C00000"/>
          <w:sz w:val="24"/>
          <w:szCs w:val="24"/>
        </w:rPr>
        <w:t>Цель:</w:t>
      </w:r>
      <w:r w:rsidRPr="007B07C3">
        <w:rPr>
          <w:rFonts w:ascii="Times New Roman" w:hAnsi="Times New Roman" w:cs="Times New Roman"/>
          <w:sz w:val="24"/>
          <w:szCs w:val="24"/>
        </w:rPr>
        <w:t xml:space="preserve"> развитие произвольности и внимания.</w:t>
      </w:r>
    </w:p>
    <w:p w:rsidR="007B07C3" w:rsidRPr="007B07C3" w:rsidRDefault="007B07C3" w:rsidP="008C26FA">
      <w:pPr>
        <w:ind w:left="708"/>
        <w:jc w:val="both"/>
        <w:rPr>
          <w:rFonts w:ascii="Times New Roman" w:hAnsi="Times New Roman" w:cs="Times New Roman"/>
          <w:sz w:val="24"/>
          <w:szCs w:val="24"/>
        </w:rPr>
      </w:pPr>
      <w:r w:rsidRPr="007B07C3">
        <w:rPr>
          <w:rFonts w:ascii="Times New Roman" w:hAnsi="Times New Roman" w:cs="Times New Roman"/>
          <w:sz w:val="24"/>
          <w:szCs w:val="24"/>
        </w:rPr>
        <w:t>Ведущий показывает, какое движение делать нельзя. Затем выполняет разные движения руками, ногами, телом, головой, лицом, неожиданно показывая запрещенное. Кто повторил, становится ведущим, прибавляя еще одно, свое запрещенное движение. Игра продолжается дальше. Запрещенных движений может быть около 7.</w:t>
      </w:r>
    </w:p>
    <w:p w:rsidR="007B07C3" w:rsidRPr="007B07C3" w:rsidRDefault="007B07C3" w:rsidP="007B07C3">
      <w:pPr>
        <w:jc w:val="center"/>
        <w:rPr>
          <w:rFonts w:ascii="Times New Roman" w:hAnsi="Times New Roman" w:cs="Times New Roman"/>
          <w:color w:val="C00000"/>
          <w:sz w:val="24"/>
          <w:szCs w:val="24"/>
        </w:rPr>
      </w:pPr>
      <w:r w:rsidRPr="007B07C3">
        <w:rPr>
          <w:rFonts w:ascii="Times New Roman" w:hAnsi="Times New Roman" w:cs="Times New Roman"/>
          <w:color w:val="C00000"/>
          <w:sz w:val="24"/>
          <w:szCs w:val="24"/>
        </w:rPr>
        <w:t>Запретное число</w:t>
      </w:r>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color w:val="C00000"/>
          <w:sz w:val="24"/>
          <w:szCs w:val="24"/>
        </w:rPr>
        <w:t>Цель</w:t>
      </w:r>
      <w:r w:rsidRPr="007B07C3">
        <w:rPr>
          <w:rFonts w:ascii="Times New Roman" w:hAnsi="Times New Roman" w:cs="Times New Roman"/>
          <w:sz w:val="24"/>
          <w:szCs w:val="24"/>
        </w:rPr>
        <w:t>: развитие внимания, формирование произвольности</w:t>
      </w:r>
    </w:p>
    <w:p w:rsidR="007B07C3" w:rsidRPr="007B07C3" w:rsidRDefault="007B07C3" w:rsidP="008C26FA">
      <w:pPr>
        <w:ind w:left="708"/>
        <w:jc w:val="both"/>
        <w:rPr>
          <w:rFonts w:ascii="Times New Roman" w:hAnsi="Times New Roman" w:cs="Times New Roman"/>
          <w:sz w:val="24"/>
          <w:szCs w:val="24"/>
        </w:rPr>
      </w:pPr>
      <w:r w:rsidRPr="007B07C3">
        <w:rPr>
          <w:rFonts w:ascii="Times New Roman" w:hAnsi="Times New Roman" w:cs="Times New Roman"/>
          <w:sz w:val="24"/>
          <w:szCs w:val="24"/>
        </w:rPr>
        <w:t>Правила игры: Я выбираю запретное число (например, 2); после этого произношу вслух ряд чисел. Каждый раз, когда звучит запретное число, надо хлопнуть в ладоши и улыбнуться (или нахмуриться).</w:t>
      </w:r>
    </w:p>
    <w:p w:rsidR="007B07C3" w:rsidRPr="007B07C3" w:rsidRDefault="007B07C3" w:rsidP="008C26FA">
      <w:pPr>
        <w:ind w:left="708"/>
        <w:jc w:val="both"/>
        <w:rPr>
          <w:rFonts w:ascii="Times New Roman" w:hAnsi="Times New Roman" w:cs="Times New Roman"/>
          <w:sz w:val="24"/>
          <w:szCs w:val="24"/>
        </w:rPr>
      </w:pPr>
      <w:r w:rsidRPr="007B07C3">
        <w:rPr>
          <w:rFonts w:ascii="Times New Roman" w:hAnsi="Times New Roman" w:cs="Times New Roman"/>
          <w:sz w:val="24"/>
          <w:szCs w:val="24"/>
        </w:rPr>
        <w:t>Вариант. Дети по очереди считают по порядку от 1 до 10 (20). Кому выпадает назвать запретное число, он хлопает в ладоши, не произнося его вслух. </w:t>
      </w:r>
    </w:p>
    <w:p w:rsidR="007B07C3" w:rsidRPr="007B07C3" w:rsidRDefault="007B07C3" w:rsidP="007B07C3">
      <w:pPr>
        <w:jc w:val="center"/>
        <w:rPr>
          <w:rFonts w:ascii="Times New Roman" w:hAnsi="Times New Roman" w:cs="Times New Roman"/>
          <w:color w:val="C00000"/>
          <w:sz w:val="24"/>
          <w:szCs w:val="24"/>
        </w:rPr>
      </w:pPr>
      <w:r w:rsidRPr="007B07C3">
        <w:rPr>
          <w:rFonts w:ascii="Times New Roman" w:hAnsi="Times New Roman" w:cs="Times New Roman"/>
          <w:color w:val="C00000"/>
          <w:sz w:val="24"/>
          <w:szCs w:val="24"/>
        </w:rPr>
        <w:t xml:space="preserve">Невидящий - </w:t>
      </w:r>
      <w:proofErr w:type="spellStart"/>
      <w:r w:rsidRPr="007B07C3">
        <w:rPr>
          <w:rFonts w:ascii="Times New Roman" w:hAnsi="Times New Roman" w:cs="Times New Roman"/>
          <w:color w:val="C00000"/>
          <w:sz w:val="24"/>
          <w:szCs w:val="24"/>
        </w:rPr>
        <w:t>неслышащий</w:t>
      </w:r>
      <w:proofErr w:type="spellEnd"/>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color w:val="C00000"/>
          <w:sz w:val="24"/>
          <w:szCs w:val="24"/>
        </w:rPr>
        <w:t>Цель:</w:t>
      </w:r>
      <w:r w:rsidRPr="007B07C3">
        <w:rPr>
          <w:rFonts w:ascii="Times New Roman" w:hAnsi="Times New Roman" w:cs="Times New Roman"/>
          <w:sz w:val="24"/>
          <w:szCs w:val="24"/>
        </w:rPr>
        <w:t xml:space="preserve"> развитие внимания и произвольности, коррекция импульсивности</w:t>
      </w:r>
    </w:p>
    <w:p w:rsidR="007B07C3" w:rsidRPr="007B07C3" w:rsidRDefault="007B07C3" w:rsidP="008C26FA">
      <w:pPr>
        <w:ind w:left="708"/>
        <w:jc w:val="both"/>
        <w:rPr>
          <w:rFonts w:ascii="Times New Roman" w:hAnsi="Times New Roman" w:cs="Times New Roman"/>
          <w:sz w:val="24"/>
          <w:szCs w:val="24"/>
        </w:rPr>
      </w:pPr>
      <w:r w:rsidRPr="007B07C3">
        <w:rPr>
          <w:rFonts w:ascii="Times New Roman" w:hAnsi="Times New Roman" w:cs="Times New Roman"/>
          <w:sz w:val="24"/>
          <w:szCs w:val="24"/>
        </w:rPr>
        <w:t>Ведущий дает команду: «Невидящий» - дети выполняют движения только по словесному сигналу. Когда говорит: «</w:t>
      </w:r>
      <w:proofErr w:type="spellStart"/>
      <w:r w:rsidRPr="007B07C3">
        <w:rPr>
          <w:rFonts w:ascii="Times New Roman" w:hAnsi="Times New Roman" w:cs="Times New Roman"/>
          <w:sz w:val="24"/>
          <w:szCs w:val="24"/>
        </w:rPr>
        <w:t>Неслышащий</w:t>
      </w:r>
      <w:proofErr w:type="spellEnd"/>
      <w:r w:rsidRPr="007B07C3">
        <w:rPr>
          <w:rFonts w:ascii="Times New Roman" w:hAnsi="Times New Roman" w:cs="Times New Roman"/>
          <w:sz w:val="24"/>
          <w:szCs w:val="24"/>
        </w:rPr>
        <w:t>» - дети выполняют задание только по показу.</w:t>
      </w:r>
    </w:p>
    <w:p w:rsidR="007B07C3" w:rsidRPr="008C26FA" w:rsidRDefault="007B07C3" w:rsidP="008C26FA">
      <w:pPr>
        <w:jc w:val="center"/>
        <w:rPr>
          <w:rFonts w:ascii="Times New Roman" w:hAnsi="Times New Roman" w:cs="Times New Roman"/>
          <w:color w:val="FF0000"/>
          <w:sz w:val="24"/>
          <w:szCs w:val="24"/>
        </w:rPr>
      </w:pPr>
      <w:r w:rsidRPr="008C26FA">
        <w:rPr>
          <w:rFonts w:ascii="Times New Roman" w:hAnsi="Times New Roman" w:cs="Times New Roman"/>
          <w:color w:val="FF0000"/>
          <w:sz w:val="24"/>
          <w:szCs w:val="24"/>
        </w:rPr>
        <w:t>Схвати предмет (для детей с 5 лет)</w:t>
      </w:r>
    </w:p>
    <w:p w:rsidR="007B07C3" w:rsidRPr="007B07C3" w:rsidRDefault="007B07C3" w:rsidP="007B07C3">
      <w:pPr>
        <w:rPr>
          <w:rFonts w:ascii="Times New Roman" w:hAnsi="Times New Roman" w:cs="Times New Roman"/>
          <w:sz w:val="24"/>
          <w:szCs w:val="24"/>
        </w:rPr>
      </w:pPr>
      <w:r w:rsidRPr="008C26FA">
        <w:rPr>
          <w:rFonts w:ascii="Times New Roman" w:hAnsi="Times New Roman" w:cs="Times New Roman"/>
          <w:color w:val="FF0000"/>
          <w:sz w:val="24"/>
          <w:szCs w:val="24"/>
        </w:rPr>
        <w:t>Цель:</w:t>
      </w:r>
      <w:r w:rsidRPr="007B07C3">
        <w:rPr>
          <w:rFonts w:ascii="Times New Roman" w:hAnsi="Times New Roman" w:cs="Times New Roman"/>
          <w:sz w:val="24"/>
          <w:szCs w:val="24"/>
        </w:rPr>
        <w:t xml:space="preserve"> коррекция импульсивности, баланс механизмов возбуждения и торможения.</w:t>
      </w:r>
    </w:p>
    <w:p w:rsidR="007B07C3" w:rsidRPr="007B07C3" w:rsidRDefault="007B07C3" w:rsidP="008C26FA">
      <w:pPr>
        <w:ind w:left="708"/>
        <w:jc w:val="both"/>
        <w:rPr>
          <w:rFonts w:ascii="Times New Roman" w:hAnsi="Times New Roman" w:cs="Times New Roman"/>
          <w:sz w:val="24"/>
          <w:szCs w:val="24"/>
        </w:rPr>
      </w:pPr>
      <w:r w:rsidRPr="007B07C3">
        <w:rPr>
          <w:rFonts w:ascii="Times New Roman" w:hAnsi="Times New Roman" w:cs="Times New Roman"/>
          <w:sz w:val="24"/>
          <w:szCs w:val="24"/>
        </w:rPr>
        <w:t>Маленький предмет лежит на столе посередине. Двое кладут ведущие руки по разные стороны от предмета на одинаковом расстоянии. Ведущий называет различные числа. Когда называется, например, число 5, нужно схватить предмет.</w:t>
      </w:r>
    </w:p>
    <w:p w:rsidR="007B07C3" w:rsidRPr="007B07C3" w:rsidRDefault="007B07C3" w:rsidP="007B07C3">
      <w:pPr>
        <w:jc w:val="center"/>
        <w:rPr>
          <w:rFonts w:ascii="Times New Roman" w:hAnsi="Times New Roman" w:cs="Times New Roman"/>
          <w:color w:val="C00000"/>
          <w:sz w:val="24"/>
          <w:szCs w:val="24"/>
        </w:rPr>
      </w:pPr>
      <w:r w:rsidRPr="007B07C3">
        <w:rPr>
          <w:rFonts w:ascii="Times New Roman" w:hAnsi="Times New Roman" w:cs="Times New Roman"/>
          <w:color w:val="C00000"/>
          <w:sz w:val="24"/>
          <w:szCs w:val="24"/>
        </w:rPr>
        <w:t>Копна – Тропинка - Кочки (для детей с 5 лет)</w:t>
      </w:r>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color w:val="C00000"/>
          <w:sz w:val="24"/>
          <w:szCs w:val="24"/>
        </w:rPr>
        <w:t>Цель:</w:t>
      </w:r>
      <w:r w:rsidRPr="007B07C3">
        <w:rPr>
          <w:rFonts w:ascii="Times New Roman" w:hAnsi="Times New Roman" w:cs="Times New Roman"/>
          <w:sz w:val="24"/>
          <w:szCs w:val="24"/>
        </w:rPr>
        <w:t xml:space="preserve"> развитие дисциплинированности, организованности, сплочённости</w:t>
      </w:r>
    </w:p>
    <w:p w:rsidR="007B07C3" w:rsidRPr="007B07C3" w:rsidRDefault="007B07C3" w:rsidP="008C26FA">
      <w:pPr>
        <w:ind w:left="708"/>
        <w:jc w:val="both"/>
        <w:rPr>
          <w:rFonts w:ascii="Times New Roman" w:hAnsi="Times New Roman" w:cs="Times New Roman"/>
          <w:sz w:val="24"/>
          <w:szCs w:val="24"/>
        </w:rPr>
      </w:pPr>
      <w:r w:rsidRPr="007B07C3">
        <w:rPr>
          <w:rFonts w:ascii="Times New Roman" w:hAnsi="Times New Roman" w:cs="Times New Roman"/>
          <w:sz w:val="24"/>
          <w:szCs w:val="24"/>
        </w:rPr>
        <w:t xml:space="preserve">Дети берутся за руки, образуя круг, и по сигналу ведущего идут по кругу до тех пор, пока ведущий не произнесёт слово-задание. Если ведущий говорит: «Тропинка!», все дети становятся друг за другом и кладут руки на плечи впереди стоящего. Если ведущий говорит: «Копна!», - дети направляются к центру круга, выставив руки вперёд. Если говорит: «Кочки!», дети приседают, положив руки на голову. Задания ведущим чередуются. Кто быстрее и точнее выполнит все задания, </w:t>
      </w:r>
      <w:r w:rsidRPr="007B07C3">
        <w:rPr>
          <w:rFonts w:ascii="Times New Roman" w:hAnsi="Times New Roman" w:cs="Times New Roman"/>
          <w:sz w:val="24"/>
          <w:szCs w:val="24"/>
        </w:rPr>
        <w:lastRenderedPageBreak/>
        <w:t>получит поощрительные очки. Чемпионом становится ребёнок, набравший наибольшее количество поощрительных очков.</w:t>
      </w:r>
    </w:p>
    <w:p w:rsidR="007B07C3" w:rsidRPr="007B07C3" w:rsidRDefault="007B07C3" w:rsidP="007B07C3">
      <w:pPr>
        <w:jc w:val="center"/>
        <w:rPr>
          <w:rFonts w:ascii="Times New Roman" w:hAnsi="Times New Roman" w:cs="Times New Roman"/>
          <w:color w:val="C00000"/>
          <w:sz w:val="24"/>
          <w:szCs w:val="24"/>
        </w:rPr>
      </w:pPr>
      <w:r w:rsidRPr="007B07C3">
        <w:rPr>
          <w:rFonts w:ascii="Times New Roman" w:hAnsi="Times New Roman" w:cs="Times New Roman"/>
          <w:color w:val="C00000"/>
          <w:sz w:val="24"/>
          <w:szCs w:val="24"/>
        </w:rPr>
        <w:t>Рояль (для детей с 6 лет)</w:t>
      </w:r>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color w:val="C00000"/>
          <w:sz w:val="24"/>
          <w:szCs w:val="24"/>
        </w:rPr>
        <w:t>Цель:</w:t>
      </w:r>
      <w:r w:rsidRPr="007B07C3">
        <w:rPr>
          <w:rFonts w:ascii="Times New Roman" w:hAnsi="Times New Roman" w:cs="Times New Roman"/>
          <w:sz w:val="24"/>
          <w:szCs w:val="24"/>
        </w:rPr>
        <w:t xml:space="preserve"> развитие внимания, тактильного восприятия, коррекция импульсивности, сплочение группы</w:t>
      </w:r>
    </w:p>
    <w:p w:rsidR="007B07C3" w:rsidRPr="007B07C3" w:rsidRDefault="007B07C3" w:rsidP="008C26FA">
      <w:pPr>
        <w:ind w:left="708"/>
        <w:jc w:val="both"/>
        <w:rPr>
          <w:rFonts w:ascii="Times New Roman" w:hAnsi="Times New Roman" w:cs="Times New Roman"/>
          <w:sz w:val="24"/>
          <w:szCs w:val="24"/>
        </w:rPr>
      </w:pPr>
      <w:r w:rsidRPr="007B07C3">
        <w:rPr>
          <w:rFonts w:ascii="Times New Roman" w:hAnsi="Times New Roman" w:cs="Times New Roman"/>
          <w:sz w:val="24"/>
          <w:szCs w:val="24"/>
        </w:rPr>
        <w:t>Дети сидят в кругу, положив левую руку на правое колено соседа слева, а правую на левое колено соседа справа. Колени – клавиши. По часовой стрелке начинают хлопать ладошками по коленям соседей, увеличивая скорость. Если кто-то ошибся, то он убирает одну руку, если ошибся второй раз – выбывает из игры. Победит самый внимательный. Упражнение лучше выполнять, когда группа уже сплочена, дети доверяют друг другу.</w:t>
      </w:r>
    </w:p>
    <w:p w:rsidR="007B07C3" w:rsidRPr="007B07C3" w:rsidRDefault="007B07C3" w:rsidP="007B07C3">
      <w:pPr>
        <w:jc w:val="center"/>
        <w:rPr>
          <w:rFonts w:ascii="Times New Roman" w:hAnsi="Times New Roman" w:cs="Times New Roman"/>
          <w:color w:val="C00000"/>
          <w:sz w:val="24"/>
          <w:szCs w:val="24"/>
        </w:rPr>
      </w:pPr>
      <w:r w:rsidRPr="007B07C3">
        <w:rPr>
          <w:rFonts w:ascii="Times New Roman" w:hAnsi="Times New Roman" w:cs="Times New Roman"/>
          <w:color w:val="C00000"/>
          <w:sz w:val="24"/>
          <w:szCs w:val="24"/>
        </w:rPr>
        <w:t>Кулак – ладонь – ребро (для детей с 5 лет)</w:t>
      </w:r>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color w:val="C00000"/>
          <w:sz w:val="24"/>
          <w:szCs w:val="24"/>
        </w:rPr>
        <w:t>Цель:</w:t>
      </w:r>
      <w:r w:rsidRPr="007B07C3">
        <w:rPr>
          <w:rFonts w:ascii="Times New Roman" w:hAnsi="Times New Roman" w:cs="Times New Roman"/>
          <w:sz w:val="24"/>
          <w:szCs w:val="24"/>
        </w:rPr>
        <w:t xml:space="preserve"> развитие произвольного внимания, зрительно – моторной координации, коррекция импульсивности.</w:t>
      </w:r>
    </w:p>
    <w:p w:rsidR="007B07C3" w:rsidRPr="007B07C3" w:rsidRDefault="007B07C3" w:rsidP="008C26FA">
      <w:pPr>
        <w:ind w:left="708"/>
        <w:jc w:val="both"/>
        <w:rPr>
          <w:rFonts w:ascii="Times New Roman" w:hAnsi="Times New Roman" w:cs="Times New Roman"/>
          <w:sz w:val="24"/>
          <w:szCs w:val="24"/>
        </w:rPr>
      </w:pPr>
      <w:r w:rsidRPr="007B07C3">
        <w:rPr>
          <w:rFonts w:ascii="Times New Roman" w:hAnsi="Times New Roman" w:cs="Times New Roman"/>
          <w:sz w:val="24"/>
          <w:szCs w:val="24"/>
        </w:rPr>
        <w:t>По команде дети кладут ладони обеих рук на стол, сжимают их в кулаки, ставят ребром. Темп и последовательность положения рук меняются. Затем взрослый путает детей: своими руками показывает одно, а говорит – другое. Дети должны внимательно слушать и не ошибаться.</w:t>
      </w:r>
    </w:p>
    <w:p w:rsidR="007B07C3" w:rsidRPr="008C26FA" w:rsidRDefault="007B07C3" w:rsidP="008C26FA">
      <w:pPr>
        <w:jc w:val="center"/>
        <w:rPr>
          <w:rFonts w:ascii="Times New Roman" w:hAnsi="Times New Roman" w:cs="Times New Roman"/>
          <w:color w:val="FF0000"/>
          <w:sz w:val="24"/>
          <w:szCs w:val="24"/>
        </w:rPr>
      </w:pPr>
      <w:r w:rsidRPr="008C26FA">
        <w:rPr>
          <w:rFonts w:ascii="Times New Roman" w:hAnsi="Times New Roman" w:cs="Times New Roman"/>
          <w:color w:val="FF0000"/>
          <w:sz w:val="24"/>
          <w:szCs w:val="24"/>
        </w:rPr>
        <w:t>Пол – нос – потолок (для детей с 5 лет)</w:t>
      </w:r>
    </w:p>
    <w:p w:rsidR="007B07C3" w:rsidRPr="007B07C3" w:rsidRDefault="007B07C3" w:rsidP="007B07C3">
      <w:pPr>
        <w:rPr>
          <w:rFonts w:ascii="Times New Roman" w:hAnsi="Times New Roman" w:cs="Times New Roman"/>
          <w:sz w:val="24"/>
          <w:szCs w:val="24"/>
        </w:rPr>
      </w:pPr>
      <w:r w:rsidRPr="008C26FA">
        <w:rPr>
          <w:rFonts w:ascii="Times New Roman" w:hAnsi="Times New Roman" w:cs="Times New Roman"/>
          <w:color w:val="FF0000"/>
          <w:sz w:val="24"/>
          <w:szCs w:val="24"/>
        </w:rPr>
        <w:t>Цель:</w:t>
      </w:r>
      <w:r w:rsidRPr="007B07C3">
        <w:rPr>
          <w:rFonts w:ascii="Times New Roman" w:hAnsi="Times New Roman" w:cs="Times New Roman"/>
          <w:sz w:val="24"/>
          <w:szCs w:val="24"/>
        </w:rPr>
        <w:t xml:space="preserve"> развитие пространственного восприятия, произвольного внимания</w:t>
      </w:r>
    </w:p>
    <w:p w:rsidR="007B07C3" w:rsidRPr="007B07C3" w:rsidRDefault="007B07C3" w:rsidP="008C26FA">
      <w:pPr>
        <w:ind w:left="708"/>
        <w:rPr>
          <w:rFonts w:ascii="Times New Roman" w:hAnsi="Times New Roman" w:cs="Times New Roman"/>
          <w:sz w:val="24"/>
          <w:szCs w:val="24"/>
        </w:rPr>
      </w:pPr>
      <w:r w:rsidRPr="007B07C3">
        <w:rPr>
          <w:rFonts w:ascii="Times New Roman" w:hAnsi="Times New Roman" w:cs="Times New Roman"/>
          <w:sz w:val="24"/>
          <w:szCs w:val="24"/>
        </w:rPr>
        <w:t>Психолог произносит «пол», «нос», «потолок» и вместе с детьми указывает на них (руки вверх, к носу, руки вниз). Сначала психолог делает правильно, а затем начинает путать детей – говорить «пол», а показывать на нос. Дети должны быть внимательными и не ошибаться.</w:t>
      </w:r>
    </w:p>
    <w:p w:rsidR="007B07C3" w:rsidRPr="007B07C3" w:rsidRDefault="007B07C3" w:rsidP="007B07C3">
      <w:pPr>
        <w:jc w:val="center"/>
        <w:rPr>
          <w:rFonts w:ascii="Times New Roman" w:hAnsi="Times New Roman" w:cs="Times New Roman"/>
          <w:color w:val="C00000"/>
          <w:sz w:val="24"/>
          <w:szCs w:val="24"/>
        </w:rPr>
      </w:pPr>
      <w:r w:rsidRPr="007B07C3">
        <w:rPr>
          <w:rFonts w:ascii="Times New Roman" w:hAnsi="Times New Roman" w:cs="Times New Roman"/>
          <w:color w:val="C00000"/>
          <w:sz w:val="24"/>
          <w:szCs w:val="24"/>
        </w:rPr>
        <w:t>«Да и нет» - не говори (для детей с 5 лет)</w:t>
      </w:r>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color w:val="C00000"/>
          <w:sz w:val="24"/>
          <w:szCs w:val="24"/>
        </w:rPr>
        <w:t>Цель:</w:t>
      </w:r>
      <w:r w:rsidRPr="007B07C3">
        <w:rPr>
          <w:rFonts w:ascii="Times New Roman" w:hAnsi="Times New Roman" w:cs="Times New Roman"/>
          <w:sz w:val="24"/>
          <w:szCs w:val="24"/>
        </w:rPr>
        <w:t xml:space="preserve"> коррекция импульсивности, развитие произвольности, лабильности мышления</w:t>
      </w:r>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sz w:val="24"/>
          <w:szCs w:val="24"/>
        </w:rPr>
        <w:t>Дети по очереди ловят мяч и отвечают на вопрос, избегая слов «да» и «нет»</w:t>
      </w:r>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sz w:val="24"/>
          <w:szCs w:val="24"/>
        </w:rPr>
        <w:t>ТЫ ЖИВЕШЬ В БЕРЛОГЕ?    ТЫ МАЛЬЧИК?     ТЫ БЫЛ В ЗООПАРКЕ?     ТЫ СЕЙЧАС В ДЕТСКОМ САДУ?</w:t>
      </w:r>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sz w:val="24"/>
          <w:szCs w:val="24"/>
        </w:rPr>
        <w:t>ТЫ ЛЮБИШЬ МОРОЖЕНОЕ?    ТЕБЕ 6 ЛЕТ?    ТЫ ЛЮБИШЬ ИГРАТЬ В КУКЛЫ?    СЕЙЧАС ЗИМА?                        </w:t>
      </w:r>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sz w:val="24"/>
          <w:szCs w:val="24"/>
        </w:rPr>
        <w:t>ТЫ ХОЧЕШЬ ПОЙТИ В ШКОЛУ?    У ТЕБЯ ЕСТЬ МАМА?     ТЫ СЕЙЧАС СПИШЬ?    ТЕБЯ ЗОВУТ ВАСЯ?</w:t>
      </w:r>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sz w:val="24"/>
          <w:szCs w:val="24"/>
        </w:rPr>
        <w:t>НОЧЬЮ СВЕТИТ СОЛНЦЕ?    КОРОВЫ ЛЕТАЮТ?      ЗИМОЙ ЖАРКО?    СОЛНЦЕ СИНЕЕ?   </w:t>
      </w:r>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sz w:val="24"/>
          <w:szCs w:val="24"/>
        </w:rPr>
        <w:lastRenderedPageBreak/>
        <w:t>ТЫ ЛЮБИШЬ ХОДИТЬ К ВРАЧУ?   ЛЕД ТЕПЛЫЙ?    ТЫ УМЕЕШЬ ПЛАВАТЬ?   ТЫ ПОСЛУШНЫЙ?</w:t>
      </w:r>
    </w:p>
    <w:p w:rsidR="007B07C3" w:rsidRPr="007B07C3" w:rsidRDefault="007B07C3" w:rsidP="007B07C3">
      <w:pPr>
        <w:jc w:val="center"/>
        <w:rPr>
          <w:rFonts w:ascii="Times New Roman" w:hAnsi="Times New Roman" w:cs="Times New Roman"/>
          <w:color w:val="C00000"/>
          <w:sz w:val="24"/>
          <w:szCs w:val="24"/>
        </w:rPr>
      </w:pPr>
      <w:r w:rsidRPr="007B07C3">
        <w:rPr>
          <w:rFonts w:ascii="Times New Roman" w:hAnsi="Times New Roman" w:cs="Times New Roman"/>
          <w:color w:val="C00000"/>
          <w:sz w:val="24"/>
          <w:szCs w:val="24"/>
        </w:rPr>
        <w:t>Зеваки (для детей с 5 лет)</w:t>
      </w:r>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color w:val="C00000"/>
          <w:sz w:val="24"/>
          <w:szCs w:val="24"/>
        </w:rPr>
        <w:t>Цель:</w:t>
      </w:r>
      <w:r w:rsidRPr="007B07C3">
        <w:rPr>
          <w:rFonts w:ascii="Times New Roman" w:hAnsi="Times New Roman" w:cs="Times New Roman"/>
          <w:sz w:val="24"/>
          <w:szCs w:val="24"/>
        </w:rPr>
        <w:t xml:space="preserve"> развитие произвольного внимания, быстроты реакции, обучение умению управлять своим телом и выполнять инструкции.</w:t>
      </w:r>
    </w:p>
    <w:p w:rsidR="007B07C3" w:rsidRPr="007B07C3" w:rsidRDefault="007B07C3" w:rsidP="008C26FA">
      <w:pPr>
        <w:ind w:left="708"/>
        <w:jc w:val="both"/>
        <w:rPr>
          <w:rFonts w:ascii="Times New Roman" w:hAnsi="Times New Roman" w:cs="Times New Roman"/>
          <w:sz w:val="24"/>
          <w:szCs w:val="24"/>
        </w:rPr>
      </w:pPr>
      <w:r w:rsidRPr="007B07C3">
        <w:rPr>
          <w:rFonts w:ascii="Times New Roman" w:hAnsi="Times New Roman" w:cs="Times New Roman"/>
          <w:sz w:val="24"/>
          <w:szCs w:val="24"/>
        </w:rPr>
        <w:t>Дети берутся за руки и идут по кругу. По сигналу ведущего останавливаются, хлопают 4 раза в ладоши, поворачиваются и идут в другую сторону. Кто не успевает выполнить задание, выбывает из игры. Важно добиться синхронности выполнения движений. Затем алгоритм движений можно изменить (3 притопа, поворот вокруг себя, 1 хлопок)</w:t>
      </w:r>
    </w:p>
    <w:p w:rsidR="007B07C3" w:rsidRPr="007B07C3" w:rsidRDefault="007B07C3" w:rsidP="007B07C3">
      <w:pPr>
        <w:jc w:val="center"/>
        <w:rPr>
          <w:rFonts w:ascii="Times New Roman" w:hAnsi="Times New Roman" w:cs="Times New Roman"/>
          <w:color w:val="C00000"/>
          <w:sz w:val="24"/>
          <w:szCs w:val="24"/>
        </w:rPr>
      </w:pPr>
      <w:r w:rsidRPr="007B07C3">
        <w:rPr>
          <w:rFonts w:ascii="Times New Roman" w:hAnsi="Times New Roman" w:cs="Times New Roman"/>
          <w:color w:val="C00000"/>
          <w:sz w:val="24"/>
          <w:szCs w:val="24"/>
        </w:rPr>
        <w:t>Молчу - шепчу - кричу (для детей с 5 лет)</w:t>
      </w:r>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color w:val="C00000"/>
          <w:sz w:val="24"/>
          <w:szCs w:val="24"/>
        </w:rPr>
        <w:t>Цель:</w:t>
      </w:r>
      <w:r w:rsidRPr="007B07C3">
        <w:rPr>
          <w:rFonts w:ascii="Times New Roman" w:hAnsi="Times New Roman" w:cs="Times New Roman"/>
          <w:sz w:val="24"/>
          <w:szCs w:val="24"/>
        </w:rPr>
        <w:t xml:space="preserve"> коррекция </w:t>
      </w:r>
      <w:proofErr w:type="spellStart"/>
      <w:r w:rsidRPr="007B07C3">
        <w:rPr>
          <w:rFonts w:ascii="Times New Roman" w:hAnsi="Times New Roman" w:cs="Times New Roman"/>
          <w:sz w:val="24"/>
          <w:szCs w:val="24"/>
        </w:rPr>
        <w:t>гиперактивности</w:t>
      </w:r>
      <w:proofErr w:type="spellEnd"/>
      <w:r w:rsidRPr="007B07C3">
        <w:rPr>
          <w:rFonts w:ascii="Times New Roman" w:hAnsi="Times New Roman" w:cs="Times New Roman"/>
          <w:sz w:val="24"/>
          <w:szCs w:val="24"/>
        </w:rPr>
        <w:t>, развитие волевой регуляции громкости речи и поведения.</w:t>
      </w:r>
    </w:p>
    <w:p w:rsidR="007B07C3" w:rsidRPr="007B07C3" w:rsidRDefault="007B07C3" w:rsidP="008C26FA">
      <w:pPr>
        <w:ind w:left="708"/>
        <w:jc w:val="both"/>
        <w:rPr>
          <w:rFonts w:ascii="Times New Roman" w:hAnsi="Times New Roman" w:cs="Times New Roman"/>
          <w:sz w:val="24"/>
          <w:szCs w:val="24"/>
        </w:rPr>
      </w:pPr>
      <w:r w:rsidRPr="007B07C3">
        <w:rPr>
          <w:rFonts w:ascii="Times New Roman" w:hAnsi="Times New Roman" w:cs="Times New Roman"/>
          <w:sz w:val="24"/>
          <w:szCs w:val="24"/>
        </w:rPr>
        <w:t>Ребенку предлагается действовать и говорить в соответствие с определенными знаками. Заранее договоритесь об этих знаках. Например, когда вы прикладываете палец к губам, то ребенок должен говорить шепотом и передвигаться очень медленно. Если вы положили руки под голову, как во время сна, ребенку следует замолчать и замереть на месте. А когда вы поднимете руки вверх, то можно разговаривать громко, кричать и бегать.</w:t>
      </w:r>
    </w:p>
    <w:p w:rsidR="007B07C3" w:rsidRPr="007B07C3" w:rsidRDefault="007B07C3" w:rsidP="008C26FA">
      <w:pPr>
        <w:ind w:left="708"/>
        <w:jc w:val="both"/>
        <w:rPr>
          <w:rFonts w:ascii="Times New Roman" w:hAnsi="Times New Roman" w:cs="Times New Roman"/>
          <w:sz w:val="24"/>
          <w:szCs w:val="24"/>
        </w:rPr>
      </w:pPr>
      <w:r w:rsidRPr="007B07C3">
        <w:rPr>
          <w:rFonts w:ascii="Times New Roman" w:hAnsi="Times New Roman" w:cs="Times New Roman"/>
          <w:sz w:val="24"/>
          <w:szCs w:val="24"/>
        </w:rPr>
        <w:t>Можно предложить цветовые знаки: красный – молчать, желтый – шептать, зеленый – кричать. Эту игру лучше заканчивать на этапе "молчу" или "шепчу", чтобы снизить игровое возбуждение при переходе к другим занятиям.</w:t>
      </w:r>
    </w:p>
    <w:p w:rsidR="007B07C3" w:rsidRPr="007B07C3" w:rsidRDefault="007B07C3" w:rsidP="007B07C3">
      <w:pPr>
        <w:jc w:val="center"/>
        <w:rPr>
          <w:rFonts w:ascii="Times New Roman" w:hAnsi="Times New Roman" w:cs="Times New Roman"/>
          <w:color w:val="C00000"/>
          <w:sz w:val="24"/>
          <w:szCs w:val="24"/>
        </w:rPr>
      </w:pPr>
      <w:r w:rsidRPr="007B07C3">
        <w:rPr>
          <w:rFonts w:ascii="Times New Roman" w:hAnsi="Times New Roman" w:cs="Times New Roman"/>
          <w:color w:val="C00000"/>
          <w:sz w:val="24"/>
          <w:szCs w:val="24"/>
        </w:rPr>
        <w:t>Говори по сигналу (для детей с 5 лет)</w:t>
      </w:r>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color w:val="C00000"/>
          <w:sz w:val="24"/>
          <w:szCs w:val="24"/>
        </w:rPr>
        <w:t>Цель:</w:t>
      </w:r>
      <w:r w:rsidRPr="007B07C3">
        <w:rPr>
          <w:rFonts w:ascii="Times New Roman" w:hAnsi="Times New Roman" w:cs="Times New Roman"/>
          <w:sz w:val="24"/>
          <w:szCs w:val="24"/>
        </w:rPr>
        <w:t xml:space="preserve"> коррекция импульсивности, развитие волевой регуляции</w:t>
      </w:r>
    </w:p>
    <w:p w:rsidR="007B07C3" w:rsidRPr="007B07C3" w:rsidRDefault="007B07C3" w:rsidP="008C26FA">
      <w:pPr>
        <w:ind w:left="708"/>
        <w:jc w:val="both"/>
        <w:rPr>
          <w:rFonts w:ascii="Times New Roman" w:hAnsi="Times New Roman" w:cs="Times New Roman"/>
          <w:sz w:val="24"/>
          <w:szCs w:val="24"/>
        </w:rPr>
      </w:pPr>
      <w:r w:rsidRPr="007B07C3">
        <w:rPr>
          <w:rFonts w:ascii="Times New Roman" w:hAnsi="Times New Roman" w:cs="Times New Roman"/>
          <w:sz w:val="24"/>
          <w:szCs w:val="24"/>
        </w:rPr>
        <w:t>Ребенку задают любые несложные вопросы, но отвечать он должен не сразу, а только когда увидит условный сигнал, например сложенные на груди руки или почесывание затылка. Если же вы задали вопрос, но не сделали оговоренное движение, ребенок должен молчать, как будто не к нему обращаются, даже если ответ вертится у него на языке. Условные сигналы можно изменять: отвечать после хлопка, стука под столом, притопа и т.д. Паузы следует чередовать – длинные с короткими.</w:t>
      </w:r>
    </w:p>
    <w:p w:rsidR="007B07C3" w:rsidRPr="007B07C3" w:rsidRDefault="007B07C3" w:rsidP="008C26FA">
      <w:pPr>
        <w:ind w:left="708"/>
        <w:jc w:val="both"/>
        <w:rPr>
          <w:rFonts w:ascii="Times New Roman" w:hAnsi="Times New Roman" w:cs="Times New Roman"/>
          <w:sz w:val="24"/>
          <w:szCs w:val="24"/>
        </w:rPr>
      </w:pPr>
      <w:r w:rsidRPr="007B07C3">
        <w:rPr>
          <w:rFonts w:ascii="Times New Roman" w:hAnsi="Times New Roman" w:cs="Times New Roman"/>
          <w:sz w:val="24"/>
          <w:szCs w:val="24"/>
        </w:rPr>
        <w:t>Примечание. Во время этой игры-беседы можно достигать дополнительные цели в зависимости от характера задаваемых вопросов. Так, с интересом расспрашивая ребенка о его желаниях, склонностях, интересах, привязанностях, вы повышаете самооценку своего сына (дочери), помогаете ему обратить внимание на свое "я". </w:t>
      </w:r>
    </w:p>
    <w:p w:rsidR="007B07C3" w:rsidRPr="007B07C3" w:rsidRDefault="007B07C3" w:rsidP="007B07C3">
      <w:pPr>
        <w:jc w:val="center"/>
        <w:rPr>
          <w:rFonts w:ascii="Times New Roman" w:hAnsi="Times New Roman" w:cs="Times New Roman"/>
          <w:color w:val="C00000"/>
          <w:sz w:val="24"/>
          <w:szCs w:val="24"/>
        </w:rPr>
      </w:pPr>
      <w:r w:rsidRPr="007B07C3">
        <w:rPr>
          <w:rFonts w:ascii="Times New Roman" w:hAnsi="Times New Roman" w:cs="Times New Roman"/>
          <w:color w:val="C00000"/>
          <w:sz w:val="24"/>
          <w:szCs w:val="24"/>
        </w:rPr>
        <w:t>Слушай команду (для детей с 5 лет)</w:t>
      </w:r>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color w:val="C00000"/>
          <w:sz w:val="24"/>
          <w:szCs w:val="24"/>
        </w:rPr>
        <w:t>Цель:</w:t>
      </w:r>
      <w:r w:rsidRPr="007B07C3">
        <w:rPr>
          <w:rFonts w:ascii="Times New Roman" w:hAnsi="Times New Roman" w:cs="Times New Roman"/>
          <w:sz w:val="24"/>
          <w:szCs w:val="24"/>
        </w:rPr>
        <w:t xml:space="preserve"> развитие внимания, произвольности поведения.</w:t>
      </w:r>
    </w:p>
    <w:p w:rsidR="007B07C3" w:rsidRPr="007B07C3" w:rsidRDefault="007B07C3" w:rsidP="008C26FA">
      <w:pPr>
        <w:ind w:left="708"/>
        <w:rPr>
          <w:rFonts w:ascii="Times New Roman" w:hAnsi="Times New Roman" w:cs="Times New Roman"/>
          <w:sz w:val="24"/>
          <w:szCs w:val="24"/>
        </w:rPr>
      </w:pPr>
      <w:r w:rsidRPr="007B07C3">
        <w:rPr>
          <w:rFonts w:ascii="Times New Roman" w:hAnsi="Times New Roman" w:cs="Times New Roman"/>
          <w:sz w:val="24"/>
          <w:szCs w:val="24"/>
        </w:rPr>
        <w:lastRenderedPageBreak/>
        <w:t xml:space="preserve">Звучит спокойная, но не слишком медленная музыка. Дети идут в колонне друг за другом. </w:t>
      </w:r>
      <w:proofErr w:type="gramStart"/>
      <w:r w:rsidRPr="007B07C3">
        <w:rPr>
          <w:rFonts w:ascii="Times New Roman" w:hAnsi="Times New Roman" w:cs="Times New Roman"/>
          <w:sz w:val="24"/>
          <w:szCs w:val="24"/>
        </w:rPr>
        <w:t>Вне-</w:t>
      </w:r>
      <w:proofErr w:type="spellStart"/>
      <w:r w:rsidRPr="007B07C3">
        <w:rPr>
          <w:rFonts w:ascii="Times New Roman" w:hAnsi="Times New Roman" w:cs="Times New Roman"/>
          <w:sz w:val="24"/>
          <w:szCs w:val="24"/>
        </w:rPr>
        <w:t>запно</w:t>
      </w:r>
      <w:proofErr w:type="spellEnd"/>
      <w:proofErr w:type="gramEnd"/>
      <w:r w:rsidRPr="007B07C3">
        <w:rPr>
          <w:rFonts w:ascii="Times New Roman" w:hAnsi="Times New Roman" w:cs="Times New Roman"/>
          <w:sz w:val="24"/>
          <w:szCs w:val="24"/>
        </w:rPr>
        <w:t xml:space="preserve"> музыка прекращается. Все останавливаются, слушают произнесенную шепотом команду </w:t>
      </w:r>
      <w:proofErr w:type="spellStart"/>
      <w:proofErr w:type="gramStart"/>
      <w:r w:rsidRPr="007B07C3">
        <w:rPr>
          <w:rFonts w:ascii="Times New Roman" w:hAnsi="Times New Roman" w:cs="Times New Roman"/>
          <w:sz w:val="24"/>
          <w:szCs w:val="24"/>
        </w:rPr>
        <w:t>ве-дущего</w:t>
      </w:r>
      <w:proofErr w:type="spellEnd"/>
      <w:proofErr w:type="gramEnd"/>
      <w:r w:rsidRPr="007B07C3">
        <w:rPr>
          <w:rFonts w:ascii="Times New Roman" w:hAnsi="Times New Roman" w:cs="Times New Roman"/>
          <w:sz w:val="24"/>
          <w:szCs w:val="24"/>
        </w:rPr>
        <w:t xml:space="preserve"> (например: «Положите правую руку на плечо соседа») и тотчас же ее выполняют. Затем снова звучит музыка, и все продолжают ходьбу. Команды даются только на выполнение спокойных движений.   </w:t>
      </w:r>
    </w:p>
    <w:p w:rsidR="007B07C3" w:rsidRPr="007B07C3" w:rsidRDefault="007B07C3" w:rsidP="008C26FA">
      <w:pPr>
        <w:ind w:left="708"/>
        <w:rPr>
          <w:rFonts w:ascii="Times New Roman" w:hAnsi="Times New Roman" w:cs="Times New Roman"/>
          <w:sz w:val="24"/>
          <w:szCs w:val="24"/>
        </w:rPr>
      </w:pPr>
      <w:r w:rsidRPr="007B07C3">
        <w:rPr>
          <w:rFonts w:ascii="Times New Roman" w:hAnsi="Times New Roman" w:cs="Times New Roman"/>
          <w:sz w:val="24"/>
          <w:szCs w:val="24"/>
        </w:rPr>
        <w:t>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7B07C3" w:rsidRPr="007B07C3" w:rsidRDefault="007B07C3" w:rsidP="007B07C3">
      <w:pPr>
        <w:jc w:val="center"/>
        <w:rPr>
          <w:rFonts w:ascii="Times New Roman" w:hAnsi="Times New Roman" w:cs="Times New Roman"/>
          <w:color w:val="C00000"/>
          <w:sz w:val="24"/>
          <w:szCs w:val="24"/>
        </w:rPr>
      </w:pPr>
      <w:r w:rsidRPr="007B07C3">
        <w:rPr>
          <w:rFonts w:ascii="Times New Roman" w:hAnsi="Times New Roman" w:cs="Times New Roman"/>
          <w:color w:val="C00000"/>
          <w:sz w:val="24"/>
          <w:szCs w:val="24"/>
        </w:rPr>
        <w:t>Слушай хлопки (для детей с 5 лет)</w:t>
      </w:r>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color w:val="C00000"/>
          <w:sz w:val="24"/>
          <w:szCs w:val="24"/>
        </w:rPr>
        <w:t>Цель:</w:t>
      </w:r>
      <w:r w:rsidRPr="007B07C3">
        <w:rPr>
          <w:rFonts w:ascii="Times New Roman" w:hAnsi="Times New Roman" w:cs="Times New Roman"/>
          <w:sz w:val="24"/>
          <w:szCs w:val="24"/>
        </w:rPr>
        <w:t xml:space="preserve"> тренировка внимания и контроль двигательной активности.</w:t>
      </w:r>
    </w:p>
    <w:p w:rsidR="007B07C3" w:rsidRPr="007B07C3" w:rsidRDefault="007B07C3" w:rsidP="008C26FA">
      <w:pPr>
        <w:ind w:left="708"/>
        <w:rPr>
          <w:rFonts w:ascii="Times New Roman" w:hAnsi="Times New Roman" w:cs="Times New Roman"/>
          <w:sz w:val="24"/>
          <w:szCs w:val="24"/>
        </w:rPr>
      </w:pPr>
      <w:r w:rsidRPr="007B07C3">
        <w:rPr>
          <w:rFonts w:ascii="Times New Roman" w:hAnsi="Times New Roman" w:cs="Times New Roman"/>
          <w:sz w:val="24"/>
          <w:szCs w:val="24"/>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7B07C3" w:rsidRPr="007B07C3" w:rsidRDefault="007B07C3" w:rsidP="007B07C3">
      <w:pPr>
        <w:jc w:val="center"/>
        <w:rPr>
          <w:rFonts w:ascii="Times New Roman" w:hAnsi="Times New Roman" w:cs="Times New Roman"/>
          <w:color w:val="C00000"/>
          <w:sz w:val="24"/>
          <w:szCs w:val="24"/>
        </w:rPr>
      </w:pPr>
      <w:r w:rsidRPr="007B07C3">
        <w:rPr>
          <w:rFonts w:ascii="Times New Roman" w:hAnsi="Times New Roman" w:cs="Times New Roman"/>
          <w:color w:val="C00000"/>
          <w:sz w:val="24"/>
          <w:szCs w:val="24"/>
        </w:rPr>
        <w:t>Расставь посты (для детей с 5 лет)</w:t>
      </w:r>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color w:val="C00000"/>
          <w:sz w:val="24"/>
          <w:szCs w:val="24"/>
        </w:rPr>
        <w:t>Цель:</w:t>
      </w:r>
      <w:r w:rsidRPr="007B07C3">
        <w:rPr>
          <w:rFonts w:ascii="Times New Roman" w:hAnsi="Times New Roman" w:cs="Times New Roman"/>
          <w:sz w:val="24"/>
          <w:szCs w:val="24"/>
        </w:rPr>
        <w:t xml:space="preserve"> развитие навыков волевой регуляции, способности концентрировать внимание на определенном сигнале.</w:t>
      </w:r>
    </w:p>
    <w:p w:rsidR="007B07C3" w:rsidRPr="007B07C3" w:rsidRDefault="007B07C3" w:rsidP="008C26FA">
      <w:pPr>
        <w:ind w:left="708"/>
        <w:rPr>
          <w:rFonts w:ascii="Times New Roman" w:hAnsi="Times New Roman" w:cs="Times New Roman"/>
          <w:sz w:val="24"/>
          <w:szCs w:val="24"/>
        </w:rPr>
      </w:pPr>
      <w:r w:rsidRPr="007B07C3">
        <w:rPr>
          <w:rFonts w:ascii="Times New Roman" w:hAnsi="Times New Roman" w:cs="Times New Roman"/>
          <w:sz w:val="24"/>
          <w:szCs w:val="24"/>
        </w:rPr>
        <w:t>Дети маршируют под музыку друг за другом. Впереди иде</w:t>
      </w:r>
      <w:r w:rsidR="008C26FA">
        <w:rPr>
          <w:rFonts w:ascii="Times New Roman" w:hAnsi="Times New Roman" w:cs="Times New Roman"/>
          <w:sz w:val="24"/>
          <w:szCs w:val="24"/>
        </w:rPr>
        <w:t>т командир, который выбирает на</w:t>
      </w:r>
      <w:r w:rsidRPr="007B07C3">
        <w:rPr>
          <w:rFonts w:ascii="Times New Roman" w:hAnsi="Times New Roman" w:cs="Times New Roman"/>
          <w:sz w:val="24"/>
          <w:szCs w:val="24"/>
        </w:rPr>
        <w:t>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7B07C3" w:rsidRPr="007B07C3" w:rsidRDefault="007B07C3" w:rsidP="007B07C3">
      <w:pPr>
        <w:jc w:val="center"/>
        <w:rPr>
          <w:rFonts w:ascii="Times New Roman" w:hAnsi="Times New Roman" w:cs="Times New Roman"/>
          <w:color w:val="C00000"/>
          <w:sz w:val="24"/>
          <w:szCs w:val="24"/>
        </w:rPr>
      </w:pPr>
      <w:r w:rsidRPr="007B07C3">
        <w:rPr>
          <w:rFonts w:ascii="Times New Roman" w:hAnsi="Times New Roman" w:cs="Times New Roman"/>
          <w:color w:val="C00000"/>
          <w:sz w:val="24"/>
          <w:szCs w:val="24"/>
        </w:rPr>
        <w:t>Расскажем и покажем (для детей с 5 лет)</w:t>
      </w:r>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color w:val="C00000"/>
          <w:sz w:val="24"/>
          <w:szCs w:val="24"/>
        </w:rPr>
        <w:t>Цель</w:t>
      </w:r>
      <w:r w:rsidRPr="007B07C3">
        <w:rPr>
          <w:rFonts w:ascii="Times New Roman" w:hAnsi="Times New Roman" w:cs="Times New Roman"/>
          <w:sz w:val="24"/>
          <w:szCs w:val="24"/>
        </w:rPr>
        <w:t>: развитие слухового внимания, самоконтроля координации движений.</w:t>
      </w:r>
    </w:p>
    <w:p w:rsidR="007B07C3" w:rsidRPr="007B07C3" w:rsidRDefault="007B07C3" w:rsidP="008C26FA">
      <w:pPr>
        <w:spacing w:after="0"/>
        <w:ind w:left="708"/>
        <w:rPr>
          <w:rFonts w:ascii="Times New Roman" w:hAnsi="Times New Roman" w:cs="Times New Roman"/>
          <w:sz w:val="24"/>
          <w:szCs w:val="24"/>
        </w:rPr>
      </w:pPr>
      <w:r w:rsidRPr="007B07C3">
        <w:rPr>
          <w:rFonts w:ascii="Times New Roman" w:hAnsi="Times New Roman" w:cs="Times New Roman"/>
          <w:sz w:val="24"/>
          <w:szCs w:val="24"/>
        </w:rPr>
        <w:t>Дети выполняют движения под рифмовку.</w:t>
      </w:r>
    </w:p>
    <w:p w:rsidR="007B07C3" w:rsidRPr="007B07C3" w:rsidRDefault="007B07C3" w:rsidP="008C26FA">
      <w:pPr>
        <w:spacing w:after="0"/>
        <w:ind w:left="708"/>
        <w:rPr>
          <w:rFonts w:ascii="Times New Roman" w:hAnsi="Times New Roman" w:cs="Times New Roman"/>
          <w:sz w:val="24"/>
          <w:szCs w:val="24"/>
        </w:rPr>
      </w:pPr>
      <w:r w:rsidRPr="007B07C3">
        <w:rPr>
          <w:rFonts w:ascii="Times New Roman" w:hAnsi="Times New Roman" w:cs="Times New Roman"/>
          <w:sz w:val="24"/>
          <w:szCs w:val="24"/>
        </w:rPr>
        <w:t>Руку правую – на плечо</w:t>
      </w:r>
    </w:p>
    <w:p w:rsidR="007B07C3" w:rsidRPr="007B07C3" w:rsidRDefault="007B07C3" w:rsidP="008C26FA">
      <w:pPr>
        <w:spacing w:after="0"/>
        <w:ind w:left="708"/>
        <w:rPr>
          <w:rFonts w:ascii="Times New Roman" w:hAnsi="Times New Roman" w:cs="Times New Roman"/>
          <w:sz w:val="24"/>
          <w:szCs w:val="24"/>
        </w:rPr>
      </w:pPr>
      <w:r w:rsidRPr="007B07C3">
        <w:rPr>
          <w:rFonts w:ascii="Times New Roman" w:hAnsi="Times New Roman" w:cs="Times New Roman"/>
          <w:sz w:val="24"/>
          <w:szCs w:val="24"/>
        </w:rPr>
        <w:t>Руку левую – на бочок</w:t>
      </w:r>
    </w:p>
    <w:p w:rsidR="007B07C3" w:rsidRPr="007B07C3" w:rsidRDefault="007B07C3" w:rsidP="008C26FA">
      <w:pPr>
        <w:spacing w:after="0"/>
        <w:ind w:left="708"/>
        <w:rPr>
          <w:rFonts w:ascii="Times New Roman" w:hAnsi="Times New Roman" w:cs="Times New Roman"/>
          <w:sz w:val="24"/>
          <w:szCs w:val="24"/>
        </w:rPr>
      </w:pPr>
      <w:r w:rsidRPr="007B07C3">
        <w:rPr>
          <w:rFonts w:ascii="Times New Roman" w:hAnsi="Times New Roman" w:cs="Times New Roman"/>
          <w:sz w:val="24"/>
          <w:szCs w:val="24"/>
        </w:rPr>
        <w:t>Руки в стороны, руки вниз</w:t>
      </w:r>
    </w:p>
    <w:p w:rsidR="007B07C3" w:rsidRPr="007B07C3" w:rsidRDefault="007B07C3" w:rsidP="008C26FA">
      <w:pPr>
        <w:spacing w:after="0"/>
        <w:ind w:left="708"/>
        <w:rPr>
          <w:rFonts w:ascii="Times New Roman" w:hAnsi="Times New Roman" w:cs="Times New Roman"/>
          <w:sz w:val="24"/>
          <w:szCs w:val="24"/>
        </w:rPr>
      </w:pPr>
      <w:r w:rsidRPr="007B07C3">
        <w:rPr>
          <w:rFonts w:ascii="Times New Roman" w:hAnsi="Times New Roman" w:cs="Times New Roman"/>
          <w:sz w:val="24"/>
          <w:szCs w:val="24"/>
        </w:rPr>
        <w:t>И направо повернись</w:t>
      </w:r>
    </w:p>
    <w:p w:rsidR="007B07C3" w:rsidRPr="007B07C3" w:rsidRDefault="007B07C3" w:rsidP="008C26FA">
      <w:pPr>
        <w:spacing w:after="0" w:line="240" w:lineRule="auto"/>
        <w:ind w:left="708"/>
        <w:rPr>
          <w:rFonts w:ascii="Times New Roman" w:hAnsi="Times New Roman" w:cs="Times New Roman"/>
          <w:sz w:val="24"/>
          <w:szCs w:val="24"/>
        </w:rPr>
      </w:pPr>
      <w:r w:rsidRPr="007B07C3">
        <w:rPr>
          <w:rFonts w:ascii="Times New Roman" w:hAnsi="Times New Roman" w:cs="Times New Roman"/>
          <w:sz w:val="24"/>
          <w:szCs w:val="24"/>
        </w:rPr>
        <w:t>Руку левую – на плечо</w:t>
      </w:r>
    </w:p>
    <w:p w:rsidR="007B07C3" w:rsidRPr="007B07C3" w:rsidRDefault="007B07C3" w:rsidP="008C26FA">
      <w:pPr>
        <w:spacing w:after="0" w:line="240" w:lineRule="auto"/>
        <w:ind w:left="708"/>
        <w:rPr>
          <w:rFonts w:ascii="Times New Roman" w:hAnsi="Times New Roman" w:cs="Times New Roman"/>
          <w:sz w:val="24"/>
          <w:szCs w:val="24"/>
        </w:rPr>
      </w:pPr>
      <w:r w:rsidRPr="007B07C3">
        <w:rPr>
          <w:rFonts w:ascii="Times New Roman" w:hAnsi="Times New Roman" w:cs="Times New Roman"/>
          <w:sz w:val="24"/>
          <w:szCs w:val="24"/>
        </w:rPr>
        <w:t>Руку правую – на бочок</w:t>
      </w:r>
    </w:p>
    <w:p w:rsidR="007B07C3" w:rsidRPr="007B07C3" w:rsidRDefault="007B07C3" w:rsidP="008C26FA">
      <w:pPr>
        <w:spacing w:after="0" w:line="240" w:lineRule="auto"/>
        <w:ind w:left="708"/>
        <w:rPr>
          <w:rFonts w:ascii="Times New Roman" w:hAnsi="Times New Roman" w:cs="Times New Roman"/>
          <w:sz w:val="24"/>
          <w:szCs w:val="24"/>
        </w:rPr>
      </w:pPr>
      <w:r w:rsidRPr="007B07C3">
        <w:rPr>
          <w:rFonts w:ascii="Times New Roman" w:hAnsi="Times New Roman" w:cs="Times New Roman"/>
          <w:sz w:val="24"/>
          <w:szCs w:val="24"/>
        </w:rPr>
        <w:t>Руки верх, руки вниз</w:t>
      </w:r>
    </w:p>
    <w:p w:rsidR="008C26FA" w:rsidRDefault="007B07C3" w:rsidP="008C26FA">
      <w:pPr>
        <w:spacing w:after="0" w:line="240" w:lineRule="auto"/>
        <w:ind w:left="708"/>
        <w:rPr>
          <w:rFonts w:ascii="Times New Roman" w:hAnsi="Times New Roman" w:cs="Times New Roman"/>
          <w:sz w:val="24"/>
          <w:szCs w:val="24"/>
        </w:rPr>
      </w:pPr>
      <w:r w:rsidRPr="007B07C3">
        <w:rPr>
          <w:rFonts w:ascii="Times New Roman" w:hAnsi="Times New Roman" w:cs="Times New Roman"/>
          <w:sz w:val="24"/>
          <w:szCs w:val="24"/>
        </w:rPr>
        <w:t>И налево повернись</w:t>
      </w:r>
    </w:p>
    <w:p w:rsidR="007B07C3" w:rsidRDefault="007B07C3" w:rsidP="008C26FA">
      <w:pPr>
        <w:spacing w:after="0" w:line="240" w:lineRule="auto"/>
        <w:ind w:left="708"/>
        <w:rPr>
          <w:rFonts w:ascii="Times New Roman" w:hAnsi="Times New Roman" w:cs="Times New Roman"/>
          <w:sz w:val="24"/>
          <w:szCs w:val="24"/>
        </w:rPr>
      </w:pPr>
      <w:r w:rsidRPr="007B07C3">
        <w:rPr>
          <w:rFonts w:ascii="Times New Roman" w:hAnsi="Times New Roman" w:cs="Times New Roman"/>
          <w:sz w:val="24"/>
          <w:szCs w:val="24"/>
        </w:rPr>
        <w:t>Упражнение повторяется несколько раз</w:t>
      </w:r>
    </w:p>
    <w:p w:rsidR="007B07C3" w:rsidRPr="007B07C3" w:rsidRDefault="007B07C3" w:rsidP="007B07C3">
      <w:pPr>
        <w:rPr>
          <w:rFonts w:ascii="Times New Roman" w:hAnsi="Times New Roman" w:cs="Times New Roman"/>
          <w:sz w:val="24"/>
          <w:szCs w:val="24"/>
        </w:rPr>
      </w:pPr>
    </w:p>
    <w:p w:rsidR="007B07C3" w:rsidRPr="007B07C3" w:rsidRDefault="007B07C3" w:rsidP="007B07C3">
      <w:pPr>
        <w:jc w:val="center"/>
        <w:rPr>
          <w:rFonts w:ascii="Times New Roman" w:hAnsi="Times New Roman" w:cs="Times New Roman"/>
          <w:color w:val="C00000"/>
          <w:sz w:val="24"/>
          <w:szCs w:val="24"/>
        </w:rPr>
      </w:pPr>
      <w:r w:rsidRPr="007B07C3">
        <w:rPr>
          <w:rFonts w:ascii="Times New Roman" w:hAnsi="Times New Roman" w:cs="Times New Roman"/>
          <w:color w:val="C00000"/>
          <w:sz w:val="24"/>
          <w:szCs w:val="24"/>
        </w:rPr>
        <w:lastRenderedPageBreak/>
        <w:t>Повторение ритма (для детей с 6 лет)</w:t>
      </w:r>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color w:val="C00000"/>
          <w:sz w:val="24"/>
          <w:szCs w:val="24"/>
        </w:rPr>
        <w:t>Цель:</w:t>
      </w:r>
      <w:r w:rsidRPr="007B07C3">
        <w:rPr>
          <w:rFonts w:ascii="Times New Roman" w:hAnsi="Times New Roman" w:cs="Times New Roman"/>
          <w:sz w:val="24"/>
          <w:szCs w:val="24"/>
        </w:rPr>
        <w:t xml:space="preserve"> развитие произвольного внимания и контроля двигательной активности.</w:t>
      </w:r>
    </w:p>
    <w:p w:rsidR="007B07C3" w:rsidRPr="007B07C3" w:rsidRDefault="007B07C3" w:rsidP="008C26FA">
      <w:pPr>
        <w:ind w:left="708"/>
        <w:rPr>
          <w:rFonts w:ascii="Times New Roman" w:hAnsi="Times New Roman" w:cs="Times New Roman"/>
          <w:sz w:val="24"/>
          <w:szCs w:val="24"/>
        </w:rPr>
      </w:pPr>
      <w:r w:rsidRPr="007B07C3">
        <w:rPr>
          <w:rFonts w:ascii="Times New Roman" w:hAnsi="Times New Roman" w:cs="Times New Roman"/>
          <w:sz w:val="24"/>
          <w:szCs w:val="24"/>
        </w:rPr>
        <w:t>Взрослый отстукивает (прохлопывает) любой ритмический рисунок, ребенок должен его повторить. Ребенок может слушать ритм с закрытыми глазами. Затем водящим становится ребенок. В конце игры детям задают вопрос: «Что было легче: задавать ритм или повторять?»   </w:t>
      </w:r>
    </w:p>
    <w:p w:rsidR="007B07C3" w:rsidRPr="007B07C3" w:rsidRDefault="007B07C3" w:rsidP="007B07C3">
      <w:pPr>
        <w:jc w:val="center"/>
        <w:rPr>
          <w:rFonts w:ascii="Times New Roman" w:hAnsi="Times New Roman" w:cs="Times New Roman"/>
          <w:color w:val="C00000"/>
          <w:sz w:val="24"/>
          <w:szCs w:val="24"/>
        </w:rPr>
      </w:pPr>
      <w:r w:rsidRPr="007B07C3">
        <w:rPr>
          <w:rFonts w:ascii="Times New Roman" w:hAnsi="Times New Roman" w:cs="Times New Roman"/>
          <w:color w:val="C00000"/>
          <w:sz w:val="24"/>
          <w:szCs w:val="24"/>
        </w:rPr>
        <w:t>Прошепчи ответ (для детей с 5 лет)</w:t>
      </w:r>
    </w:p>
    <w:p w:rsidR="007B07C3" w:rsidRPr="007B07C3" w:rsidRDefault="007B07C3" w:rsidP="007B07C3">
      <w:pPr>
        <w:rPr>
          <w:rFonts w:ascii="Times New Roman" w:hAnsi="Times New Roman" w:cs="Times New Roman"/>
          <w:sz w:val="24"/>
          <w:szCs w:val="24"/>
        </w:rPr>
      </w:pPr>
      <w:r w:rsidRPr="007B07C3">
        <w:rPr>
          <w:rFonts w:ascii="Times New Roman" w:hAnsi="Times New Roman" w:cs="Times New Roman"/>
          <w:color w:val="C00000"/>
          <w:sz w:val="24"/>
          <w:szCs w:val="24"/>
        </w:rPr>
        <w:t>Цель:</w:t>
      </w:r>
      <w:r w:rsidRPr="007B07C3">
        <w:rPr>
          <w:rFonts w:ascii="Times New Roman" w:hAnsi="Times New Roman" w:cs="Times New Roman"/>
          <w:sz w:val="24"/>
          <w:szCs w:val="24"/>
        </w:rPr>
        <w:t xml:space="preserve"> развитие произвольности и самоконтроля, коррекция импульсивности</w:t>
      </w:r>
    </w:p>
    <w:p w:rsidR="007B07C3" w:rsidRPr="007B07C3" w:rsidRDefault="007B07C3" w:rsidP="008C26FA">
      <w:pPr>
        <w:ind w:left="708"/>
        <w:rPr>
          <w:rFonts w:ascii="Times New Roman" w:hAnsi="Times New Roman" w:cs="Times New Roman"/>
          <w:sz w:val="24"/>
          <w:szCs w:val="24"/>
        </w:rPr>
      </w:pPr>
      <w:r w:rsidRPr="007B07C3">
        <w:rPr>
          <w:rFonts w:ascii="Times New Roman" w:hAnsi="Times New Roman" w:cs="Times New Roman"/>
          <w:sz w:val="24"/>
          <w:szCs w:val="24"/>
        </w:rPr>
        <w:t>Взрослый задает вопросы. Каждый, кто знает ответ, протягивает вперед руку, пальцы сжаты в кулак, а большой палец поднят вверх (показ). Когда поднятых пальце много, взрослый считает «Раз, два, три – шепотом говори». Задача детей - прошептать ответ. Вопросы:</w:t>
      </w:r>
    </w:p>
    <w:p w:rsidR="007B07C3" w:rsidRPr="007B07C3" w:rsidRDefault="007B07C3" w:rsidP="008C26FA">
      <w:pPr>
        <w:spacing w:after="0"/>
        <w:ind w:left="708"/>
        <w:rPr>
          <w:rFonts w:ascii="Times New Roman" w:hAnsi="Times New Roman" w:cs="Times New Roman"/>
          <w:sz w:val="24"/>
          <w:szCs w:val="24"/>
        </w:rPr>
      </w:pPr>
      <w:r w:rsidRPr="007B07C3">
        <w:rPr>
          <w:rFonts w:ascii="Times New Roman" w:hAnsi="Times New Roman" w:cs="Times New Roman"/>
          <w:sz w:val="24"/>
          <w:szCs w:val="24"/>
        </w:rPr>
        <w:t>Какое сейчас время года?</w:t>
      </w:r>
    </w:p>
    <w:p w:rsidR="007B07C3" w:rsidRPr="007B07C3" w:rsidRDefault="007B07C3" w:rsidP="008C26FA">
      <w:pPr>
        <w:spacing w:after="0"/>
        <w:ind w:left="708"/>
        <w:rPr>
          <w:rFonts w:ascii="Times New Roman" w:hAnsi="Times New Roman" w:cs="Times New Roman"/>
          <w:sz w:val="24"/>
          <w:szCs w:val="24"/>
        </w:rPr>
      </w:pPr>
      <w:r w:rsidRPr="007B07C3">
        <w:rPr>
          <w:rFonts w:ascii="Times New Roman" w:hAnsi="Times New Roman" w:cs="Times New Roman"/>
          <w:sz w:val="24"/>
          <w:szCs w:val="24"/>
        </w:rPr>
        <w:t>Как называется наш город?</w:t>
      </w:r>
    </w:p>
    <w:p w:rsidR="007B07C3" w:rsidRPr="007B07C3" w:rsidRDefault="007B07C3" w:rsidP="008C26FA">
      <w:pPr>
        <w:spacing w:after="0"/>
        <w:ind w:left="708"/>
        <w:rPr>
          <w:rFonts w:ascii="Times New Roman" w:hAnsi="Times New Roman" w:cs="Times New Roman"/>
          <w:sz w:val="24"/>
          <w:szCs w:val="24"/>
        </w:rPr>
      </w:pPr>
      <w:r w:rsidRPr="007B07C3">
        <w:rPr>
          <w:rFonts w:ascii="Times New Roman" w:hAnsi="Times New Roman" w:cs="Times New Roman"/>
          <w:sz w:val="24"/>
          <w:szCs w:val="24"/>
        </w:rPr>
        <w:t>Как называется детеныш коровы?</w:t>
      </w:r>
    </w:p>
    <w:p w:rsidR="007B07C3" w:rsidRPr="007B07C3" w:rsidRDefault="007B07C3" w:rsidP="008C26FA">
      <w:pPr>
        <w:spacing w:after="0"/>
        <w:ind w:left="708"/>
        <w:rPr>
          <w:rFonts w:ascii="Times New Roman" w:hAnsi="Times New Roman" w:cs="Times New Roman"/>
          <w:sz w:val="24"/>
          <w:szCs w:val="24"/>
        </w:rPr>
      </w:pPr>
      <w:r w:rsidRPr="007B07C3">
        <w:rPr>
          <w:rFonts w:ascii="Times New Roman" w:hAnsi="Times New Roman" w:cs="Times New Roman"/>
          <w:sz w:val="24"/>
          <w:szCs w:val="24"/>
        </w:rPr>
        <w:t>Сколько лап у собаки?</w:t>
      </w:r>
    </w:p>
    <w:p w:rsidR="007B07C3" w:rsidRPr="007B07C3" w:rsidRDefault="007B07C3" w:rsidP="008C26FA">
      <w:pPr>
        <w:spacing w:after="0"/>
        <w:ind w:left="708"/>
        <w:rPr>
          <w:rFonts w:ascii="Times New Roman" w:hAnsi="Times New Roman" w:cs="Times New Roman"/>
          <w:sz w:val="24"/>
          <w:szCs w:val="24"/>
        </w:rPr>
      </w:pPr>
      <w:r w:rsidRPr="007B07C3">
        <w:rPr>
          <w:rFonts w:ascii="Times New Roman" w:hAnsi="Times New Roman" w:cs="Times New Roman"/>
          <w:sz w:val="24"/>
          <w:szCs w:val="24"/>
        </w:rPr>
        <w:t>Какие дни в недели выходные? И.т.д.</w:t>
      </w:r>
    </w:p>
    <w:p w:rsidR="00314EEB" w:rsidRPr="007B07C3" w:rsidRDefault="00314EEB" w:rsidP="008C26FA">
      <w:pPr>
        <w:spacing w:after="0"/>
        <w:ind w:left="708"/>
        <w:rPr>
          <w:rFonts w:ascii="Times New Roman" w:hAnsi="Times New Roman" w:cs="Times New Roman"/>
          <w:sz w:val="24"/>
          <w:szCs w:val="24"/>
        </w:rPr>
      </w:pPr>
    </w:p>
    <w:sectPr w:rsidR="00314EEB" w:rsidRPr="007B07C3" w:rsidSect="00314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E548DC"/>
    <w:multiLevelType w:val="multilevel"/>
    <w:tmpl w:val="8D78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C3"/>
    <w:rsid w:val="00314EEB"/>
    <w:rsid w:val="004648C0"/>
    <w:rsid w:val="007B07C3"/>
    <w:rsid w:val="007F3BE5"/>
    <w:rsid w:val="008C2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59E28-34A1-447E-AA90-63608BF7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EEB"/>
  </w:style>
  <w:style w:type="paragraph" w:styleId="2">
    <w:name w:val="heading 2"/>
    <w:basedOn w:val="a"/>
    <w:link w:val="20"/>
    <w:uiPriority w:val="9"/>
    <w:qFormat/>
    <w:rsid w:val="007B07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07C3"/>
    <w:rPr>
      <w:rFonts w:ascii="Times New Roman" w:eastAsia="Times New Roman" w:hAnsi="Times New Roman" w:cs="Times New Roman"/>
      <w:b/>
      <w:bCs/>
      <w:sz w:val="36"/>
      <w:szCs w:val="36"/>
      <w:lang w:eastAsia="ru-RU"/>
    </w:rPr>
  </w:style>
  <w:style w:type="character" w:styleId="a3">
    <w:name w:val="Strong"/>
    <w:basedOn w:val="a0"/>
    <w:uiPriority w:val="22"/>
    <w:qFormat/>
    <w:rsid w:val="007B07C3"/>
    <w:rPr>
      <w:b/>
      <w:bCs/>
    </w:rPr>
  </w:style>
  <w:style w:type="paragraph" w:styleId="a4">
    <w:name w:val="Normal (Web)"/>
    <w:basedOn w:val="a"/>
    <w:uiPriority w:val="99"/>
    <w:semiHidden/>
    <w:unhideWhenUsed/>
    <w:rsid w:val="007B0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B07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552591">
      <w:bodyDiv w:val="1"/>
      <w:marLeft w:val="0"/>
      <w:marRight w:val="0"/>
      <w:marTop w:val="0"/>
      <w:marBottom w:val="0"/>
      <w:divBdr>
        <w:top w:val="none" w:sz="0" w:space="0" w:color="auto"/>
        <w:left w:val="none" w:sz="0" w:space="0" w:color="auto"/>
        <w:bottom w:val="none" w:sz="0" w:space="0" w:color="auto"/>
        <w:right w:val="none" w:sz="0" w:space="0" w:color="auto"/>
      </w:divBdr>
    </w:div>
    <w:div w:id="21239576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31">
          <w:marLeft w:val="800"/>
          <w:marRight w:val="0"/>
          <w:marTop w:val="0"/>
          <w:marBottom w:val="0"/>
          <w:divBdr>
            <w:top w:val="none" w:sz="0" w:space="0" w:color="auto"/>
            <w:left w:val="none" w:sz="0" w:space="0" w:color="auto"/>
            <w:bottom w:val="none" w:sz="0" w:space="0" w:color="auto"/>
            <w:right w:val="none" w:sz="0" w:space="0" w:color="auto"/>
          </w:divBdr>
        </w:div>
        <w:div w:id="1797216837">
          <w:marLeft w:val="800"/>
          <w:marRight w:val="0"/>
          <w:marTop w:val="0"/>
          <w:marBottom w:val="0"/>
          <w:divBdr>
            <w:top w:val="none" w:sz="0" w:space="0" w:color="auto"/>
            <w:left w:val="none" w:sz="0" w:space="0" w:color="auto"/>
            <w:bottom w:val="none" w:sz="0" w:space="0" w:color="auto"/>
            <w:right w:val="none" w:sz="0" w:space="0" w:color="auto"/>
          </w:divBdr>
        </w:div>
        <w:div w:id="633366662">
          <w:marLeft w:val="800"/>
          <w:marRight w:val="0"/>
          <w:marTop w:val="0"/>
          <w:marBottom w:val="0"/>
          <w:divBdr>
            <w:top w:val="none" w:sz="0" w:space="0" w:color="auto"/>
            <w:left w:val="none" w:sz="0" w:space="0" w:color="auto"/>
            <w:bottom w:val="none" w:sz="0" w:space="0" w:color="auto"/>
            <w:right w:val="none" w:sz="0" w:space="0" w:color="auto"/>
          </w:divBdr>
        </w:div>
        <w:div w:id="2088771266">
          <w:marLeft w:val="800"/>
          <w:marRight w:val="0"/>
          <w:marTop w:val="0"/>
          <w:marBottom w:val="0"/>
          <w:divBdr>
            <w:top w:val="none" w:sz="0" w:space="0" w:color="auto"/>
            <w:left w:val="none" w:sz="0" w:space="0" w:color="auto"/>
            <w:bottom w:val="none" w:sz="0" w:space="0" w:color="auto"/>
            <w:right w:val="none" w:sz="0" w:space="0" w:color="auto"/>
          </w:divBdr>
        </w:div>
        <w:div w:id="88819217">
          <w:marLeft w:val="800"/>
          <w:marRight w:val="0"/>
          <w:marTop w:val="0"/>
          <w:marBottom w:val="0"/>
          <w:divBdr>
            <w:top w:val="none" w:sz="0" w:space="0" w:color="auto"/>
            <w:left w:val="none" w:sz="0" w:space="0" w:color="auto"/>
            <w:bottom w:val="none" w:sz="0" w:space="0" w:color="auto"/>
            <w:right w:val="none" w:sz="0" w:space="0" w:color="auto"/>
          </w:divBdr>
        </w:div>
        <w:div w:id="578372740">
          <w:marLeft w:val="800"/>
          <w:marRight w:val="0"/>
          <w:marTop w:val="0"/>
          <w:marBottom w:val="0"/>
          <w:divBdr>
            <w:top w:val="none" w:sz="0" w:space="0" w:color="auto"/>
            <w:left w:val="none" w:sz="0" w:space="0" w:color="auto"/>
            <w:bottom w:val="none" w:sz="0" w:space="0" w:color="auto"/>
            <w:right w:val="none" w:sz="0" w:space="0" w:color="auto"/>
          </w:divBdr>
        </w:div>
        <w:div w:id="363601274">
          <w:marLeft w:val="800"/>
          <w:marRight w:val="0"/>
          <w:marTop w:val="0"/>
          <w:marBottom w:val="0"/>
          <w:divBdr>
            <w:top w:val="none" w:sz="0" w:space="0" w:color="auto"/>
            <w:left w:val="none" w:sz="0" w:space="0" w:color="auto"/>
            <w:bottom w:val="none" w:sz="0" w:space="0" w:color="auto"/>
            <w:right w:val="none" w:sz="0" w:space="0" w:color="auto"/>
          </w:divBdr>
        </w:div>
        <w:div w:id="1795708793">
          <w:marLeft w:val="8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1373</Words>
  <Characters>7828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Irka Irka</dc:creator>
  <cp:keywords/>
  <dc:description/>
  <cp:lastModifiedBy>ДОУ21 ДОУ21</cp:lastModifiedBy>
  <cp:revision>2</cp:revision>
  <dcterms:created xsi:type="dcterms:W3CDTF">2017-05-17T20:16:00Z</dcterms:created>
  <dcterms:modified xsi:type="dcterms:W3CDTF">2017-05-17T20:16:00Z</dcterms:modified>
</cp:coreProperties>
</file>